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F" w:rsidRPr="002E53A9" w:rsidRDefault="00E03F6F" w:rsidP="0067406A">
      <w:pPr>
        <w:rPr>
          <w:rFonts w:ascii="新細明體" w:hAnsi="新細明體"/>
          <w:b/>
          <w:sz w:val="36"/>
          <w:szCs w:val="36"/>
        </w:rPr>
      </w:pPr>
      <w:r w:rsidRPr="002E53A9">
        <w:rPr>
          <w:rFonts w:ascii="新細明體" w:hAnsi="新細明體" w:hint="eastAsia"/>
          <w:b/>
          <w:sz w:val="36"/>
          <w:szCs w:val="36"/>
        </w:rPr>
        <w:t>國民小學及國民中學常態編班及分組學習準則</w:t>
      </w:r>
    </w:p>
    <w:p w:rsidR="00E03F6F" w:rsidRPr="00E03F6F" w:rsidRDefault="00E03F6F" w:rsidP="00E03F6F">
      <w:pPr>
        <w:jc w:val="right"/>
        <w:rPr>
          <w:rFonts w:ascii="新細明體" w:hAnsi="新細明體"/>
        </w:rPr>
      </w:pPr>
      <w:smartTag w:uri="urn:schemas-microsoft-com:office:smarttags" w:element="chsdate">
        <w:smartTagPr>
          <w:attr w:name="Year" w:val="1998"/>
          <w:attr w:name="Month" w:val="7"/>
          <w:attr w:name="Day" w:val="14"/>
          <w:attr w:name="IsLunarDate" w:val="False"/>
          <w:attr w:name="IsROCDate" w:val="False"/>
        </w:smartTagPr>
        <w:r w:rsidRPr="00E03F6F">
          <w:rPr>
            <w:rFonts w:ascii="新細明體" w:hAnsi="新細明體" w:hint="eastAsia"/>
          </w:rPr>
          <w:t>98/7/14</w:t>
        </w:r>
      </w:smartTag>
      <w:r w:rsidRPr="00E03F6F">
        <w:rPr>
          <w:rFonts w:ascii="新細明體" w:hAnsi="新細明體" w:hint="eastAsia"/>
        </w:rPr>
        <w:t>修</w:t>
      </w:r>
      <w:r>
        <w:rPr>
          <w:rFonts w:ascii="新細明體" w:hAnsi="新細明體" w:hint="eastAsia"/>
        </w:rPr>
        <w:t>訂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1    條 </w:t>
      </w:r>
    </w:p>
    <w:p w:rsid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本準則依國民教育法第十二條第二項規定訂定之。</w:t>
      </w:r>
    </w:p>
    <w:p w:rsidR="000A4DD9" w:rsidRPr="00E03F6F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2    條 </w:t>
      </w:r>
    </w:p>
    <w:p w:rsid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公私立國民小學及國民中學 (以下簡稱國中小) 之編班及分組學習，除特殊教育法、藝術教育法或其他法律另有規定外，依本準則之規定。</w:t>
      </w:r>
    </w:p>
    <w:p w:rsidR="000A4DD9" w:rsidRPr="00E03F6F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3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本準則用詞定義如下：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一、常態編班：指於同一年級內，以隨機原則將學生安排於班級就讀之編班方式。</w:t>
      </w:r>
    </w:p>
    <w:p w:rsid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二、分組學習：指依學生之學習成就、興趣、性向、能力等特性差異，將特性相近之學生集合為一組，實施適性化或個別化之學習。</w:t>
      </w:r>
    </w:p>
    <w:p w:rsidR="000A4DD9" w:rsidRPr="00E03F6F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4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國中小各年級應實施常態編班。</w:t>
      </w:r>
    </w:p>
    <w:p w:rsid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國中小各年級應維持原有編班。但國小三年級及五年級或另有增減班情形者，不在此限。</w:t>
      </w:r>
    </w:p>
    <w:p w:rsidR="000A4DD9" w:rsidRPr="00E03F6F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5    條 </w:t>
      </w:r>
    </w:p>
    <w:p w:rsidR="009727D9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直轄市、縣 (市) 政府應成立國中小常態編班推動委員會 (以下簡稱編班推動委員會) ，負責推動國中小之常態編班。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前項編班推動委員會置委員十一人至十七人，其中一人為主任委員，由教育局局長兼任；其餘委員由教育局人員、國中小校長、地方教師會代表、學生家長會代表及學者專家組成，其中地方教師會代表、學生家長會代表各不得少於委員總人數之三分之一。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第一項編班推動委員會置執行秘書一人，由主任委員指定教育局課 (科)長或督學擔任。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6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國中小學生之編班，由直轄市、縣（市）政府辦理或由其指定學校或核定各校自行辦理，其編班方式如下：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一、國中新生之編班得採測驗再依成績高低順序以 S  型排列，或採公開抽籤方式，或採電腦亂數方式為依據，分配就讀班級；編班後補報到之新生或轉學生，由原辦理單位採公開抽籤方式分配就讀班級。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二、國小新生之編班得採公開抽籤方式，或採電腦亂數方式為依據，分配就讀班級；編班後補報到之新生或轉學生，由原辦理單位採公開抽籤方式分配就讀班級。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三、國小二年級、四年級、六年級與國中二年級、三年級因增減班需重新編班，或國小三年級、五年級需重新編班者，得採測驗再依成績高低順序以 S  型排列，或採公開抽籤方式，或採電腦亂數方式為依據，分配就讀班級；編班後報到之轉學生，由原辦理單位採公開抽籤方式分配就讀班級。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前項第一款或第二款國中小新生之編班由各校自行辦理者，各校應事先公告，並通知全體新生家長參觀編班作業，直轄市、縣（市）政府並應派員到校督導。學校於各班學生編班作業完成後，應立即將學生編班名冊（含就讀班級及姓名）於校內公告至少十五日，並自公告日起七日內以公開抽籤方式編配導師（級任教師），抽籤時應邀請學校教師會代表（無教師會者，由年級教師代表）及學生家長會代表出席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7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學校於導師編配完成後，應立即於校內公告至少十五日，學期內班級學生有異動者，亦應隨時更</w:t>
      </w:r>
      <w:r w:rsidRPr="00E03F6F">
        <w:rPr>
          <w:rFonts w:ascii="新細明體" w:hAnsi="新細明體" w:hint="eastAsia"/>
        </w:rPr>
        <w:lastRenderedPageBreak/>
        <w:t>新並於校內公告至少十五日。國中小應將常態編班及導師編配過程之測驗成績、電腦亂數表、導師抽籤及編班結果等相關資料，妥為保存至少三年，以備查考。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8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國中小之分組學習，以班級內實施為原則。但國中二年級、三年級得就下列領域，以二班或三班為一組群，依學生學習特性，實施年級內之分組學習：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一、國中二年級得就英語、數學領域，分別實施分組學習。</w:t>
      </w:r>
    </w:p>
    <w:p w:rsidR="009727D9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二、國中三年級得就英語、數學、自然與生活科技領域，分別實施分組學習。其中數學及自然與生活科技領域得合併為同一組。</w:t>
      </w:r>
    </w:p>
    <w:p w:rsidR="00E03F6F" w:rsidRPr="00E03F6F" w:rsidRDefault="009727D9" w:rsidP="00E03F6F">
      <w:pPr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E03F6F" w:rsidRPr="00E03F6F">
        <w:rPr>
          <w:rFonts w:ascii="新細明體" w:hAnsi="新細明體" w:hint="eastAsia"/>
        </w:rPr>
        <w:t>前項年級內分組學習之實施，應由學校邀請該校教師會代表 (無教師會者，由各該年級教師代表) 、學生家長會代表及學校行政人員共同訂定計畫，報直轄市、縣 (市) 政府備查。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 9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國中小辦理社團活動時，得不受本準則之限制，不同年級、班級之學生得自由參加，以發展多元能力，深化學習成果。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10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直轄市、縣 (市) 政府及學校，應採行具體措施加強與教師、家長、學生溝通，使其瞭解學校實施常態編班及分組學習之精神與措施，以確保學生均能獲得良好之學習效果。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11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編班推動委員會應規劃評鑑制度，評鑑各國中小常態編班執行成效，並於每學年度結束前提出報告。編班推動委員會得依前項評鑑報告，針對各校之執行成效，建請直轄市、縣 (市) 政府辦理獎懲。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12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公立國中小實施常態編班及分組學習情形應列為校務評鑑、校長成績考核及校長遴選之重要參據，學校違反本準則規定者，校長及學校相關人員應依法令規定議處。私立國中小違反本準則規定者，直轄市、縣 (市) 政府應立即依私立學校法及相關規定處理。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13    條 </w:t>
      </w: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直轄市、縣 (市) 政府為實施本準則規定事項，得另訂定補充規定，並報教育部備查。</w:t>
      </w:r>
    </w:p>
    <w:p w:rsidR="000A4DD9" w:rsidRDefault="000A4DD9" w:rsidP="00E03F6F">
      <w:pPr>
        <w:rPr>
          <w:rFonts w:ascii="新細明體" w:hAnsi="新細明體"/>
        </w:rPr>
      </w:pPr>
    </w:p>
    <w:p w:rsidR="00E03F6F" w:rsidRP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 xml:space="preserve">第   14    條 </w:t>
      </w:r>
    </w:p>
    <w:p w:rsidR="00E03F6F" w:rsidRDefault="00E03F6F" w:rsidP="00E03F6F">
      <w:pPr>
        <w:rPr>
          <w:rFonts w:ascii="新細明體" w:hAnsi="新細明體"/>
        </w:rPr>
      </w:pPr>
      <w:r w:rsidRPr="00E03F6F">
        <w:rPr>
          <w:rFonts w:ascii="新細明體" w:hAnsi="新細明體" w:hint="eastAsia"/>
        </w:rPr>
        <w:tab/>
        <w:t>本準則自發布日施行。</w:t>
      </w:r>
    </w:p>
    <w:p w:rsidR="00B77BEC" w:rsidRPr="00E03F6F" w:rsidRDefault="00B77BEC" w:rsidP="00290AC9">
      <w:pPr>
        <w:jc w:val="center"/>
        <w:rPr>
          <w:rFonts w:ascii="新細明體" w:hAnsi="新細明體"/>
          <w:color w:val="000000"/>
          <w:sz w:val="28"/>
          <w:szCs w:val="28"/>
        </w:rPr>
      </w:pPr>
    </w:p>
    <w:sectPr w:rsidR="00B77BEC" w:rsidRPr="00E03F6F" w:rsidSect="001F3ED6">
      <w:pgSz w:w="11906" w:h="16838" w:code="9"/>
      <w:pgMar w:top="540" w:right="746" w:bottom="71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7E" w:rsidRDefault="00956F7E" w:rsidP="00203928">
      <w:r>
        <w:separator/>
      </w:r>
    </w:p>
  </w:endnote>
  <w:endnote w:type="continuationSeparator" w:id="0">
    <w:p w:rsidR="00956F7E" w:rsidRDefault="00956F7E" w:rsidP="00203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7E" w:rsidRDefault="00956F7E" w:rsidP="00203928">
      <w:r>
        <w:separator/>
      </w:r>
    </w:p>
  </w:footnote>
  <w:footnote w:type="continuationSeparator" w:id="0">
    <w:p w:rsidR="00956F7E" w:rsidRDefault="00956F7E" w:rsidP="00203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DFA"/>
    <w:multiLevelType w:val="hybridMultilevel"/>
    <w:tmpl w:val="0B02CE14"/>
    <w:lvl w:ilvl="0" w:tplc="90A4482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9743D60"/>
    <w:multiLevelType w:val="hybridMultilevel"/>
    <w:tmpl w:val="AF4204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3141F1"/>
    <w:multiLevelType w:val="singleLevel"/>
    <w:tmpl w:val="D7FC800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>
    <w:nsid w:val="318C72CD"/>
    <w:multiLevelType w:val="hybridMultilevel"/>
    <w:tmpl w:val="DF347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3E27ED"/>
    <w:multiLevelType w:val="hybridMultilevel"/>
    <w:tmpl w:val="A280A3EE"/>
    <w:lvl w:ilvl="0" w:tplc="E67E1446">
      <w:start w:val="1"/>
      <w:numFmt w:val="decimal"/>
      <w:lvlText w:val="（%1）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1" w:tplc="65E446FA">
      <w:start w:val="5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C886B4B"/>
    <w:multiLevelType w:val="hybridMultilevel"/>
    <w:tmpl w:val="CAEC5B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1687C4D"/>
    <w:multiLevelType w:val="hybridMultilevel"/>
    <w:tmpl w:val="CDCE00E4"/>
    <w:lvl w:ilvl="0" w:tplc="90A4482A">
      <w:start w:val="1"/>
      <w:numFmt w:val="taiwaneseCountingThousand"/>
      <w:lvlText w:val="（%1）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7">
    <w:nsid w:val="4D2C6692"/>
    <w:multiLevelType w:val="hybridMultilevel"/>
    <w:tmpl w:val="E640DF16"/>
    <w:lvl w:ilvl="0" w:tplc="728AB224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98"/>
        </w:tabs>
        <w:ind w:left="1298" w:hanging="480"/>
      </w:pPr>
      <w:rPr>
        <w:rFonts w:hint="default"/>
        <w:b/>
      </w:rPr>
    </w:lvl>
    <w:lvl w:ilvl="2" w:tplc="E67E1446">
      <w:start w:val="1"/>
      <w:numFmt w:val="decimal"/>
      <w:lvlText w:val="（%3）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</w:lvl>
  </w:abstractNum>
  <w:abstractNum w:abstractNumId="8">
    <w:nsid w:val="5DAB39E0"/>
    <w:multiLevelType w:val="singleLevel"/>
    <w:tmpl w:val="FF1EC34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9">
    <w:nsid w:val="69E306C7"/>
    <w:multiLevelType w:val="hybridMultilevel"/>
    <w:tmpl w:val="522AAFF0"/>
    <w:lvl w:ilvl="0" w:tplc="3FF89B3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535298"/>
    <w:multiLevelType w:val="hybridMultilevel"/>
    <w:tmpl w:val="AEEAB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7B92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2"/>
    <w:lvlOverride w:ilvl="0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BEC"/>
    <w:rsid w:val="00005E3D"/>
    <w:rsid w:val="00015601"/>
    <w:rsid w:val="00046745"/>
    <w:rsid w:val="00047E91"/>
    <w:rsid w:val="00052CD5"/>
    <w:rsid w:val="000747F3"/>
    <w:rsid w:val="0009032B"/>
    <w:rsid w:val="000A24C4"/>
    <w:rsid w:val="000A4DD9"/>
    <w:rsid w:val="000A53E3"/>
    <w:rsid w:val="000B67E3"/>
    <w:rsid w:val="000C199C"/>
    <w:rsid w:val="000C7386"/>
    <w:rsid w:val="000E38F2"/>
    <w:rsid w:val="0011003F"/>
    <w:rsid w:val="00111B40"/>
    <w:rsid w:val="00114532"/>
    <w:rsid w:val="001160F9"/>
    <w:rsid w:val="00143E81"/>
    <w:rsid w:val="001641FA"/>
    <w:rsid w:val="00175216"/>
    <w:rsid w:val="00191CE5"/>
    <w:rsid w:val="001A062F"/>
    <w:rsid w:val="001A4562"/>
    <w:rsid w:val="001B43AC"/>
    <w:rsid w:val="001D08D7"/>
    <w:rsid w:val="001D2EB1"/>
    <w:rsid w:val="001F3B7F"/>
    <w:rsid w:val="001F3ED6"/>
    <w:rsid w:val="001F7CE9"/>
    <w:rsid w:val="00200730"/>
    <w:rsid w:val="00203928"/>
    <w:rsid w:val="00241005"/>
    <w:rsid w:val="00281C9A"/>
    <w:rsid w:val="00290AC9"/>
    <w:rsid w:val="002B2059"/>
    <w:rsid w:val="002E53A9"/>
    <w:rsid w:val="002F6B91"/>
    <w:rsid w:val="00307D69"/>
    <w:rsid w:val="00337B7F"/>
    <w:rsid w:val="003438FA"/>
    <w:rsid w:val="003566B3"/>
    <w:rsid w:val="00366C6D"/>
    <w:rsid w:val="0037359D"/>
    <w:rsid w:val="003850C7"/>
    <w:rsid w:val="00387A75"/>
    <w:rsid w:val="00392C7D"/>
    <w:rsid w:val="003D698D"/>
    <w:rsid w:val="003F4118"/>
    <w:rsid w:val="003F4B11"/>
    <w:rsid w:val="00432FA0"/>
    <w:rsid w:val="004466F2"/>
    <w:rsid w:val="00462580"/>
    <w:rsid w:val="004731E6"/>
    <w:rsid w:val="004826C4"/>
    <w:rsid w:val="00483DD4"/>
    <w:rsid w:val="004A5363"/>
    <w:rsid w:val="004B57C3"/>
    <w:rsid w:val="004E3610"/>
    <w:rsid w:val="00511052"/>
    <w:rsid w:val="005113CE"/>
    <w:rsid w:val="005168E9"/>
    <w:rsid w:val="00542523"/>
    <w:rsid w:val="00543C14"/>
    <w:rsid w:val="005444E8"/>
    <w:rsid w:val="00547E9C"/>
    <w:rsid w:val="00576CBC"/>
    <w:rsid w:val="005777FD"/>
    <w:rsid w:val="00591971"/>
    <w:rsid w:val="005C7439"/>
    <w:rsid w:val="005D08FC"/>
    <w:rsid w:val="005E6EC9"/>
    <w:rsid w:val="005F0815"/>
    <w:rsid w:val="005F7550"/>
    <w:rsid w:val="00611192"/>
    <w:rsid w:val="00620065"/>
    <w:rsid w:val="006201E7"/>
    <w:rsid w:val="006231E2"/>
    <w:rsid w:val="006337C7"/>
    <w:rsid w:val="00643DD2"/>
    <w:rsid w:val="00651BDE"/>
    <w:rsid w:val="00654221"/>
    <w:rsid w:val="0067406A"/>
    <w:rsid w:val="00675A30"/>
    <w:rsid w:val="00687D95"/>
    <w:rsid w:val="006C22B7"/>
    <w:rsid w:val="006D3D15"/>
    <w:rsid w:val="007063FA"/>
    <w:rsid w:val="007150FE"/>
    <w:rsid w:val="00763CF4"/>
    <w:rsid w:val="007A0547"/>
    <w:rsid w:val="007C4891"/>
    <w:rsid w:val="007E1CBE"/>
    <w:rsid w:val="007E52D9"/>
    <w:rsid w:val="008100DD"/>
    <w:rsid w:val="0081035E"/>
    <w:rsid w:val="00833E69"/>
    <w:rsid w:val="00834975"/>
    <w:rsid w:val="00835A9D"/>
    <w:rsid w:val="0085583D"/>
    <w:rsid w:val="008860A3"/>
    <w:rsid w:val="0089786A"/>
    <w:rsid w:val="008A58DB"/>
    <w:rsid w:val="008B5F97"/>
    <w:rsid w:val="008C36E2"/>
    <w:rsid w:val="008C7725"/>
    <w:rsid w:val="00944B51"/>
    <w:rsid w:val="00956F7E"/>
    <w:rsid w:val="009727D9"/>
    <w:rsid w:val="00973D21"/>
    <w:rsid w:val="00997011"/>
    <w:rsid w:val="009C75F5"/>
    <w:rsid w:val="009E0A43"/>
    <w:rsid w:val="00A17416"/>
    <w:rsid w:val="00A2534C"/>
    <w:rsid w:val="00A37800"/>
    <w:rsid w:val="00AA4AFC"/>
    <w:rsid w:val="00AB7285"/>
    <w:rsid w:val="00AC3D28"/>
    <w:rsid w:val="00AD5A60"/>
    <w:rsid w:val="00AE7A40"/>
    <w:rsid w:val="00AF59D2"/>
    <w:rsid w:val="00B008A1"/>
    <w:rsid w:val="00B402E7"/>
    <w:rsid w:val="00B53302"/>
    <w:rsid w:val="00B7295D"/>
    <w:rsid w:val="00B77BEC"/>
    <w:rsid w:val="00B93AF5"/>
    <w:rsid w:val="00BA2CDB"/>
    <w:rsid w:val="00BD09B1"/>
    <w:rsid w:val="00C3011C"/>
    <w:rsid w:val="00C4354D"/>
    <w:rsid w:val="00C702C9"/>
    <w:rsid w:val="00C83DE0"/>
    <w:rsid w:val="00C94E8B"/>
    <w:rsid w:val="00CA3E14"/>
    <w:rsid w:val="00CA64AB"/>
    <w:rsid w:val="00CC2211"/>
    <w:rsid w:val="00D16D92"/>
    <w:rsid w:val="00D328E7"/>
    <w:rsid w:val="00D4056A"/>
    <w:rsid w:val="00D76829"/>
    <w:rsid w:val="00D94130"/>
    <w:rsid w:val="00E03F6F"/>
    <w:rsid w:val="00E47073"/>
    <w:rsid w:val="00E50ABA"/>
    <w:rsid w:val="00E5284A"/>
    <w:rsid w:val="00E63264"/>
    <w:rsid w:val="00E711E8"/>
    <w:rsid w:val="00E81131"/>
    <w:rsid w:val="00ED621E"/>
    <w:rsid w:val="00EE6446"/>
    <w:rsid w:val="00F157DE"/>
    <w:rsid w:val="00F315A2"/>
    <w:rsid w:val="00F41DF1"/>
    <w:rsid w:val="00F428F0"/>
    <w:rsid w:val="00F43303"/>
    <w:rsid w:val="00F509E6"/>
    <w:rsid w:val="00F50C99"/>
    <w:rsid w:val="00F64378"/>
    <w:rsid w:val="00FC72E8"/>
    <w:rsid w:val="00FD62D6"/>
    <w:rsid w:val="00FE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B77BEC"/>
    <w:rPr>
      <w:rFonts w:ascii="細明體" w:eastAsia="細明體" w:hAnsi="細明體" w:cs="細明體"/>
      <w:sz w:val="24"/>
      <w:szCs w:val="24"/>
    </w:rPr>
  </w:style>
  <w:style w:type="character" w:styleId="a3">
    <w:name w:val="Hyperlink"/>
    <w:basedOn w:val="a0"/>
    <w:rsid w:val="00B77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06A"/>
    <w:pPr>
      <w:ind w:leftChars="200" w:left="480"/>
    </w:pPr>
  </w:style>
  <w:style w:type="paragraph" w:styleId="a5">
    <w:name w:val="header"/>
    <w:basedOn w:val="a"/>
    <w:link w:val="a6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3928"/>
    <w:rPr>
      <w:kern w:val="2"/>
    </w:rPr>
  </w:style>
  <w:style w:type="paragraph" w:styleId="a7">
    <w:name w:val="footer"/>
    <w:basedOn w:val="a"/>
    <w:link w:val="a8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392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B77BEC"/>
    <w:rPr>
      <w:rFonts w:ascii="細明體" w:eastAsia="細明體" w:hAnsi="細明體" w:cs="細明體"/>
      <w:sz w:val="24"/>
      <w:szCs w:val="24"/>
    </w:rPr>
  </w:style>
  <w:style w:type="character" w:styleId="a3">
    <w:name w:val="Hyperlink"/>
    <w:basedOn w:val="a0"/>
    <w:rsid w:val="00B77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06A"/>
    <w:pPr>
      <w:ind w:leftChars="200" w:left="480"/>
    </w:pPr>
  </w:style>
  <w:style w:type="paragraph" w:styleId="a5">
    <w:name w:val="header"/>
    <w:basedOn w:val="a"/>
    <w:link w:val="a6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03928"/>
    <w:rPr>
      <w:kern w:val="2"/>
    </w:rPr>
  </w:style>
  <w:style w:type="paragraph" w:styleId="a7">
    <w:name w:val="footer"/>
    <w:basedOn w:val="a"/>
    <w:link w:val="a8"/>
    <w:rsid w:val="00203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0392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hlc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花蓮縣花蓮市明義國民小學學生常態編班實施要點</dc:title>
  <dc:creator>hlc</dc:creator>
  <cp:lastModifiedBy>user</cp:lastModifiedBy>
  <cp:revision>3</cp:revision>
  <cp:lastPrinted>2013-08-27T01:41:00Z</cp:lastPrinted>
  <dcterms:created xsi:type="dcterms:W3CDTF">2016-09-29T03:28:00Z</dcterms:created>
  <dcterms:modified xsi:type="dcterms:W3CDTF">2016-09-29T03:30:00Z</dcterms:modified>
</cp:coreProperties>
</file>