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9" w:rsidRPr="003F0D91" w:rsidRDefault="00EF1619" w:rsidP="003F0D91">
      <w:pPr>
        <w:pStyle w:val="a3"/>
        <w:numPr>
          <w:ilvl w:val="0"/>
          <w:numId w:val="1"/>
        </w:numPr>
        <w:ind w:leftChars="0"/>
        <w:rPr>
          <w:b/>
        </w:rPr>
      </w:pPr>
      <w:bookmarkStart w:id="0" w:name="_GoBack"/>
      <w:bookmarkEnd w:id="0"/>
      <w:proofErr w:type="gramStart"/>
      <w:r w:rsidRPr="003F0D91">
        <w:rPr>
          <w:rFonts w:hint="eastAsia"/>
          <w:b/>
        </w:rPr>
        <w:t>共備觀議課</w:t>
      </w:r>
      <w:proofErr w:type="gramEnd"/>
      <w:r w:rsidRPr="003F0D91">
        <w:rPr>
          <w:rFonts w:hint="eastAsia"/>
          <w:b/>
        </w:rPr>
        <w:t>的理念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教師教學的目的即是為了</w:t>
      </w:r>
      <w:r w:rsidR="009326F6">
        <w:rPr>
          <w:rFonts w:hint="eastAsia"/>
        </w:rPr>
        <w:t>促進學生學習成效，</w:t>
      </w:r>
      <w:r w:rsidR="009E323F">
        <w:rPr>
          <w:rFonts w:hint="eastAsia"/>
        </w:rPr>
        <w:t>提升</w:t>
      </w:r>
      <w:r w:rsidR="009326F6">
        <w:rPr>
          <w:rFonts w:hint="eastAsia"/>
        </w:rPr>
        <w:t>學生學習品質，</w:t>
      </w:r>
      <w:r>
        <w:rPr>
          <w:rFonts w:hint="eastAsia"/>
        </w:rPr>
        <w:t>只有學生學習有了正向改變，教師才得以宣稱專業成長。教師專業成長必須涉及教學實務，亦即教師將先前所學習的知能</w:t>
      </w:r>
      <w:r w:rsidR="0015710B">
        <w:rPr>
          <w:rFonts w:hint="eastAsia"/>
        </w:rPr>
        <w:t>或其教學理念</w:t>
      </w:r>
      <w:r w:rsidR="009E323F">
        <w:rPr>
          <w:rFonts w:hint="eastAsia"/>
        </w:rPr>
        <w:t>實踐於</w:t>
      </w:r>
      <w:r>
        <w:rPr>
          <w:rFonts w:hint="eastAsia"/>
        </w:rPr>
        <w:t>教學實務中，</w:t>
      </w:r>
      <w:r w:rsidR="009E323F">
        <w:rPr>
          <w:rFonts w:hint="eastAsia"/>
        </w:rPr>
        <w:t>並</w:t>
      </w:r>
      <w:r>
        <w:rPr>
          <w:rFonts w:hint="eastAsia"/>
        </w:rPr>
        <w:t>蒐集</w:t>
      </w:r>
      <w:r w:rsidR="009E323F">
        <w:rPr>
          <w:rFonts w:hint="eastAsia"/>
        </w:rPr>
        <w:t>與分析學生學習表現</w:t>
      </w:r>
      <w:r>
        <w:rPr>
          <w:rFonts w:hint="eastAsia"/>
        </w:rPr>
        <w:t>，進而省思</w:t>
      </w:r>
      <w:r w:rsidR="009E323F">
        <w:rPr>
          <w:rFonts w:hint="eastAsia"/>
        </w:rPr>
        <w:t>與調整自己的</w:t>
      </w:r>
      <w:r>
        <w:rPr>
          <w:rFonts w:hint="eastAsia"/>
        </w:rPr>
        <w:t>教學設計，如此循環，逐步</w:t>
      </w:r>
      <w:r w:rsidR="009E323F">
        <w:rPr>
          <w:rFonts w:hint="eastAsia"/>
        </w:rPr>
        <w:t>改善</w:t>
      </w:r>
      <w:r>
        <w:rPr>
          <w:rFonts w:hint="eastAsia"/>
        </w:rPr>
        <w:t>學生學習品質，教師專業也隨之提升。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然而，一個教師的思維和時間有限，無法完全掌握教材知識與設計多元化</w:t>
      </w:r>
      <w:r w:rsidR="009E323F">
        <w:rPr>
          <w:rFonts w:hint="eastAsia"/>
        </w:rPr>
        <w:t>的</w:t>
      </w:r>
      <w:r w:rsidR="0015710B">
        <w:rPr>
          <w:rFonts w:hint="eastAsia"/>
        </w:rPr>
        <w:t>學習</w:t>
      </w:r>
      <w:r>
        <w:rPr>
          <w:rFonts w:hint="eastAsia"/>
        </w:rPr>
        <w:t>任務；一個教師教學時，</w:t>
      </w:r>
      <w:r w:rsidR="0015710B">
        <w:rPr>
          <w:rFonts w:hint="eastAsia"/>
        </w:rPr>
        <w:t>也</w:t>
      </w:r>
      <w:r>
        <w:rPr>
          <w:rFonts w:hint="eastAsia"/>
        </w:rPr>
        <w:t>無法充分觀察</w:t>
      </w:r>
      <w:r w:rsidR="0015710B">
        <w:rPr>
          <w:rFonts w:hint="eastAsia"/>
        </w:rPr>
        <w:t>到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學生的學習表現；即使知覺到學生學習困難，教師可能也</w:t>
      </w:r>
      <w:r w:rsidR="0015710B">
        <w:rPr>
          <w:rFonts w:hint="eastAsia"/>
        </w:rPr>
        <w:t>難以獨力發展合宜</w:t>
      </w:r>
      <w:r>
        <w:rPr>
          <w:rFonts w:hint="eastAsia"/>
        </w:rPr>
        <w:t>的教學策略。教師需要組成學習共同體或學習社群，進行</w:t>
      </w:r>
      <w:proofErr w:type="gramStart"/>
      <w:r>
        <w:rPr>
          <w:rFonts w:hint="eastAsia"/>
        </w:rPr>
        <w:t>共同備課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相互觀課與集體議課</w:t>
      </w:r>
      <w:proofErr w:type="gramEnd"/>
      <w:r>
        <w:rPr>
          <w:rFonts w:hint="eastAsia"/>
        </w:rPr>
        <w:t>，發揮集體智慧，讓學生學得更好，</w:t>
      </w:r>
      <w:r w:rsidR="0015710B">
        <w:rPr>
          <w:rFonts w:hint="eastAsia"/>
        </w:rPr>
        <w:t>讓自己教學</w:t>
      </w:r>
      <w:r>
        <w:rPr>
          <w:rFonts w:hint="eastAsia"/>
        </w:rPr>
        <w:t>更專業。</w:t>
      </w:r>
    </w:p>
    <w:p w:rsidR="0042560B" w:rsidRDefault="0042560B" w:rsidP="00EF1619">
      <w:pPr>
        <w:ind w:firstLineChars="200" w:firstLine="480"/>
      </w:pPr>
      <w:r>
        <w:t>十二年國</w:t>
      </w:r>
      <w:proofErr w:type="gramStart"/>
      <w:r>
        <w:t>教課綱</w:t>
      </w:r>
      <w:proofErr w:type="gramEnd"/>
      <w:r>
        <w:t>是以核心素養架構，核心素養包含學習表現與學習內容，因此，教師</w:t>
      </w:r>
      <w:proofErr w:type="gramStart"/>
      <w:r>
        <w:t>共備課和觀議</w:t>
      </w:r>
      <w:proofErr w:type="gramEnd"/>
      <w:r>
        <w:t>課時，需要關注學生在</w:t>
      </w:r>
      <w:r>
        <w:rPr>
          <w:rFonts w:hint="eastAsia"/>
        </w:rPr>
        <w:t>【</w:t>
      </w:r>
      <w:r>
        <w:t>學習內容</w:t>
      </w:r>
      <w:r>
        <w:rPr>
          <w:rFonts w:hint="eastAsia"/>
        </w:rPr>
        <w:t>】</w:t>
      </w:r>
      <w:r>
        <w:t>的</w:t>
      </w:r>
      <w:r>
        <w:rPr>
          <w:rFonts w:hint="eastAsia"/>
        </w:rPr>
        <w:t>【</w:t>
      </w:r>
      <w:r>
        <w:t>學習表現</w:t>
      </w:r>
      <w:r>
        <w:rPr>
          <w:rFonts w:hint="eastAsia"/>
        </w:rPr>
        <w:t>】</w:t>
      </w:r>
      <w:r>
        <w:t>情形。</w:t>
      </w:r>
    </w:p>
    <w:p w:rsidR="00EF1619" w:rsidRPr="00EF1619" w:rsidRDefault="00EF1619" w:rsidP="00EF1619">
      <w:pPr>
        <w:pStyle w:val="a3"/>
        <w:ind w:leftChars="0"/>
      </w:pPr>
    </w:p>
    <w:p w:rsidR="00EF1619" w:rsidRDefault="00EF1619" w:rsidP="00CB1683">
      <w:pPr>
        <w:snapToGrid w:val="0"/>
      </w:pPr>
    </w:p>
    <w:p w:rsidR="00EF1619" w:rsidRPr="003F0D91" w:rsidRDefault="00DF628E" w:rsidP="00EF1619">
      <w:pPr>
        <w:rPr>
          <w:b/>
        </w:rPr>
      </w:pPr>
      <w:r>
        <w:rPr>
          <w:rFonts w:hint="eastAsia"/>
          <w:b/>
        </w:rPr>
        <w:t>貳</w:t>
      </w:r>
      <w:r w:rsidR="00EF1619" w:rsidRPr="003F0D91">
        <w:rPr>
          <w:rFonts w:hint="eastAsia"/>
          <w:b/>
        </w:rPr>
        <w:t>、</w:t>
      </w:r>
      <w:proofErr w:type="gramStart"/>
      <w:r w:rsidR="00EF1619" w:rsidRPr="003F0D91">
        <w:rPr>
          <w:rFonts w:hint="eastAsia"/>
          <w:b/>
        </w:rPr>
        <w:t>共同備課記錄</w:t>
      </w:r>
      <w:proofErr w:type="gramEnd"/>
    </w:p>
    <w:p w:rsidR="00EF1619" w:rsidRDefault="00EF1619" w:rsidP="00EF1619">
      <w:pPr>
        <w:ind w:firstLineChars="200" w:firstLine="480"/>
      </w:pPr>
      <w:r>
        <w:rPr>
          <w:rFonts w:hint="eastAsia"/>
        </w:rPr>
        <w:t>當教師和其他教師決定</w:t>
      </w:r>
      <w:proofErr w:type="gramStart"/>
      <w:r>
        <w:rPr>
          <w:rFonts w:hint="eastAsia"/>
        </w:rPr>
        <w:t>共備哪</w:t>
      </w:r>
      <w:proofErr w:type="gramEnd"/>
      <w:r>
        <w:rPr>
          <w:rFonts w:hint="eastAsia"/>
        </w:rPr>
        <w:t>一個單元</w:t>
      </w:r>
      <w:r w:rsidR="009E323F">
        <w:rPr>
          <w:rFonts w:hint="eastAsia"/>
        </w:rPr>
        <w:t>教材</w:t>
      </w:r>
      <w:r>
        <w:rPr>
          <w:rFonts w:hint="eastAsia"/>
        </w:rPr>
        <w:t>時，</w:t>
      </w:r>
      <w:proofErr w:type="gramStart"/>
      <w:r w:rsidRPr="0015710B">
        <w:rPr>
          <w:rFonts w:hint="eastAsia"/>
          <w:u w:val="single"/>
        </w:rPr>
        <w:t>在共備之前</w:t>
      </w:r>
      <w:proofErr w:type="gramEnd"/>
      <w:r w:rsidR="0015710B" w:rsidRPr="0015710B">
        <w:rPr>
          <w:rFonts w:hint="eastAsia"/>
          <w:u w:val="single"/>
        </w:rPr>
        <w:t>教師</w:t>
      </w:r>
      <w:r w:rsidRPr="0015710B">
        <w:rPr>
          <w:rFonts w:hint="eastAsia"/>
          <w:u w:val="single"/>
        </w:rPr>
        <w:t>一定要先</w:t>
      </w:r>
      <w:proofErr w:type="gramStart"/>
      <w:r w:rsidRPr="0015710B">
        <w:rPr>
          <w:rFonts w:hint="eastAsia"/>
          <w:u w:val="single"/>
        </w:rPr>
        <w:t>自己備課</w:t>
      </w:r>
      <w:proofErr w:type="gramEnd"/>
      <w:r w:rsidR="009E323F">
        <w:rPr>
          <w:rFonts w:hint="eastAsia"/>
        </w:rPr>
        <w:t>，先產出自己對該教材</w:t>
      </w:r>
      <w:r>
        <w:rPr>
          <w:rFonts w:hint="eastAsia"/>
        </w:rPr>
        <w:t>的</w:t>
      </w:r>
      <w:r w:rsidR="0015710B">
        <w:rPr>
          <w:rFonts w:hint="eastAsia"/>
        </w:rPr>
        <w:t>教學</w:t>
      </w:r>
      <w:r>
        <w:rPr>
          <w:rFonts w:hint="eastAsia"/>
        </w:rPr>
        <w:t>想法，</w:t>
      </w:r>
      <w:proofErr w:type="gramStart"/>
      <w:r>
        <w:rPr>
          <w:rFonts w:hint="eastAsia"/>
        </w:rPr>
        <w:t>這</w:t>
      </w:r>
      <w:r w:rsidR="009E323F">
        <w:rPr>
          <w:rFonts w:hint="eastAsia"/>
        </w:rPr>
        <w:t>需</w:t>
      </w:r>
      <w:r>
        <w:rPr>
          <w:rFonts w:hint="eastAsia"/>
        </w:rPr>
        <w:t>寫在</w:t>
      </w:r>
      <w:proofErr w:type="gramEnd"/>
      <w:r>
        <w:rPr>
          <w:rFonts w:hint="eastAsia"/>
        </w:rPr>
        <w:t>【自己備課想法】欄位裡。再於共同備課時，各自分享，但在聆聽其他教師分享時，可以適度補充和調整</w:t>
      </w:r>
      <w:r w:rsidR="003F0D91">
        <w:rPr>
          <w:rFonts w:hint="eastAsia"/>
        </w:rPr>
        <w:t>，這</w:t>
      </w:r>
      <w:r w:rsidR="009E323F">
        <w:rPr>
          <w:rFonts w:hint="eastAsia"/>
        </w:rPr>
        <w:t>可</w:t>
      </w:r>
      <w:r w:rsidR="003F0D91">
        <w:rPr>
          <w:rFonts w:hint="eastAsia"/>
        </w:rPr>
        <w:t>寫在【共同備課調整】欄位裡。另外，教學是根據學生特質發展「教材」、「教法」和「評量」，教師可以根據這三</w:t>
      </w:r>
      <w:proofErr w:type="gramStart"/>
      <w:r w:rsidR="003F0D91">
        <w:rPr>
          <w:rFonts w:hint="eastAsia"/>
        </w:rPr>
        <w:t>個</w:t>
      </w:r>
      <w:proofErr w:type="gramEnd"/>
      <w:r w:rsidR="003F0D91">
        <w:rPr>
          <w:rFonts w:hint="eastAsia"/>
        </w:rPr>
        <w:t>層面</w:t>
      </w:r>
      <w:proofErr w:type="gramStart"/>
      <w:r w:rsidR="003F0D91">
        <w:rPr>
          <w:rFonts w:hint="eastAsia"/>
        </w:rPr>
        <w:t>發展備課的</w:t>
      </w:r>
      <w:proofErr w:type="gramEnd"/>
      <w:r w:rsidR="003F0D91">
        <w:rPr>
          <w:rFonts w:hint="eastAsia"/>
        </w:rPr>
        <w:t>想法。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教材</w:t>
      </w:r>
      <w:r w:rsidR="008A1D9F">
        <w:rPr>
          <w:rFonts w:hint="eastAsia"/>
        </w:rPr>
        <w:t>知識</w:t>
      </w:r>
      <w:r>
        <w:rPr>
          <w:rFonts w:hint="eastAsia"/>
        </w:rPr>
        <w:t>：包含</w:t>
      </w:r>
      <w:r w:rsidR="008A1D9F">
        <w:rPr>
          <w:rFonts w:hint="eastAsia"/>
        </w:rPr>
        <w:t>核心素養之學習內容</w:t>
      </w:r>
      <w:r>
        <w:rPr>
          <w:rFonts w:hint="eastAsia"/>
        </w:rPr>
        <w:t>、屬性細節、</w:t>
      </w:r>
      <w:r w:rsidR="008A1D9F">
        <w:rPr>
          <w:rFonts w:hint="eastAsia"/>
        </w:rPr>
        <w:t>概念</w:t>
      </w:r>
      <w:r>
        <w:rPr>
          <w:rFonts w:hint="eastAsia"/>
        </w:rPr>
        <w:t>結構</w:t>
      </w:r>
      <w:r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</w:t>
      </w:r>
      <w:r w:rsidR="008A1D9F">
        <w:rPr>
          <w:rFonts w:hint="eastAsia"/>
        </w:rPr>
        <w:t>學方法</w:t>
      </w:r>
      <w:r>
        <w:rPr>
          <w:rFonts w:hint="eastAsia"/>
        </w:rPr>
        <w:t>：包含</w:t>
      </w:r>
      <w:r w:rsidR="008A1D9F">
        <w:rPr>
          <w:rFonts w:hint="eastAsia"/>
        </w:rPr>
        <w:t>教學策略的流程、步驟以及資源</w:t>
      </w:r>
      <w:r>
        <w:rPr>
          <w:rFonts w:hint="eastAsia"/>
        </w:rPr>
        <w:t>...</w:t>
      </w:r>
    </w:p>
    <w:p w:rsidR="003F0D91" w:rsidRDefault="008A1D9F" w:rsidP="00EF1619">
      <w:pPr>
        <w:ind w:firstLineChars="200" w:firstLine="480"/>
      </w:pPr>
      <w:r>
        <w:rPr>
          <w:rFonts w:hint="eastAsia"/>
        </w:rPr>
        <w:t>教學</w:t>
      </w:r>
      <w:r w:rsidR="003F0D91">
        <w:rPr>
          <w:rFonts w:hint="eastAsia"/>
        </w:rPr>
        <w:t>評量：包含問答問題、評量題目、學習任務</w:t>
      </w:r>
      <w:r>
        <w:rPr>
          <w:rFonts w:hint="eastAsia"/>
        </w:rPr>
        <w:t>、核心素養之學習表現</w:t>
      </w:r>
      <w:r w:rsidR="003F0D91"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教學情境：教師可以適度補充其他</w:t>
      </w:r>
      <w:r w:rsidR="008F38D8">
        <w:rPr>
          <w:rFonts w:hint="eastAsia"/>
        </w:rPr>
        <w:t>資訊，</w:t>
      </w:r>
      <w:r>
        <w:rPr>
          <w:rFonts w:hint="eastAsia"/>
        </w:rPr>
        <w:t>例如</w:t>
      </w:r>
      <w:r w:rsidR="008F38D8">
        <w:rPr>
          <w:rFonts w:hint="eastAsia"/>
        </w:rPr>
        <w:t>：</w:t>
      </w:r>
      <w:r>
        <w:rPr>
          <w:rFonts w:hint="eastAsia"/>
        </w:rPr>
        <w:t>教學場地、環境</w:t>
      </w:r>
      <w:r>
        <w:rPr>
          <w:rFonts w:hint="eastAsia"/>
        </w:rPr>
        <w:t>...</w:t>
      </w:r>
    </w:p>
    <w:p w:rsidR="003F0D91" w:rsidRDefault="003F0D91" w:rsidP="00CB1683">
      <w:pPr>
        <w:snapToGrid w:val="0"/>
        <w:rPr>
          <w:b/>
        </w:rPr>
      </w:pPr>
    </w:p>
    <w:p w:rsidR="003F0D91" w:rsidRPr="003F0D91" w:rsidRDefault="00DF628E" w:rsidP="003F0D91">
      <w:pPr>
        <w:rPr>
          <w:b/>
        </w:rPr>
      </w:pPr>
      <w:r>
        <w:rPr>
          <w:rFonts w:hint="eastAsia"/>
          <w:b/>
        </w:rPr>
        <w:t>参</w:t>
      </w:r>
      <w:r w:rsidR="003F0D91" w:rsidRPr="003F0D91">
        <w:rPr>
          <w:rFonts w:hint="eastAsia"/>
          <w:b/>
        </w:rPr>
        <w:t>、</w:t>
      </w:r>
      <w:r w:rsidR="00EA16BA">
        <w:rPr>
          <w:rFonts w:hint="eastAsia"/>
          <w:b/>
        </w:rPr>
        <w:t>觀議</w:t>
      </w:r>
      <w:r w:rsidR="003F0D91" w:rsidRPr="003F0D91">
        <w:rPr>
          <w:rFonts w:hint="eastAsia"/>
          <w:b/>
        </w:rPr>
        <w:t>課記錄</w:t>
      </w:r>
    </w:p>
    <w:p w:rsidR="003F0D91" w:rsidRDefault="00EA16BA" w:rsidP="00EF1619">
      <w:pPr>
        <w:ind w:firstLineChars="200" w:firstLine="480"/>
      </w:pPr>
      <w:proofErr w:type="gramStart"/>
      <w:r>
        <w:rPr>
          <w:rFonts w:hint="eastAsia"/>
        </w:rPr>
        <w:t>議課是</w:t>
      </w:r>
      <w:proofErr w:type="gramEnd"/>
      <w:r>
        <w:rPr>
          <w:rFonts w:hint="eastAsia"/>
        </w:rPr>
        <w:t>教師共同討論觀課時學生表現，進而討論</w:t>
      </w:r>
      <w:r w:rsidRPr="00EA16BA">
        <w:rPr>
          <w:rFonts w:hint="eastAsia"/>
        </w:rPr>
        <w:t>協助學生學習的教學策略或調整</w:t>
      </w:r>
      <w:proofErr w:type="gramStart"/>
      <w:r w:rsidRPr="00EA16BA">
        <w:rPr>
          <w:rFonts w:hint="eastAsia"/>
        </w:rPr>
        <w:t>先前備課的</w:t>
      </w:r>
      <w:proofErr w:type="gramEnd"/>
      <w:r w:rsidRPr="00EA16BA">
        <w:rPr>
          <w:rFonts w:hint="eastAsia"/>
        </w:rPr>
        <w:t>教材教法評量</w:t>
      </w:r>
      <w:r>
        <w:rPr>
          <w:rFonts w:hint="eastAsia"/>
        </w:rPr>
        <w:t>，因此，【觀察學生表現→推論可能原因→提出教學策略】是</w:t>
      </w:r>
      <w:proofErr w:type="gramStart"/>
      <w:r>
        <w:rPr>
          <w:rFonts w:hint="eastAsia"/>
        </w:rPr>
        <w:t>觀議課</w:t>
      </w:r>
      <w:proofErr w:type="gramEnd"/>
      <w:r>
        <w:rPr>
          <w:rFonts w:hint="eastAsia"/>
        </w:rPr>
        <w:t>的重點，轉化為表格則是【觀課記錄】、【推論原因】、</w:t>
      </w:r>
      <w:r w:rsidRPr="00EA16BA">
        <w:rPr>
          <w:rFonts w:hint="eastAsia"/>
        </w:rPr>
        <w:t>【思考策略】</w:t>
      </w:r>
      <w:r w:rsidR="00BF345B">
        <w:rPr>
          <w:rFonts w:hint="eastAsia"/>
        </w:rPr>
        <w:t>。</w:t>
      </w:r>
    </w:p>
    <w:p w:rsidR="00BF345B" w:rsidRDefault="00BF345B" w:rsidP="00BF345B">
      <w:pPr>
        <w:ind w:firstLineChars="200" w:firstLine="480"/>
      </w:pPr>
      <w:r>
        <w:rPr>
          <w:rFonts w:hint="eastAsia"/>
        </w:rPr>
        <w:t>教師在觀課時，可以針對一個小組或一兩位特定學生進行觀察，並且將觀察對象的學習表現行為</w:t>
      </w:r>
      <w:proofErr w:type="gramStart"/>
      <w:r>
        <w:rPr>
          <w:rFonts w:hint="eastAsia"/>
        </w:rPr>
        <w:t>在觀課記錄</w:t>
      </w:r>
      <w:proofErr w:type="gramEnd"/>
      <w:r>
        <w:rPr>
          <w:rFonts w:hint="eastAsia"/>
        </w:rPr>
        <w:t>表中的「行為</w:t>
      </w:r>
      <w:r>
        <w:rPr>
          <w:rFonts w:hint="eastAsia"/>
        </w:rPr>
        <w:t>1</w:t>
      </w:r>
      <w:r>
        <w:rPr>
          <w:rFonts w:hint="eastAsia"/>
        </w:rPr>
        <w:t>」</w:t>
      </w:r>
      <w:r>
        <w:t>、</w:t>
      </w:r>
      <w:r>
        <w:rPr>
          <w:rFonts w:hint="eastAsia"/>
        </w:rPr>
        <w:t>「行為</w:t>
      </w:r>
      <w:r>
        <w:rPr>
          <w:rFonts w:hint="eastAsia"/>
        </w:rPr>
        <w:t>2</w:t>
      </w:r>
      <w:r>
        <w:rPr>
          <w:rFonts w:hint="eastAsia"/>
        </w:rPr>
        <w:t>」、「行為</w:t>
      </w:r>
      <w:r>
        <w:rPr>
          <w:rFonts w:hint="eastAsia"/>
        </w:rPr>
        <w:t>3</w:t>
      </w:r>
      <w:r>
        <w:rPr>
          <w:rFonts w:hint="eastAsia"/>
        </w:rPr>
        <w:t>」，以此類推。</w:t>
      </w:r>
      <w:proofErr w:type="gramStart"/>
      <w:r>
        <w:rPr>
          <w:rFonts w:hint="eastAsia"/>
        </w:rPr>
        <w:t>觀課結束</w:t>
      </w:r>
      <w:proofErr w:type="gramEnd"/>
      <w:r>
        <w:rPr>
          <w:rFonts w:hint="eastAsia"/>
        </w:rPr>
        <w:t>後，</w:t>
      </w:r>
      <w:proofErr w:type="gramStart"/>
      <w:r>
        <w:rPr>
          <w:rFonts w:hint="eastAsia"/>
        </w:rPr>
        <w:t>觀課者</w:t>
      </w:r>
      <w:proofErr w:type="gramEnd"/>
      <w:r>
        <w:rPr>
          <w:rFonts w:hint="eastAsia"/>
        </w:rPr>
        <w:t>需要將這些行為做聯想，推論學生會表現這些行為的原因，記錄在表內。之後，再針對這個行為，提出未來可用的教學策略。</w:t>
      </w: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p w:rsidR="00DF628E" w:rsidRDefault="00DF628E" w:rsidP="00BF345B">
      <w:pPr>
        <w:ind w:firstLineChars="200" w:firstLine="480"/>
      </w:pPr>
    </w:p>
    <w:tbl>
      <w:tblPr>
        <w:tblStyle w:val="a4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A11FCF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  <w:r>
              <w:t>學生行為表現記錄</w:t>
            </w:r>
          </w:p>
        </w:tc>
      </w:tr>
      <w:tr w:rsidR="00BF345B" w:rsidTr="00BF345B">
        <w:trPr>
          <w:trHeight w:val="428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   </w:t>
            </w:r>
            <w:r w:rsidRPr="00BF345B">
              <w:rPr>
                <w:rFonts w:hint="eastAsia"/>
                <w:color w:val="BFBFBF" w:themeColor="background1" w:themeShade="BF"/>
                <w:sz w:val="21"/>
                <w:szCs w:val="21"/>
              </w:rPr>
              <w:t>組或人</w:t>
            </w:r>
            <w:r>
              <w:rPr>
                <w:rFonts w:hint="eastAsia"/>
                <w:sz w:val="21"/>
                <w:szCs w:val="21"/>
              </w:rPr>
              <w:t xml:space="preserve">   )</w:t>
            </w:r>
          </w:p>
          <w:p w:rsidR="00BF345B" w:rsidRDefault="00BF345B" w:rsidP="00BF345B">
            <w:pPr>
              <w:snapToGrid w:val="0"/>
              <w:jc w:val="both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shd w:val="pct15" w:color="auto" w:fill="FFFFFF"/>
              </w:rPr>
              <w:t>學習過程</w:t>
            </w:r>
            <w:r>
              <w:rPr>
                <w:sz w:val="21"/>
                <w:szCs w:val="21"/>
              </w:rPr>
              <w:t>：</w:t>
            </w:r>
            <w:r w:rsidRPr="00CC1318">
              <w:rPr>
                <w:rFonts w:hint="eastAsia"/>
                <w:sz w:val="21"/>
                <w:szCs w:val="21"/>
              </w:rPr>
              <w:t>聆聽、回答、討論、操作、書寫的表現</w:t>
            </w:r>
          </w:p>
          <w:p w:rsidR="00BF345B" w:rsidRPr="004238D1" w:rsidRDefault="00BF345B" w:rsidP="00BF345B">
            <w:pPr>
              <w:snapToGrid w:val="0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>
              <w:rPr>
                <w:sz w:val="21"/>
                <w:szCs w:val="21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CC1318" w:rsidRDefault="00BF345B" w:rsidP="00BF345B">
            <w:pPr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BF345B" w:rsidTr="00BF345B">
        <w:trPr>
          <w:trHeight w:val="426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F345B" w:rsidTr="00BF345B">
        <w:trPr>
          <w:trHeight w:val="222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BF345B" w:rsidTr="00BF345B">
        <w:trPr>
          <w:trHeight w:val="423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BF345B" w:rsidRDefault="00BF345B" w:rsidP="00BF345B">
            <w:pPr>
              <w:rPr>
                <w:sz w:val="21"/>
                <w:szCs w:val="21"/>
              </w:rPr>
            </w:pPr>
            <w:r w:rsidRPr="00BF345B">
              <w:rPr>
                <w:color w:val="A6A6A6" w:themeColor="background1" w:themeShade="A6"/>
                <w:sz w:val="21"/>
                <w:szCs w:val="21"/>
              </w:rPr>
              <w:t>行為</w:t>
            </w:r>
            <w:r w:rsidRPr="00BF345B">
              <w:rPr>
                <w:color w:val="A6A6A6" w:themeColor="background1" w:themeShade="A6"/>
                <w:sz w:val="21"/>
                <w:szCs w:val="21"/>
              </w:rPr>
              <w:t>4</w:t>
            </w:r>
          </w:p>
        </w:tc>
      </w:tr>
      <w:tr w:rsidR="00BF345B" w:rsidTr="00BF345B">
        <w:trPr>
          <w:trHeight w:val="509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從學生多個行為</w:t>
            </w:r>
            <w:r>
              <w:rPr>
                <w:rFonts w:hint="eastAsia"/>
                <w:sz w:val="21"/>
                <w:szCs w:val="21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09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BF345B" w:rsidRDefault="00BF345B" w:rsidP="00CB1683">
      <w:pPr>
        <w:snapToGrid w:val="0"/>
        <w:ind w:firstLineChars="200" w:firstLine="480"/>
      </w:pPr>
    </w:p>
    <w:p w:rsidR="00BF345B" w:rsidRDefault="00BF345B" w:rsidP="00EF1619">
      <w:pPr>
        <w:ind w:firstLineChars="200" w:firstLine="480"/>
      </w:pPr>
      <w:r>
        <w:t>議課時，教師可以相互分享自己</w:t>
      </w:r>
      <w:proofErr w:type="gramStart"/>
      <w:r>
        <w:t>的觀課記錄</w:t>
      </w:r>
      <w:proofErr w:type="gramEnd"/>
      <w:r>
        <w:t>、推論結果和教學策略的想法，並</w:t>
      </w:r>
      <w:proofErr w:type="gramStart"/>
      <w:r>
        <w:t>於觀議課</w:t>
      </w:r>
      <w:proofErr w:type="gramEnd"/>
      <w:r>
        <w:t>記錄表的最下方欄位內寫下：自己</w:t>
      </w:r>
      <w:proofErr w:type="gramStart"/>
      <w:r>
        <w:t>的議課心得</w:t>
      </w:r>
      <w:proofErr w:type="gramEnd"/>
      <w:r>
        <w:t>或</w:t>
      </w:r>
      <w:proofErr w:type="gramStart"/>
      <w:r>
        <w:t>透過議課所</w:t>
      </w:r>
      <w:proofErr w:type="gramEnd"/>
      <w:r>
        <w:t>學習到的內容。</w:t>
      </w:r>
    </w:p>
    <w:p w:rsidR="00DF628E" w:rsidRDefault="00DF628E" w:rsidP="00EF1619">
      <w:pPr>
        <w:ind w:firstLineChars="200" w:firstLine="480"/>
      </w:pPr>
    </w:p>
    <w:tbl>
      <w:tblPr>
        <w:tblStyle w:val="a4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BF345B">
        <w:trPr>
          <w:trHeight w:val="740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教師議課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教學省思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7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</w:p>
        </w:tc>
      </w:tr>
    </w:tbl>
    <w:p w:rsidR="00BF345B" w:rsidRDefault="00BF345B" w:rsidP="00CB1683">
      <w:pPr>
        <w:snapToGrid w:val="0"/>
        <w:rPr>
          <w:b/>
        </w:rPr>
      </w:pPr>
    </w:p>
    <w:p w:rsidR="008F38D8" w:rsidRDefault="008F38D8" w:rsidP="00CB1683">
      <w:pPr>
        <w:snapToGrid w:val="0"/>
        <w:ind w:firstLineChars="200" w:firstLine="480"/>
      </w:pPr>
    </w:p>
    <w:p w:rsidR="00DF628E" w:rsidRDefault="00DF628E" w:rsidP="008F38D8">
      <w:pPr>
        <w:ind w:firstLineChars="200" w:firstLine="480"/>
        <w:jc w:val="right"/>
      </w:pPr>
    </w:p>
    <w:p w:rsidR="00DF628E" w:rsidRDefault="00DF628E" w:rsidP="008F38D8">
      <w:pPr>
        <w:ind w:firstLineChars="200" w:firstLine="480"/>
        <w:jc w:val="right"/>
      </w:pPr>
    </w:p>
    <w:p w:rsidR="00DF628E" w:rsidRDefault="00DF628E" w:rsidP="008F38D8">
      <w:pPr>
        <w:ind w:firstLineChars="200" w:firstLine="480"/>
        <w:jc w:val="right"/>
      </w:pPr>
    </w:p>
    <w:p w:rsidR="00DF628E" w:rsidRDefault="00DF628E" w:rsidP="008F38D8">
      <w:pPr>
        <w:ind w:firstLineChars="200" w:firstLine="480"/>
        <w:jc w:val="right"/>
      </w:pPr>
    </w:p>
    <w:p w:rsidR="00DF628E" w:rsidRDefault="00DF628E" w:rsidP="008F38D8">
      <w:pPr>
        <w:ind w:firstLineChars="200" w:firstLine="480"/>
        <w:jc w:val="right"/>
      </w:pPr>
    </w:p>
    <w:p w:rsidR="00DF628E" w:rsidRDefault="00DF628E" w:rsidP="008F38D8">
      <w:pPr>
        <w:ind w:firstLineChars="200" w:firstLine="480"/>
        <w:jc w:val="right"/>
      </w:pP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設計者</w:t>
      </w:r>
      <w:r>
        <w:rPr>
          <w:rFonts w:hint="eastAsia"/>
        </w:rPr>
        <w:t xml:space="preserve"> 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國立彰化師範大學師資培育中心教授</w:t>
      </w:r>
      <w:r>
        <w:rPr>
          <w:rFonts w:hint="eastAsia"/>
        </w:rPr>
        <w:t xml:space="preserve"> </w:t>
      </w:r>
      <w:r>
        <w:rPr>
          <w:rFonts w:hint="eastAsia"/>
        </w:rPr>
        <w:t>劉世雄</w:t>
      </w:r>
    </w:p>
    <w:p w:rsidR="0006266B" w:rsidRPr="00EA16BA" w:rsidRDefault="0006266B" w:rsidP="008F38D8">
      <w:pPr>
        <w:ind w:firstLineChars="200" w:firstLine="480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BF345B">
        <w:rPr>
          <w:rFonts w:hint="eastAsia"/>
        </w:rPr>
        <w:t>12</w:t>
      </w:r>
      <w:r>
        <w:rPr>
          <w:rFonts w:hint="eastAsia"/>
        </w:rPr>
        <w:t>月</w:t>
      </w:r>
      <w:r w:rsidR="00BF345B">
        <w:t>20</w:t>
      </w:r>
      <w:r>
        <w:rPr>
          <w:rFonts w:hint="eastAsia"/>
        </w:rPr>
        <w:t>日</w:t>
      </w:r>
    </w:p>
    <w:sectPr w:rsidR="0006266B" w:rsidRPr="00EA16BA" w:rsidSect="003F0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F7" w:rsidRDefault="00465AF7" w:rsidP="000F3204">
      <w:r>
        <w:separator/>
      </w:r>
    </w:p>
  </w:endnote>
  <w:endnote w:type="continuationSeparator" w:id="0">
    <w:p w:rsidR="00465AF7" w:rsidRDefault="00465AF7" w:rsidP="000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F7" w:rsidRDefault="00465AF7" w:rsidP="000F3204">
      <w:r>
        <w:separator/>
      </w:r>
    </w:p>
  </w:footnote>
  <w:footnote w:type="continuationSeparator" w:id="0">
    <w:p w:rsidR="00465AF7" w:rsidRDefault="00465AF7" w:rsidP="000F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986"/>
    <w:multiLevelType w:val="hybridMultilevel"/>
    <w:tmpl w:val="09EE5DE4"/>
    <w:lvl w:ilvl="0" w:tplc="E74A91C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19"/>
    <w:rsid w:val="00025793"/>
    <w:rsid w:val="00025F11"/>
    <w:rsid w:val="0003679D"/>
    <w:rsid w:val="00037F25"/>
    <w:rsid w:val="000467DB"/>
    <w:rsid w:val="000478D6"/>
    <w:rsid w:val="00052C16"/>
    <w:rsid w:val="000554E1"/>
    <w:rsid w:val="0006266B"/>
    <w:rsid w:val="000724DA"/>
    <w:rsid w:val="00075A45"/>
    <w:rsid w:val="00077551"/>
    <w:rsid w:val="00092E9E"/>
    <w:rsid w:val="000A2DAB"/>
    <w:rsid w:val="000C1FD2"/>
    <w:rsid w:val="000D0CC7"/>
    <w:rsid w:val="000F3204"/>
    <w:rsid w:val="00106C8B"/>
    <w:rsid w:val="00116733"/>
    <w:rsid w:val="0015710B"/>
    <w:rsid w:val="001601EA"/>
    <w:rsid w:val="00193D06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3F0D91"/>
    <w:rsid w:val="0042560B"/>
    <w:rsid w:val="004270DB"/>
    <w:rsid w:val="00436FFC"/>
    <w:rsid w:val="00456D67"/>
    <w:rsid w:val="00465221"/>
    <w:rsid w:val="00465AF7"/>
    <w:rsid w:val="00486657"/>
    <w:rsid w:val="004918A8"/>
    <w:rsid w:val="00493F3A"/>
    <w:rsid w:val="004B4380"/>
    <w:rsid w:val="004C4B29"/>
    <w:rsid w:val="004E3693"/>
    <w:rsid w:val="004F5DE3"/>
    <w:rsid w:val="004F72B0"/>
    <w:rsid w:val="00514A66"/>
    <w:rsid w:val="00533927"/>
    <w:rsid w:val="00553252"/>
    <w:rsid w:val="00555A39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41707"/>
    <w:rsid w:val="00661811"/>
    <w:rsid w:val="00662693"/>
    <w:rsid w:val="006660B4"/>
    <w:rsid w:val="006671D4"/>
    <w:rsid w:val="006B087F"/>
    <w:rsid w:val="006C76FA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390F"/>
    <w:rsid w:val="007D0C71"/>
    <w:rsid w:val="007D17C6"/>
    <w:rsid w:val="007D5750"/>
    <w:rsid w:val="007F1E09"/>
    <w:rsid w:val="007F50B9"/>
    <w:rsid w:val="007F50D7"/>
    <w:rsid w:val="00814552"/>
    <w:rsid w:val="0085202A"/>
    <w:rsid w:val="00855808"/>
    <w:rsid w:val="00855CC2"/>
    <w:rsid w:val="0089350E"/>
    <w:rsid w:val="008A1D9F"/>
    <w:rsid w:val="008A4F7E"/>
    <w:rsid w:val="008B5845"/>
    <w:rsid w:val="008B7A61"/>
    <w:rsid w:val="008C6597"/>
    <w:rsid w:val="008D768A"/>
    <w:rsid w:val="008E1D18"/>
    <w:rsid w:val="008F38D8"/>
    <w:rsid w:val="009326F6"/>
    <w:rsid w:val="00940542"/>
    <w:rsid w:val="00956C32"/>
    <w:rsid w:val="009634AB"/>
    <w:rsid w:val="009A2200"/>
    <w:rsid w:val="009C33AF"/>
    <w:rsid w:val="009D410F"/>
    <w:rsid w:val="009D4E63"/>
    <w:rsid w:val="009E3016"/>
    <w:rsid w:val="009E323F"/>
    <w:rsid w:val="009F299A"/>
    <w:rsid w:val="00A01A46"/>
    <w:rsid w:val="00A02BDE"/>
    <w:rsid w:val="00A061AC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D4416"/>
    <w:rsid w:val="00BD557C"/>
    <w:rsid w:val="00BE543F"/>
    <w:rsid w:val="00BF345B"/>
    <w:rsid w:val="00C034D2"/>
    <w:rsid w:val="00C11AAD"/>
    <w:rsid w:val="00C1204A"/>
    <w:rsid w:val="00C24D42"/>
    <w:rsid w:val="00C327A6"/>
    <w:rsid w:val="00C3508C"/>
    <w:rsid w:val="00C42920"/>
    <w:rsid w:val="00C55BC5"/>
    <w:rsid w:val="00C570F2"/>
    <w:rsid w:val="00C709F5"/>
    <w:rsid w:val="00C7230B"/>
    <w:rsid w:val="00C9136B"/>
    <w:rsid w:val="00CA128B"/>
    <w:rsid w:val="00CA2F26"/>
    <w:rsid w:val="00CA2FF4"/>
    <w:rsid w:val="00CB1683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5C30"/>
    <w:rsid w:val="00DA5F76"/>
    <w:rsid w:val="00DB114E"/>
    <w:rsid w:val="00DB245E"/>
    <w:rsid w:val="00DD454A"/>
    <w:rsid w:val="00DF628E"/>
    <w:rsid w:val="00E02F1D"/>
    <w:rsid w:val="00E12D88"/>
    <w:rsid w:val="00E13D51"/>
    <w:rsid w:val="00E36FB6"/>
    <w:rsid w:val="00E6669D"/>
    <w:rsid w:val="00E74CC4"/>
    <w:rsid w:val="00E905FF"/>
    <w:rsid w:val="00EA16BA"/>
    <w:rsid w:val="00EB11F3"/>
    <w:rsid w:val="00EC1E41"/>
    <w:rsid w:val="00ED77D4"/>
    <w:rsid w:val="00EE23D3"/>
    <w:rsid w:val="00EF1619"/>
    <w:rsid w:val="00EF4A92"/>
    <w:rsid w:val="00EF5001"/>
    <w:rsid w:val="00F747C7"/>
    <w:rsid w:val="00FA51EC"/>
    <w:rsid w:val="00FB1FB3"/>
    <w:rsid w:val="00FB27A4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2017-07-17T02:31:00Z</cp:lastPrinted>
  <dcterms:created xsi:type="dcterms:W3CDTF">2019-08-30T08:50:00Z</dcterms:created>
  <dcterms:modified xsi:type="dcterms:W3CDTF">2019-08-30T08:50:00Z</dcterms:modified>
</cp:coreProperties>
</file>