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29" w:rsidRPr="00E33BEE" w:rsidRDefault="00B37929" w:rsidP="00B37929">
      <w:pPr>
        <w:spacing w:line="360" w:lineRule="exact"/>
        <w:rPr>
          <w:rFonts w:ascii="標楷體" w:eastAsia="標楷體" w:hAnsi="標楷體"/>
        </w:rPr>
      </w:pPr>
      <w:bookmarkStart w:id="0" w:name="_GoBack"/>
      <w:bookmarkEnd w:id="0"/>
      <w:r w:rsidRPr="002E53B3">
        <w:rPr>
          <w:rFonts w:ascii="標楷體" w:eastAsia="標楷體" w:hint="eastAsia"/>
          <w:b/>
        </w:rPr>
        <w:t>花蓮縣</w:t>
      </w:r>
      <w:proofErr w:type="gramStart"/>
      <w:r w:rsidRPr="002E53B3">
        <w:rPr>
          <w:rFonts w:ascii="標楷體" w:eastAsia="標楷體" w:hint="eastAsia"/>
          <w:b/>
        </w:rPr>
        <w:t>花蓮市明廉國民</w:t>
      </w:r>
      <w:proofErr w:type="gramEnd"/>
      <w:r w:rsidRPr="002E53B3">
        <w:rPr>
          <w:rFonts w:ascii="標楷體" w:eastAsia="標楷體" w:hint="eastAsia"/>
          <w:b/>
        </w:rPr>
        <w:t>小學</w:t>
      </w:r>
      <w:r w:rsidRPr="00F1386F">
        <w:rPr>
          <w:rFonts w:ascii="標楷體" w:eastAsia="標楷體" w:hint="eastAsia"/>
          <w:b/>
        </w:rPr>
        <w:t>教師成績考核委員會</w:t>
      </w:r>
      <w:r w:rsidRPr="00E33BEE">
        <w:rPr>
          <w:rFonts w:ascii="標楷體" w:eastAsia="標楷體" w:hint="eastAsia"/>
          <w:b/>
        </w:rPr>
        <w:t>設置要點</w:t>
      </w:r>
      <w:r>
        <w:rPr>
          <w:rFonts w:ascii="標楷體" w:eastAsia="標楷體" w:hint="eastAsia"/>
          <w:b/>
        </w:rPr>
        <w:t xml:space="preserve">      </w:t>
      </w:r>
      <w:r w:rsidRPr="00E33BEE">
        <w:rPr>
          <w:rFonts w:ascii="標楷體" w:eastAsia="標楷體" w:hAnsi="標楷體" w:hint="eastAsia"/>
          <w:sz w:val="16"/>
        </w:rPr>
        <w:t xml:space="preserve"> </w:t>
      </w:r>
      <w:r>
        <w:rPr>
          <w:rFonts w:ascii="標楷體" w:eastAsia="標楷體" w:hAnsi="標楷體" w:hint="eastAsia"/>
          <w:sz w:val="16"/>
        </w:rPr>
        <w:t xml:space="preserve"> 108</w:t>
      </w:r>
      <w:r w:rsidRPr="00E33BEE">
        <w:rPr>
          <w:rFonts w:ascii="標楷體" w:eastAsia="標楷體" w:hAnsi="標楷體" w:hint="eastAsia"/>
          <w:sz w:val="16"/>
        </w:rPr>
        <w:t>年</w:t>
      </w:r>
      <w:r>
        <w:rPr>
          <w:rFonts w:ascii="標楷體" w:eastAsia="標楷體" w:hAnsi="標楷體" w:hint="eastAsia"/>
          <w:sz w:val="16"/>
        </w:rPr>
        <w:t>1</w:t>
      </w:r>
      <w:r w:rsidRPr="00E33BEE">
        <w:rPr>
          <w:rFonts w:ascii="標楷體" w:eastAsia="標楷體" w:hAnsi="標楷體" w:hint="eastAsia"/>
          <w:sz w:val="16"/>
        </w:rPr>
        <w:t>月</w:t>
      </w:r>
      <w:r>
        <w:rPr>
          <w:rFonts w:ascii="標楷體" w:eastAsia="標楷體" w:hAnsi="標楷體" w:hint="eastAsia"/>
          <w:sz w:val="16"/>
        </w:rPr>
        <w:t>18</w:t>
      </w:r>
      <w:r w:rsidRPr="00E33BEE">
        <w:rPr>
          <w:rFonts w:ascii="標楷體" w:eastAsia="標楷體" w:hAnsi="標楷體" w:hint="eastAsia"/>
          <w:sz w:val="16"/>
        </w:rPr>
        <w:t>日修訂</w:t>
      </w:r>
    </w:p>
    <w:p w:rsidR="00B37929" w:rsidRPr="00F1386F" w:rsidRDefault="00B37929" w:rsidP="00B37929">
      <w:pPr>
        <w:snapToGrid w:val="0"/>
        <w:spacing w:line="360" w:lineRule="exact"/>
        <w:ind w:left="482" w:hanging="482"/>
        <w:jc w:val="both"/>
        <w:rPr>
          <w:rFonts w:ascii="標楷體" w:eastAsia="標楷體"/>
        </w:rPr>
      </w:pPr>
      <w:r w:rsidRPr="00F1386F">
        <w:rPr>
          <w:rFonts w:ascii="標楷體" w:eastAsia="標楷體" w:hint="eastAsia"/>
        </w:rPr>
        <w:t>一、本要點</w:t>
      </w:r>
      <w:r w:rsidRPr="00E33BEE">
        <w:rPr>
          <w:rFonts w:ascii="標楷體" w:eastAsia="標楷體" w:hint="eastAsia"/>
        </w:rPr>
        <w:t>依據「</w:t>
      </w:r>
      <w:r w:rsidRPr="00F1386F">
        <w:rPr>
          <w:rFonts w:ascii="標楷體" w:eastAsia="標楷體" w:hint="eastAsia"/>
        </w:rPr>
        <w:t>公立高級中等以下學校教師成績考核辦法</w:t>
      </w:r>
      <w:r w:rsidRPr="00EC3134">
        <w:rPr>
          <w:rFonts w:ascii="標楷體" w:eastAsia="標楷體" w:hint="eastAsia"/>
        </w:rPr>
        <w:t>」訂定之。</w:t>
      </w:r>
    </w:p>
    <w:p w:rsidR="00B37929" w:rsidRPr="00F1386F" w:rsidRDefault="00B37929" w:rsidP="00B37929">
      <w:pPr>
        <w:snapToGrid w:val="0"/>
        <w:spacing w:line="360" w:lineRule="exact"/>
        <w:ind w:left="482" w:hanging="482"/>
        <w:jc w:val="both"/>
        <w:rPr>
          <w:rFonts w:ascii="標楷體" w:eastAsia="標楷體"/>
        </w:rPr>
      </w:pPr>
      <w:r w:rsidRPr="00F1386F">
        <w:rPr>
          <w:rFonts w:ascii="標楷體" w:eastAsia="標楷體" w:hint="eastAsia"/>
        </w:rPr>
        <w:t>二、本校成績考核委員會置委員</w:t>
      </w:r>
      <w:r>
        <w:rPr>
          <w:rFonts w:ascii="標楷體" w:eastAsia="標楷體" w:hint="eastAsia"/>
        </w:rPr>
        <w:t>9</w:t>
      </w:r>
      <w:r w:rsidRPr="00F1386F">
        <w:rPr>
          <w:rFonts w:ascii="標楷體" w:eastAsia="標楷體" w:hint="eastAsia"/>
        </w:rPr>
        <w:t>人，由下列人員組成之：</w:t>
      </w:r>
    </w:p>
    <w:p w:rsidR="00B37929" w:rsidRPr="00F1386F" w:rsidRDefault="00B37929" w:rsidP="00B37929">
      <w:pPr>
        <w:snapToGrid w:val="0"/>
        <w:spacing w:line="360" w:lineRule="exact"/>
        <w:ind w:left="482" w:hanging="482"/>
        <w:jc w:val="both"/>
        <w:rPr>
          <w:rFonts w:ascii="標楷體" w:eastAsia="標楷體"/>
        </w:rPr>
      </w:pPr>
      <w:r w:rsidRPr="00F1386F">
        <w:rPr>
          <w:rFonts w:ascii="標楷體" w:eastAsia="標楷體" w:hint="eastAsia"/>
        </w:rPr>
        <w:t>（一）當然委員：教務主任、</w:t>
      </w:r>
      <w:r>
        <w:rPr>
          <w:rFonts w:ascii="標楷體" w:eastAsia="標楷體" w:hint="eastAsia"/>
        </w:rPr>
        <w:t>學務</w:t>
      </w:r>
      <w:r w:rsidRPr="00F1386F">
        <w:rPr>
          <w:rFonts w:ascii="標楷體" w:eastAsia="標楷體" w:hint="eastAsia"/>
        </w:rPr>
        <w:t>主任、人事主任、教師會代表</w:t>
      </w:r>
      <w:r>
        <w:rPr>
          <w:rFonts w:ascii="標楷體" w:eastAsia="標楷體" w:hint="eastAsia"/>
        </w:rPr>
        <w:t>4</w:t>
      </w:r>
      <w:r w:rsidRPr="00F1386F">
        <w:rPr>
          <w:rFonts w:ascii="標楷體" w:eastAsia="標楷體" w:hint="eastAsia"/>
        </w:rPr>
        <w:t>人。</w:t>
      </w:r>
    </w:p>
    <w:p w:rsidR="00B37929" w:rsidRPr="00F1386F" w:rsidRDefault="00B37929" w:rsidP="00B37929">
      <w:pPr>
        <w:snapToGrid w:val="0"/>
        <w:spacing w:line="360" w:lineRule="exact"/>
        <w:ind w:left="482" w:hanging="482"/>
        <w:jc w:val="both"/>
        <w:rPr>
          <w:rFonts w:ascii="標楷體" w:eastAsia="標楷體"/>
        </w:rPr>
      </w:pPr>
      <w:r w:rsidRPr="00F1386F">
        <w:rPr>
          <w:rFonts w:ascii="標楷體" w:eastAsia="標楷體" w:hint="eastAsia"/>
        </w:rPr>
        <w:t>（二）票選委員：本校編制內專任合格教師</w:t>
      </w:r>
      <w:r>
        <w:rPr>
          <w:rFonts w:ascii="標楷體" w:eastAsia="標楷體" w:hint="eastAsia"/>
        </w:rPr>
        <w:t>5</w:t>
      </w:r>
      <w:r w:rsidRPr="00F1386F">
        <w:rPr>
          <w:rFonts w:ascii="標楷體" w:eastAsia="標楷體" w:hint="eastAsia"/>
        </w:rPr>
        <w:t>人。</w:t>
      </w:r>
    </w:p>
    <w:p w:rsidR="00B37929" w:rsidRPr="00F1386F" w:rsidRDefault="00B37929" w:rsidP="00B37929">
      <w:pPr>
        <w:snapToGrid w:val="0"/>
        <w:spacing w:line="360" w:lineRule="exact"/>
        <w:ind w:leftChars="200" w:left="962" w:hanging="482"/>
        <w:jc w:val="both"/>
        <w:rPr>
          <w:rFonts w:ascii="標楷體" w:eastAsia="標楷體"/>
        </w:rPr>
      </w:pPr>
      <w:r w:rsidRPr="00F1386F">
        <w:rPr>
          <w:rFonts w:ascii="標楷體" w:eastAsia="標楷體" w:hint="eastAsia"/>
        </w:rPr>
        <w:t>由各委員互推一人為主席。</w:t>
      </w:r>
    </w:p>
    <w:p w:rsidR="00B37929" w:rsidRPr="00F1386F" w:rsidRDefault="00B37929" w:rsidP="00B37929">
      <w:pPr>
        <w:snapToGrid w:val="0"/>
        <w:spacing w:line="360" w:lineRule="exact"/>
        <w:ind w:left="480" w:hangingChars="200" w:hanging="480"/>
        <w:jc w:val="both"/>
        <w:rPr>
          <w:rFonts w:ascii="標楷體" w:eastAsia="標楷體"/>
        </w:rPr>
      </w:pPr>
      <w:r w:rsidRPr="00F1386F">
        <w:rPr>
          <w:rFonts w:ascii="標楷體" w:eastAsia="標楷體" w:hint="eastAsia"/>
        </w:rPr>
        <w:t>三、委員每滿3人應有1人為未兼行政職務教師；未兼行政職務教師人數之計算，應排除教師會代表。</w:t>
      </w:r>
    </w:p>
    <w:p w:rsidR="00B37929" w:rsidRPr="00F1386F" w:rsidRDefault="00B37929" w:rsidP="00B37929">
      <w:pPr>
        <w:snapToGrid w:val="0"/>
        <w:spacing w:line="360" w:lineRule="exact"/>
        <w:ind w:leftChars="200" w:left="480"/>
        <w:jc w:val="both"/>
        <w:rPr>
          <w:rFonts w:ascii="標楷體" w:eastAsia="標楷體"/>
        </w:rPr>
      </w:pPr>
      <w:r w:rsidRPr="00F1386F">
        <w:rPr>
          <w:rFonts w:ascii="標楷體" w:eastAsia="標楷體" w:hint="eastAsia"/>
        </w:rPr>
        <w:t>任一性別委員應占委員總數三分之一以上。但本校任一性別教師人數少於委員總數三分之一者，不在此限。</w:t>
      </w:r>
    </w:p>
    <w:p w:rsidR="00B37929" w:rsidRPr="00F1386F" w:rsidRDefault="00B37929" w:rsidP="00B37929">
      <w:pPr>
        <w:snapToGrid w:val="0"/>
        <w:spacing w:line="360" w:lineRule="exact"/>
        <w:ind w:leftChars="200" w:left="480"/>
        <w:jc w:val="both"/>
        <w:rPr>
          <w:rFonts w:ascii="標楷體" w:eastAsia="標楷體"/>
        </w:rPr>
      </w:pPr>
      <w:r w:rsidRPr="00F1386F">
        <w:rPr>
          <w:rFonts w:ascii="標楷體" w:eastAsia="標楷體" w:hint="eastAsia"/>
        </w:rPr>
        <w:t>委員票選時，</w:t>
      </w:r>
      <w:r w:rsidRPr="00E33BEE">
        <w:rPr>
          <w:rFonts w:ascii="標楷體" w:eastAsia="標楷體" w:hint="eastAsia"/>
        </w:rPr>
        <w:t>得增列</w:t>
      </w:r>
      <w:r>
        <w:rPr>
          <w:rFonts w:ascii="標楷體" w:eastAsia="標楷體" w:hint="eastAsia"/>
        </w:rPr>
        <w:t>有得票之教師</w:t>
      </w:r>
      <w:r w:rsidRPr="00E33BEE">
        <w:rPr>
          <w:rFonts w:ascii="標楷體" w:eastAsia="標楷體" w:hint="eastAsia"/>
        </w:rPr>
        <w:t>為候補委員，</w:t>
      </w:r>
      <w:r w:rsidRPr="00F1386F">
        <w:rPr>
          <w:rFonts w:ascii="標楷體" w:eastAsia="標楷體" w:hint="eastAsia"/>
        </w:rPr>
        <w:t>於當選委員因故不能擔任時依序遞補之。無候補委員遞補時，應即辦理補選。</w:t>
      </w:r>
    </w:p>
    <w:p w:rsidR="00B37929" w:rsidRPr="00F1386F" w:rsidRDefault="00B37929" w:rsidP="00B37929">
      <w:pPr>
        <w:snapToGrid w:val="0"/>
        <w:spacing w:line="360" w:lineRule="exact"/>
        <w:ind w:leftChars="200" w:left="480"/>
        <w:jc w:val="both"/>
        <w:rPr>
          <w:rFonts w:ascii="標楷體" w:eastAsia="標楷體"/>
        </w:rPr>
      </w:pPr>
      <w:r w:rsidRPr="00F1386F">
        <w:rPr>
          <w:rFonts w:ascii="標楷體" w:eastAsia="標楷體" w:hint="eastAsia"/>
        </w:rPr>
        <w:t>非票選委員異動影響性別比例，由票選委員、候補委員依得票序及性別遞補，但若無法符合性別比例則就缺額補選。</w:t>
      </w:r>
    </w:p>
    <w:p w:rsidR="00B37929" w:rsidRPr="00F1386F" w:rsidRDefault="00B37929" w:rsidP="00B37929">
      <w:pPr>
        <w:snapToGrid w:val="0"/>
        <w:spacing w:line="360" w:lineRule="exact"/>
        <w:ind w:leftChars="200" w:left="480"/>
        <w:jc w:val="both"/>
        <w:rPr>
          <w:rFonts w:ascii="標楷體" w:eastAsia="標楷體"/>
        </w:rPr>
      </w:pPr>
      <w:r w:rsidRPr="00F1386F">
        <w:rPr>
          <w:rFonts w:ascii="標楷體" w:eastAsia="標楷體" w:hint="eastAsia"/>
        </w:rPr>
        <w:t>票選委員兼職異動影響未兼行政比例，由票選委員、候補委員依得票序及未兼行政遞補，但若無法符合未兼行政比例則就缺額補選。</w:t>
      </w:r>
    </w:p>
    <w:p w:rsidR="00B37929" w:rsidRPr="00F1386F" w:rsidRDefault="00B37929" w:rsidP="00B37929">
      <w:pPr>
        <w:snapToGrid w:val="0"/>
        <w:spacing w:line="360" w:lineRule="exact"/>
        <w:ind w:leftChars="200" w:left="480"/>
        <w:jc w:val="both"/>
        <w:rPr>
          <w:rFonts w:ascii="標楷體" w:eastAsia="標楷體"/>
        </w:rPr>
      </w:pPr>
      <w:r w:rsidRPr="00F1386F">
        <w:rPr>
          <w:rFonts w:ascii="標楷體" w:eastAsia="標楷體" w:hint="eastAsia"/>
        </w:rPr>
        <w:t>候補委員遞補時，同票則以抽籤決定遞補順序。</w:t>
      </w:r>
    </w:p>
    <w:p w:rsidR="00B37929" w:rsidRPr="00F1386F" w:rsidRDefault="00B37929" w:rsidP="00B37929">
      <w:pPr>
        <w:snapToGrid w:val="0"/>
        <w:spacing w:line="360" w:lineRule="exact"/>
        <w:ind w:left="482" w:hanging="482"/>
        <w:jc w:val="both"/>
        <w:rPr>
          <w:rFonts w:ascii="標楷體" w:eastAsia="標楷體"/>
        </w:rPr>
      </w:pPr>
      <w:r w:rsidRPr="00F1386F">
        <w:rPr>
          <w:rFonts w:ascii="標楷體" w:eastAsia="標楷體" w:hint="eastAsia"/>
        </w:rPr>
        <w:t>四、本會委員任期1年，自當年9月1日至次年8月31日止。</w:t>
      </w:r>
    </w:p>
    <w:p w:rsidR="00B37929" w:rsidRPr="00F1386F" w:rsidRDefault="00B37929" w:rsidP="00B37929">
      <w:pPr>
        <w:snapToGrid w:val="0"/>
        <w:spacing w:line="360" w:lineRule="exact"/>
        <w:ind w:leftChars="200" w:left="962" w:hanging="482"/>
        <w:jc w:val="both"/>
        <w:rPr>
          <w:rFonts w:ascii="標楷體" w:eastAsia="標楷體"/>
        </w:rPr>
      </w:pPr>
      <w:r w:rsidRPr="00F1386F">
        <w:rPr>
          <w:rFonts w:ascii="標楷體" w:eastAsia="標楷體" w:hint="eastAsia"/>
        </w:rPr>
        <w:t>遞補之候補委員，其任期均至原任期屆滿之日止。</w:t>
      </w:r>
    </w:p>
    <w:p w:rsidR="00B37929" w:rsidRPr="00F1386F" w:rsidRDefault="00B37929" w:rsidP="00B37929">
      <w:pPr>
        <w:snapToGrid w:val="0"/>
        <w:spacing w:line="360" w:lineRule="exact"/>
        <w:ind w:left="482" w:hanging="482"/>
        <w:jc w:val="both"/>
        <w:rPr>
          <w:rFonts w:ascii="標楷體" w:eastAsia="標楷體"/>
        </w:rPr>
      </w:pPr>
      <w:r w:rsidRPr="00F1386F">
        <w:rPr>
          <w:rFonts w:ascii="標楷體" w:eastAsia="標楷體" w:hint="eastAsia"/>
        </w:rPr>
        <w:t>五、本校成績考核委員會依規定執行任務：</w:t>
      </w:r>
    </w:p>
    <w:p w:rsidR="00B37929" w:rsidRPr="00F1386F" w:rsidRDefault="00B37929" w:rsidP="00B37929">
      <w:pPr>
        <w:topLinePunct/>
        <w:snapToGrid w:val="0"/>
        <w:spacing w:line="360" w:lineRule="exact"/>
        <w:ind w:left="1134" w:hanging="1134"/>
        <w:mirrorIndents/>
        <w:jc w:val="both"/>
        <w:rPr>
          <w:rFonts w:ascii="標楷體" w:eastAsia="標楷體"/>
        </w:rPr>
      </w:pPr>
      <w:r w:rsidRPr="00F1386F">
        <w:rPr>
          <w:rFonts w:ascii="標楷體" w:eastAsia="標楷體" w:hint="eastAsia"/>
        </w:rPr>
        <w:t>（一）學校教師年終成績考核、另予成績考核及平時考核獎懲之初核或核議事項。</w:t>
      </w:r>
    </w:p>
    <w:p w:rsidR="00B37929" w:rsidRPr="00F1386F" w:rsidRDefault="00B37929" w:rsidP="00B37929">
      <w:pPr>
        <w:topLinePunct/>
        <w:snapToGrid w:val="0"/>
        <w:spacing w:line="360" w:lineRule="exact"/>
        <w:ind w:left="1134" w:hanging="1134"/>
        <w:mirrorIndents/>
        <w:jc w:val="both"/>
        <w:rPr>
          <w:rFonts w:ascii="標楷體" w:eastAsia="標楷體"/>
        </w:rPr>
      </w:pPr>
      <w:r w:rsidRPr="00F1386F">
        <w:rPr>
          <w:rFonts w:ascii="標楷體" w:eastAsia="標楷體" w:hint="eastAsia"/>
        </w:rPr>
        <w:t>（二）其他有關考核之核議事項及校長交議考核事項。</w:t>
      </w:r>
    </w:p>
    <w:p w:rsidR="00B37929" w:rsidRPr="00F1386F" w:rsidRDefault="00B37929" w:rsidP="00B37929">
      <w:pPr>
        <w:snapToGrid w:val="0"/>
        <w:spacing w:line="360" w:lineRule="exact"/>
        <w:ind w:left="482" w:hanging="482"/>
        <w:jc w:val="both"/>
        <w:rPr>
          <w:rFonts w:ascii="標楷體" w:eastAsia="標楷體"/>
        </w:rPr>
      </w:pPr>
      <w:r w:rsidRPr="00F1386F">
        <w:rPr>
          <w:rFonts w:ascii="標楷體" w:eastAsia="標楷體" w:hint="eastAsia"/>
        </w:rPr>
        <w:t>六、本校教師之獎懲案件依規定併由成績考核委員會辦理。</w:t>
      </w:r>
    </w:p>
    <w:p w:rsidR="00B37929" w:rsidRPr="00F1386F" w:rsidRDefault="00B37929" w:rsidP="00B37929">
      <w:pPr>
        <w:snapToGrid w:val="0"/>
        <w:spacing w:line="360" w:lineRule="exact"/>
        <w:ind w:left="482" w:hanging="482"/>
        <w:jc w:val="both"/>
        <w:rPr>
          <w:rFonts w:ascii="標楷體" w:eastAsia="標楷體"/>
        </w:rPr>
      </w:pPr>
      <w:r w:rsidRPr="00F1386F">
        <w:rPr>
          <w:rFonts w:ascii="標楷體" w:eastAsia="標楷體" w:hint="eastAsia"/>
        </w:rPr>
        <w:t>七、參與考核人員在考核未核定前，應嚴守秘密。考核委員執行初核時，對於本身之考核，應行迴避。</w:t>
      </w:r>
    </w:p>
    <w:p w:rsidR="00B37929" w:rsidRPr="00F1386F" w:rsidRDefault="00B37929" w:rsidP="00B37929">
      <w:pPr>
        <w:snapToGrid w:val="0"/>
        <w:spacing w:line="360" w:lineRule="exact"/>
        <w:ind w:left="482" w:hanging="482"/>
        <w:jc w:val="both"/>
        <w:rPr>
          <w:rFonts w:ascii="標楷體" w:eastAsia="標楷體"/>
        </w:rPr>
      </w:pPr>
      <w:r w:rsidRPr="00F1386F">
        <w:rPr>
          <w:rFonts w:ascii="標楷體" w:eastAsia="標楷體" w:hint="eastAsia"/>
        </w:rPr>
        <w:t>八、本要點未規定事項依教育主管機關原有關規定辦理之。</w:t>
      </w:r>
    </w:p>
    <w:p w:rsidR="00B37929" w:rsidRDefault="00B37929" w:rsidP="00B37929">
      <w:pPr>
        <w:snapToGrid w:val="0"/>
        <w:spacing w:line="360" w:lineRule="exact"/>
        <w:ind w:left="482" w:hanging="482"/>
        <w:jc w:val="both"/>
        <w:rPr>
          <w:rFonts w:ascii="標楷體" w:eastAsia="標楷體"/>
        </w:rPr>
      </w:pPr>
      <w:r w:rsidRPr="00F1386F">
        <w:rPr>
          <w:rFonts w:ascii="標楷體" w:eastAsia="標楷體" w:hint="eastAsia"/>
        </w:rPr>
        <w:t>九、本要點經校務會議通過後實施，修正時亦同。</w:t>
      </w:r>
    </w:p>
    <w:p w:rsidR="000F2E78" w:rsidRPr="00B37929" w:rsidRDefault="000F2E78"/>
    <w:sectPr w:rsidR="000F2E78" w:rsidRPr="00B37929" w:rsidSect="000F2E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BFF" w:rsidRDefault="00015BFF" w:rsidP="00492DE8">
      <w:r>
        <w:separator/>
      </w:r>
    </w:p>
  </w:endnote>
  <w:endnote w:type="continuationSeparator" w:id="0">
    <w:p w:rsidR="00015BFF" w:rsidRDefault="00015BFF" w:rsidP="0049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BFF" w:rsidRDefault="00015BFF" w:rsidP="00492DE8">
      <w:r>
        <w:separator/>
      </w:r>
    </w:p>
  </w:footnote>
  <w:footnote w:type="continuationSeparator" w:id="0">
    <w:p w:rsidR="00015BFF" w:rsidRDefault="00015BFF" w:rsidP="00492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7929"/>
    <w:rsid w:val="00015BFF"/>
    <w:rsid w:val="000F2E78"/>
    <w:rsid w:val="00492DE8"/>
    <w:rsid w:val="00B3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2DE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2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2DE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2019-02-13T02:38:00Z</dcterms:created>
  <dcterms:modified xsi:type="dcterms:W3CDTF">2020-08-31T07:29:00Z</dcterms:modified>
</cp:coreProperties>
</file>