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CB" w:rsidRPr="001A0699" w:rsidRDefault="00BC62CB" w:rsidP="00BC62C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120" w:afterAutospacing="0" w:line="360" w:lineRule="exact"/>
        <w:ind w:left="578"/>
        <w:rPr>
          <w:rFonts w:ascii="標楷體" w:eastAsia="標楷體" w:hAnsi="標楷體" w:cs="Helvetica"/>
        </w:rPr>
      </w:pPr>
      <w:r>
        <w:rPr>
          <w:rFonts w:ascii="標楷體" w:eastAsia="標楷體" w:hAnsi="標楷體" w:cs="Helvetica"/>
          <w:sz w:val="28"/>
          <w:szCs w:val="28"/>
        </w:rPr>
        <w:t>網站</w:t>
      </w:r>
      <w:r w:rsidRPr="0099635A">
        <w:rPr>
          <w:rFonts w:ascii="標楷體" w:eastAsia="標楷體" w:hAnsi="標楷體" w:cs="Helvetica"/>
          <w:sz w:val="28"/>
          <w:szCs w:val="28"/>
        </w:rPr>
        <w:t>宣導資源：</w:t>
      </w:r>
      <w:r w:rsidRPr="0099635A">
        <w:rPr>
          <w:rFonts w:ascii="Helvetica" w:hAnsi="Helvetica" w:cs="Helvetica"/>
          <w:color w:val="6D1D00"/>
          <w:sz w:val="22"/>
          <w:szCs w:val="22"/>
        </w:rPr>
        <w:br/>
      </w:r>
      <w:r w:rsidRPr="001A0699">
        <w:rPr>
          <w:rFonts w:ascii="標楷體" w:eastAsia="標楷體" w:hAnsi="標楷體" w:cs="Helvetica"/>
        </w:rPr>
        <w:t>1.iWIN 網路內容防護機構(</w:t>
      </w:r>
      <w:hyperlink r:id="rId8" w:tgtFrame="_blank" w:tooltip="https://i.win.org.tw/index.php" w:history="1">
        <w:r w:rsidRPr="001A0699">
          <w:rPr>
            <w:rStyle w:val="a6"/>
            <w:rFonts w:ascii="標楷體" w:eastAsia="標楷體" w:hAnsi="標楷體" w:cs="Helvetica"/>
          </w:rPr>
          <w:t>https://i.win.org.tw/index.php</w:t>
        </w:r>
      </w:hyperlink>
      <w:r w:rsidRPr="001A0699">
        <w:rPr>
          <w:rFonts w:ascii="標楷體" w:eastAsia="標楷體" w:hAnsi="標楷體" w:cs="Helvetica"/>
        </w:rPr>
        <w:t>)：宣導專區「網路霸凌」、「私密照外流」。</w:t>
      </w:r>
      <w:r w:rsidRPr="001A0699">
        <w:rPr>
          <w:rFonts w:ascii="標楷體" w:eastAsia="標楷體" w:hAnsi="標楷體" w:cs="Helvetica"/>
        </w:rPr>
        <w:br/>
        <w:t>2.校園法治教育學生手冊</w:t>
      </w:r>
      <w:r w:rsidRPr="001A0699">
        <w:rPr>
          <w:rFonts w:ascii="標楷體" w:eastAsia="標楷體" w:hAnsi="標楷體" w:cs="Helvetica"/>
        </w:rPr>
        <w:br/>
        <w:t>（</w:t>
      </w:r>
      <w:hyperlink r:id="rId9" w:history="1">
        <w:r w:rsidRPr="001A0699">
          <w:rPr>
            <w:rStyle w:val="a6"/>
            <w:rFonts w:ascii="標楷體" w:eastAsia="標楷體" w:hAnsi="標楷體" w:cs="Helvetica"/>
          </w:rPr>
          <w:t>http://depart.moe.edu.tw/ED2800/News_Content.aspx?n=98D52D5BD48ACC6D&amp;sms=4E4FC20742593EE0&amp;s=F6CB8BEB9B49059D</w:t>
        </w:r>
      </w:hyperlink>
      <w:r w:rsidRPr="001A0699">
        <w:rPr>
          <w:rFonts w:ascii="標楷體" w:eastAsia="標楷體" w:hAnsi="標楷體" w:cs="Helvetica"/>
        </w:rPr>
        <w:t>）</w:t>
      </w:r>
    </w:p>
    <w:p w:rsidR="00BC62CB" w:rsidRPr="001A0699" w:rsidRDefault="00BC62CB" w:rsidP="00BC62CB">
      <w:pPr>
        <w:pStyle w:val="Web"/>
        <w:adjustRightInd w:val="0"/>
        <w:snapToGrid w:val="0"/>
        <w:spacing w:before="0" w:beforeAutospacing="0" w:after="120" w:afterAutospacing="0" w:line="360" w:lineRule="exact"/>
        <w:ind w:left="578"/>
        <w:rPr>
          <w:rFonts w:ascii="標楷體" w:eastAsia="標楷體" w:hAnsi="標楷體" w:cs="Helvetica"/>
        </w:rPr>
      </w:pPr>
      <w:r w:rsidRPr="001A0699">
        <w:rPr>
          <w:rFonts w:ascii="標楷體" w:eastAsia="標楷體" w:hAnsi="標楷體" w:cs="Helvetica" w:hint="eastAsia"/>
        </w:rPr>
        <w:t>3.</w:t>
      </w:r>
      <w:r w:rsidRPr="001A0699">
        <w:rPr>
          <w:rFonts w:ascii="標楷體" w:eastAsia="標楷體" w:hAnsi="標楷體" w:cs="Helvetica"/>
        </w:rPr>
        <w:t>人權教育諮詢暨資源中心（</w:t>
      </w:r>
      <w:hyperlink r:id="rId10" w:tgtFrame="_blank" w:tooltip="http://hre.pro.edu.tw" w:history="1">
        <w:r w:rsidRPr="001A0699">
          <w:rPr>
            <w:rStyle w:val="a6"/>
            <w:rFonts w:ascii="標楷體" w:eastAsia="標楷體" w:hAnsi="標楷體" w:cs="Helvetica"/>
          </w:rPr>
          <w:t>http://hre.pro.edu.tw</w:t>
        </w:r>
      </w:hyperlink>
      <w:r w:rsidRPr="001A0699">
        <w:rPr>
          <w:rFonts w:ascii="標楷體" w:eastAsia="標楷體" w:hAnsi="標楷體" w:cs="Helvetica"/>
        </w:rPr>
        <w:t>）</w:t>
      </w:r>
    </w:p>
    <w:p w:rsidR="00BC62CB" w:rsidRPr="001A0699" w:rsidRDefault="00BC62CB" w:rsidP="00BC62CB">
      <w:pPr>
        <w:pStyle w:val="Web"/>
        <w:adjustRightInd w:val="0"/>
        <w:snapToGrid w:val="0"/>
        <w:spacing w:before="0" w:beforeAutospacing="0" w:after="120" w:afterAutospacing="0" w:line="360" w:lineRule="exact"/>
        <w:ind w:left="578"/>
        <w:rPr>
          <w:rFonts w:ascii="標楷體" w:eastAsia="標楷體" w:hAnsi="標楷體" w:cs="Helvetica"/>
        </w:rPr>
      </w:pPr>
      <w:r w:rsidRPr="001A0699">
        <w:rPr>
          <w:rFonts w:ascii="標楷體" w:eastAsia="標楷體" w:hAnsi="標楷體" w:cs="Helvetica" w:hint="eastAsia"/>
        </w:rPr>
        <w:t>4.</w:t>
      </w:r>
      <w:r w:rsidRPr="001A0699">
        <w:rPr>
          <w:rFonts w:ascii="標楷體" w:eastAsia="標楷體" w:hAnsi="標楷體" w:cs="Helvetica"/>
        </w:rPr>
        <w:t>品德教育資源網（</w:t>
      </w:r>
      <w:hyperlink r:id="rId11" w:tgtFrame="_blank" w:tooltip="https://ce.naer.edu.tw" w:history="1">
        <w:r w:rsidRPr="001A0699">
          <w:rPr>
            <w:rStyle w:val="a6"/>
            <w:rFonts w:ascii="標楷體" w:eastAsia="標楷體" w:hAnsi="標楷體" w:cs="Helvetica"/>
          </w:rPr>
          <w:t>https://ce.naer.edu.tw</w:t>
        </w:r>
      </w:hyperlink>
      <w:r w:rsidRPr="001A0699">
        <w:rPr>
          <w:rFonts w:ascii="標楷體" w:eastAsia="標楷體" w:hAnsi="標楷體" w:cs="Helvetica"/>
        </w:rPr>
        <w:t>）</w:t>
      </w:r>
    </w:p>
    <w:p w:rsidR="00BC62CB" w:rsidRPr="001A0699" w:rsidRDefault="00BC62CB" w:rsidP="00BC62CB">
      <w:pPr>
        <w:pStyle w:val="Web"/>
        <w:spacing w:before="0" w:beforeAutospacing="0" w:after="120" w:afterAutospacing="0" w:line="360" w:lineRule="exact"/>
        <w:ind w:left="576"/>
        <w:rPr>
          <w:rFonts w:ascii="標楷體" w:eastAsia="標楷體" w:hAnsi="標楷體" w:cs="Helvetica"/>
        </w:rPr>
      </w:pPr>
      <w:r w:rsidRPr="001A0699">
        <w:rPr>
          <w:rFonts w:ascii="標楷體" w:eastAsia="標楷體" w:hAnsi="標楷體" w:cs="Helvetica" w:hint="eastAsia"/>
        </w:rPr>
        <w:t>5.</w:t>
      </w:r>
      <w:r w:rsidRPr="001A0699">
        <w:rPr>
          <w:rFonts w:ascii="標楷體" w:eastAsia="標楷體" w:hAnsi="標楷體" w:cs="Helvetica"/>
        </w:rPr>
        <w:t>生命教育全球資訊網（</w:t>
      </w:r>
      <w:hyperlink r:id="rId12" w:tgtFrame="_blank" w:tooltip="https://life.edu.tw/zhTW2/" w:history="1">
        <w:r w:rsidRPr="001A0699">
          <w:rPr>
            <w:rStyle w:val="a6"/>
            <w:rFonts w:ascii="標楷體" w:eastAsia="標楷體" w:hAnsi="標楷體" w:cs="Helvetica"/>
          </w:rPr>
          <w:t>https://life.edu.tw/zhTW2/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6.教育部防制學生藥物濫用資源網（</w:t>
      </w:r>
      <w:hyperlink r:id="rId13" w:tgtFrame="_blank" w:tooltip="http://enc.moe.edu.tw" w:history="1">
        <w:r w:rsidRPr="001A0699">
          <w:rPr>
            <w:rStyle w:val="a6"/>
            <w:rFonts w:ascii="標楷體" w:eastAsia="標楷體" w:hAnsi="標楷體" w:cs="Helvetica"/>
          </w:rPr>
          <w:t>http://enc.moe.edu.tw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7.教育部防制校園霸凌專區網站（</w:t>
      </w:r>
      <w:hyperlink r:id="rId14" w:tgtFrame="_blank" w:tooltip="https://csrc.edu.tw/bully" w:history="1">
        <w:r w:rsidRPr="001A0699">
          <w:rPr>
            <w:rStyle w:val="a6"/>
            <w:rFonts w:ascii="標楷體" w:eastAsia="標楷體" w:hAnsi="標楷體" w:cs="Helvetica"/>
          </w:rPr>
          <w:t>https://csrc.edu.tw/bully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8.教育部防制校園霸凌法治教育宣導動畫專區</w:t>
      </w:r>
      <w:r w:rsidRPr="001A0699">
        <w:rPr>
          <w:rFonts w:ascii="標楷體" w:eastAsia="標楷體" w:hAnsi="標楷體" w:cs="Helvetica"/>
        </w:rPr>
        <w:br/>
        <w:t>（</w:t>
      </w:r>
      <w:hyperlink r:id="rId15" w:tgtFrame="_blank" w:tooltip="https://depart.moe.edu.tw/ED2800/News_Content.aspx?n=0231389838B618BC&amp;sms=96487F5C8DD0FA9D&amp;s=9D2498051AD2F2D4" w:history="1">
        <w:r w:rsidRPr="001A0699">
          <w:rPr>
            <w:rStyle w:val="a6"/>
            <w:rFonts w:ascii="標楷體" w:eastAsia="標楷體" w:hAnsi="標楷體" w:cs="Helvetica"/>
          </w:rPr>
          <w:t>https://depart.moe.edu.tw/ED2800/News_ ... 9D&amp;s=9D2498051AD2F2D4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9.教育部中小學網路素養與認知資源網(</w:t>
      </w:r>
      <w:hyperlink r:id="rId16" w:tgtFrame="_blank" w:tooltip="https://eteacher.edu.tw" w:history="1">
        <w:r w:rsidRPr="001A0699">
          <w:rPr>
            <w:rStyle w:val="a6"/>
            <w:rFonts w:ascii="標楷體" w:eastAsia="標楷體" w:hAnsi="標楷體" w:cs="Helvetica"/>
          </w:rPr>
          <w:t>https://eteacher.edu.tw</w:t>
        </w:r>
      </w:hyperlink>
      <w:r w:rsidRPr="001A0699">
        <w:rPr>
          <w:rFonts w:ascii="標楷體" w:eastAsia="標楷體" w:hAnsi="標楷體" w:cs="Helvetica"/>
        </w:rPr>
        <w:t>)。</w:t>
      </w:r>
      <w:r w:rsidRPr="001A0699">
        <w:rPr>
          <w:rFonts w:ascii="標楷體" w:eastAsia="標楷體" w:hAnsi="標楷體" w:cs="Helvetica"/>
        </w:rPr>
        <w:br/>
        <w:t>10.我的未來我作主官方網站(</w:t>
      </w:r>
      <w:hyperlink r:id="rId17" w:tgtFrame="_blank" w:tooltip="http://www.antidrug.tw" w:history="1">
        <w:r w:rsidRPr="001A0699">
          <w:rPr>
            <w:rStyle w:val="a6"/>
            <w:rFonts w:ascii="標楷體" w:eastAsia="標楷體" w:hAnsi="標楷體" w:cs="Helvetica"/>
          </w:rPr>
          <w:t>http://www.antidrug.tw</w:t>
        </w:r>
      </w:hyperlink>
      <w:r w:rsidRPr="001A0699">
        <w:rPr>
          <w:rFonts w:ascii="標楷體" w:eastAsia="標楷體" w:hAnsi="標楷體" w:cs="Helvetica"/>
        </w:rPr>
        <w:t>)。</w:t>
      </w:r>
      <w:r w:rsidRPr="001A0699">
        <w:rPr>
          <w:rFonts w:ascii="標楷體" w:eastAsia="標楷體" w:hAnsi="標楷體" w:cs="Helvetica"/>
        </w:rPr>
        <w:br/>
        <w:t>11. 法治小學堂網站</w:t>
      </w:r>
      <w:r w:rsidRPr="001A0699">
        <w:rPr>
          <w:rFonts w:ascii="標楷體" w:eastAsia="標楷體" w:hAnsi="標楷體" w:cs="Helvetica"/>
        </w:rPr>
        <w:br/>
        <w:t>（</w:t>
      </w:r>
      <w:hyperlink r:id="rId18" w:tgtFrame="_blank" w:tooltip="https://parenting.cwgv.com.tw/topic/2020edu_legal/" w:history="1">
        <w:r w:rsidRPr="001A0699">
          <w:rPr>
            <w:rStyle w:val="a6"/>
            <w:rFonts w:ascii="標楷體" w:eastAsia="標楷體" w:hAnsi="標楷體" w:cs="Helvetica"/>
          </w:rPr>
          <w:t>https://parenting.cwgv.com.tw/topic/2020edu_legal/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12. 國立教育廣播電臺/超級公民GO</w:t>
      </w:r>
      <w:r w:rsidRPr="001A0699">
        <w:rPr>
          <w:rFonts w:ascii="標楷體" w:eastAsia="標楷體" w:hAnsi="標楷體" w:cs="Helvetica"/>
        </w:rPr>
        <w:br/>
        <w:t>（</w:t>
      </w:r>
      <w:hyperlink r:id="rId19" w:tgtFrame="_blank" w:tooltip="https://www.ner.gov.tw/program/5a83f4eac5fd8a01e2df01d9" w:history="1">
        <w:r w:rsidRPr="001A0699">
          <w:rPr>
            <w:rStyle w:val="a6"/>
            <w:rFonts w:ascii="標楷體" w:eastAsia="標楷體" w:hAnsi="標楷體" w:cs="Helvetica"/>
          </w:rPr>
          <w:t>https://www.ner.gov.tw/program/5a83f4eac5fd8a01e2df01d9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13.校園親密關係暴力事件實務處理手冊</w:t>
      </w:r>
      <w:r w:rsidRPr="001A0699">
        <w:rPr>
          <w:rFonts w:ascii="標楷體" w:eastAsia="標楷體" w:hAnsi="標楷體" w:cs="Helvetica"/>
        </w:rPr>
        <w:br/>
        <w:t>（</w:t>
      </w:r>
      <w:hyperlink r:id="rId20" w:tgtFrame="_blank" w:tooltip="https://www.gender.edu.tw/web/index.php/m7/m7_09_01_01?sid=10" w:history="1">
        <w:r w:rsidRPr="001A0699">
          <w:rPr>
            <w:rStyle w:val="a6"/>
            <w:rFonts w:ascii="標楷體" w:eastAsia="標楷體" w:hAnsi="標楷體" w:cs="Helvetica"/>
          </w:rPr>
          <w:t>https://www.gender.edu.tw/web/index.php/m7/m7_09_01_01?sid=10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14.身心障礙者權利公約(CPRD)官網(</w:t>
      </w:r>
      <w:hyperlink r:id="rId21" w:tgtFrame="_blank" w:tooltip="https://crpd.sfaa.gov.tw" w:history="1">
        <w:r w:rsidRPr="001A0699">
          <w:rPr>
            <w:rStyle w:val="a6"/>
            <w:rFonts w:ascii="標楷體" w:eastAsia="標楷體" w:hAnsi="標楷體" w:cs="Helvetica"/>
          </w:rPr>
          <w:t>https://crpd.sfaa.gov.tw</w:t>
        </w:r>
      </w:hyperlink>
      <w:r w:rsidRPr="001A0699">
        <w:rPr>
          <w:rFonts w:ascii="標楷體" w:eastAsia="標楷體" w:hAnsi="標楷體" w:cs="Helvetica"/>
        </w:rPr>
        <w:t>)。</w:t>
      </w:r>
      <w:r w:rsidRPr="001A0699">
        <w:rPr>
          <w:rFonts w:ascii="標楷體" w:eastAsia="標楷體" w:hAnsi="標楷體" w:cs="Helvetica"/>
        </w:rPr>
        <w:br/>
        <w:t>15.國立教育廣播電臺/特別的愛</w:t>
      </w:r>
      <w:r w:rsidRPr="001A0699">
        <w:rPr>
          <w:rFonts w:ascii="標楷體" w:eastAsia="標楷體" w:hAnsi="標楷體" w:cs="Helvetica"/>
        </w:rPr>
        <w:br/>
        <w:t>(</w:t>
      </w:r>
      <w:hyperlink r:id="rId22" w:tgtFrame="_blank" w:tooltip="https://www.ner.gov.tw/program/5a83f4e9c5fd8a01e2df006a" w:history="1">
        <w:r w:rsidRPr="001A0699">
          <w:rPr>
            <w:rStyle w:val="a6"/>
            <w:rFonts w:ascii="標楷體" w:eastAsia="標楷體" w:hAnsi="標楷體" w:cs="Helvetica"/>
          </w:rPr>
          <w:t>https://www.ner.gov.tw/program/5a83f4e9c5fd8a01e2df006a</w:t>
        </w:r>
      </w:hyperlink>
      <w:r w:rsidRPr="001A0699">
        <w:rPr>
          <w:rFonts w:ascii="標楷體" w:eastAsia="標楷體" w:hAnsi="標楷體" w:cs="Helvetica"/>
        </w:rPr>
        <w:t>)，探討議題包括：各類障別在各教育階段教學經驗分享、資優教育、情緒障礙學生輔導、班級經營技巧、專團合作、生涯輔導、休閒娛樂教育，職業能力養成及再設計、體適能訓練、同儕互動接納、社區資源運用、家長參與、親子教養觀念、性平教育、身心障礙學生及人士各項權益及各項支持服務系統。每週六、週日16:05-17:00播出。</w:t>
      </w:r>
    </w:p>
    <w:p w:rsidR="00BC62CB" w:rsidRPr="001A0699" w:rsidRDefault="00BC62CB" w:rsidP="00BC62CB">
      <w:pPr>
        <w:spacing w:beforeLines="50" w:before="180" w:afterLines="50" w:after="180" w:line="320" w:lineRule="exact"/>
        <w:rPr>
          <w:rFonts w:ascii="標楷體" w:eastAsia="標楷體" w:hAnsi="標楷體" w:cs="Helvetica"/>
          <w:sz w:val="28"/>
          <w:szCs w:val="28"/>
        </w:rPr>
      </w:pPr>
      <w:r w:rsidRPr="001A069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1A0699">
        <w:rPr>
          <w:rFonts w:ascii="標楷體" w:eastAsia="標楷體" w:hAnsi="標楷體" w:cs="Helvetica"/>
          <w:sz w:val="28"/>
          <w:szCs w:val="28"/>
        </w:rPr>
        <w:t>、影片宣導資源連結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Arial"/>
          <w:bCs/>
        </w:rPr>
      </w:pPr>
      <w:r w:rsidRPr="001A06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1A0699">
        <w:rPr>
          <w:rFonts w:ascii="標楷體" w:eastAsia="標楷體" w:hAnsi="標楷體" w:cs="Helvetica"/>
        </w:rPr>
        <w:t>(</w:t>
      </w:r>
      <w:hyperlink r:id="rId23" w:history="1">
        <w:r w:rsidRPr="001A0699">
          <w:rPr>
            <w:rStyle w:val="a6"/>
            <w:rFonts w:ascii="標楷體" w:eastAsia="標楷體" w:hAnsi="標楷體"/>
          </w:rPr>
          <w:t>https://www.youtube.com/watch?v=-BiLfVM74wA</w:t>
        </w:r>
      </w:hyperlink>
      <w:r w:rsidRPr="001A0699">
        <w:rPr>
          <w:rFonts w:ascii="標楷體" w:eastAsia="標楷體" w:hAnsi="標楷體" w:cs="Helvetica"/>
        </w:rPr>
        <w:t>)</w:t>
      </w:r>
      <w:r>
        <w:rPr>
          <w:rFonts w:ascii="標楷體" w:eastAsia="標楷體" w:hAnsi="標楷體" w:cs="Helvetica"/>
        </w:rPr>
        <w:t xml:space="preserve"> </w:t>
      </w:r>
      <w:r w:rsidRPr="004539DF">
        <w:rPr>
          <w:rFonts w:ascii="標楷體" w:eastAsia="標楷體" w:hAnsi="標楷體" w:cs="Arial"/>
          <w:bCs/>
        </w:rPr>
        <w:t>網路霸凌【小安的雙胞胎事件簿】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/>
        </w:rPr>
      </w:pPr>
      <w:r w:rsidRPr="004539DF">
        <w:rPr>
          <w:rFonts w:ascii="標楷體" w:eastAsia="標楷體" w:hAnsi="標楷體" w:cs="Arial" w:hint="eastAsia"/>
          <w:bCs/>
        </w:rPr>
        <w:t xml:space="preserve">     </w:t>
      </w:r>
      <w:r w:rsidRPr="004539DF">
        <w:rPr>
          <w:rFonts w:ascii="標楷體" w:eastAsia="標楷體" w:hAnsi="標楷體" w:cs="Helvetica"/>
        </w:rPr>
        <w:t>(</w:t>
      </w:r>
      <w:hyperlink r:id="rId24" w:history="1">
        <w:r w:rsidRPr="004539DF">
          <w:rPr>
            <w:rStyle w:val="a6"/>
            <w:rFonts w:ascii="標楷體" w:eastAsia="標楷體" w:hAnsi="標楷體"/>
          </w:rPr>
          <w:t>https://www.youtube.com/watch?v=gEQr1MFCztM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網路禮儀【有這麼嚴重嗎？】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5" w:history="1">
        <w:r w:rsidRPr="004539DF">
          <w:rPr>
            <w:rStyle w:val="a6"/>
            <w:rFonts w:ascii="標楷體" w:eastAsia="標楷體" w:hAnsi="標楷體"/>
          </w:rPr>
          <w:t>https://www.youtube.com/watch?v=VqrKmDT6Z2o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網路安全【誰用了我的帳號】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6" w:history="1">
        <w:r w:rsidRPr="004539DF">
          <w:rPr>
            <w:rStyle w:val="a6"/>
            <w:rFonts w:ascii="標楷體" w:eastAsia="標楷體" w:hAnsi="標楷體"/>
          </w:rPr>
          <w:t>https://www.youtube.com/watch?v=jKjj6czTxAM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網路安全【凱凱國王的新衣】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7" w:history="1">
        <w:r w:rsidRPr="004539DF">
          <w:rPr>
            <w:rStyle w:val="a6"/>
            <w:rFonts w:ascii="標楷體" w:eastAsia="標楷體" w:hAnsi="標楷體"/>
          </w:rPr>
          <w:t>https://www.youtube.com/watch?v=G6MyxneRSWo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資訊倫理3 -網路謠言與霸凌-平平與安安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8" w:history="1">
        <w:r w:rsidRPr="004539DF">
          <w:rPr>
            <w:rStyle w:val="a6"/>
            <w:rFonts w:ascii="標楷體" w:eastAsia="標楷體" w:hAnsi="標楷體"/>
          </w:rPr>
          <w:t>https://www.youtube.com/watch?v=-bD7A0Xto-U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杜絕校園霸凌</w:t>
      </w:r>
    </w:p>
    <w:p w:rsidR="00BC62CB" w:rsidRDefault="00BC62CB" w:rsidP="00BC62CB">
      <w:pPr>
        <w:spacing w:line="340" w:lineRule="exact"/>
        <w:rPr>
          <w:rFonts w:ascii="標楷體" w:eastAsia="標楷體" w:hAnsi="標楷體" w:cs="Arial" w:hint="eastAsia"/>
          <w:bCs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9" w:history="1">
        <w:r w:rsidRPr="004539DF">
          <w:rPr>
            <w:rStyle w:val="a6"/>
            <w:rFonts w:ascii="標楷體" w:eastAsia="標楷體" w:hAnsi="標楷體"/>
          </w:rPr>
          <w:t>https://www.youtube.com/embed/F1OVSP9zTeo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拒絕吸毒</w:t>
      </w:r>
    </w:p>
    <w:p w:rsidR="00AE1604" w:rsidRDefault="00AE1604" w:rsidP="00AE1604">
      <w:pPr>
        <w:widowControl/>
        <w:wordWrap w:val="0"/>
        <w:spacing w:line="390" w:lineRule="atLeast"/>
        <w:rPr>
          <w:rFonts w:ascii="標楷體" w:eastAsia="標楷體" w:hAnsi="標楷體"/>
          <w:color w:val="000000"/>
          <w:spacing w:val="12"/>
          <w:kern w:val="0"/>
        </w:rPr>
      </w:pPr>
      <w:r>
        <w:rPr>
          <w:rFonts w:ascii="標楷體" w:eastAsia="標楷體" w:hAnsi="標楷體" w:hint="eastAsia"/>
          <w:color w:val="000000"/>
          <w:spacing w:val="12"/>
          <w:kern w:val="0"/>
        </w:rPr>
        <w:t xml:space="preserve">   </w:t>
      </w:r>
      <w:r w:rsidRPr="002B4353">
        <w:rPr>
          <w:rFonts w:ascii="標楷體" w:eastAsia="標楷體" w:hAnsi="標楷體" w:hint="eastAsia"/>
          <w:color w:val="000000"/>
          <w:spacing w:val="12"/>
          <w:kern w:val="0"/>
        </w:rPr>
        <w:t>「笑氣危害知多少」：6分鐘影片</w:t>
      </w:r>
    </w:p>
    <w:p w:rsidR="00AE1604" w:rsidRDefault="00AE1604" w:rsidP="00AE1604">
      <w:pPr>
        <w:widowControl/>
        <w:wordWrap w:val="0"/>
        <w:spacing w:line="390" w:lineRule="atLeast"/>
        <w:rPr>
          <w:rFonts w:ascii="標楷體" w:eastAsia="標楷體" w:hAnsi="標楷體"/>
          <w:color w:val="000000"/>
          <w:spacing w:val="12"/>
          <w:kern w:val="0"/>
        </w:rPr>
      </w:pPr>
      <w:r>
        <w:rPr>
          <w:rFonts w:ascii="標楷體" w:eastAsia="標楷體" w:hAnsi="標楷體" w:hint="eastAsia"/>
          <w:color w:val="000000"/>
          <w:spacing w:val="12"/>
          <w:kern w:val="0"/>
        </w:rPr>
        <w:t xml:space="preserve">    </w:t>
      </w:r>
      <w:r w:rsidRPr="002B4353">
        <w:rPr>
          <w:rFonts w:ascii="標楷體" w:eastAsia="標楷體" w:hAnsi="標楷體" w:hint="eastAsia"/>
          <w:color w:val="000000"/>
          <w:spacing w:val="12"/>
          <w:kern w:val="0"/>
        </w:rPr>
        <w:t>(</w:t>
      </w:r>
      <w:r w:rsidRPr="002B4353">
        <w:rPr>
          <w:rFonts w:ascii="標楷體" w:eastAsia="標楷體" w:hAnsi="標楷體" w:hint="eastAsia"/>
          <w:color w:val="3366CC"/>
          <w:spacing w:val="12"/>
          <w:kern w:val="0"/>
        </w:rPr>
        <w:t>網址：https://www.youtube.com/watch?v=mT6ReIU0yX0</w:t>
      </w:r>
      <w:r w:rsidRPr="002B4353">
        <w:rPr>
          <w:rFonts w:ascii="標楷體" w:eastAsia="標楷體" w:hAnsi="標楷體" w:hint="eastAsia"/>
          <w:color w:val="000000"/>
          <w:spacing w:val="12"/>
          <w:kern w:val="0"/>
        </w:rPr>
        <w:t>)。</w:t>
      </w:r>
    </w:p>
    <w:p w:rsidR="00AE1604" w:rsidRDefault="00AE1604" w:rsidP="00AE1604">
      <w:pPr>
        <w:widowControl/>
        <w:wordWrap w:val="0"/>
        <w:spacing w:line="390" w:lineRule="atLeast"/>
        <w:rPr>
          <w:rFonts w:ascii="標楷體" w:eastAsia="標楷體" w:hAnsi="標楷體" w:hint="eastAsia"/>
          <w:color w:val="000000"/>
          <w:spacing w:val="12"/>
          <w:kern w:val="0"/>
        </w:rPr>
      </w:pPr>
      <w:r>
        <w:rPr>
          <w:rFonts w:ascii="標楷體" w:eastAsia="標楷體" w:hAnsi="標楷體" w:hint="eastAsia"/>
          <w:color w:val="000000"/>
          <w:spacing w:val="12"/>
          <w:kern w:val="0"/>
        </w:rPr>
        <w:t xml:space="preserve">   </w:t>
      </w:r>
    </w:p>
    <w:p w:rsidR="00AE1604" w:rsidRDefault="00AE1604" w:rsidP="00AE1604">
      <w:pPr>
        <w:widowControl/>
        <w:wordWrap w:val="0"/>
        <w:spacing w:line="390" w:lineRule="atLeast"/>
        <w:rPr>
          <w:rFonts w:ascii="標楷體" w:eastAsia="標楷體" w:hAnsi="標楷體" w:hint="eastAsia"/>
          <w:color w:val="000000"/>
          <w:spacing w:val="12"/>
          <w:kern w:val="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pacing w:val="12"/>
          <w:kern w:val="0"/>
        </w:rPr>
        <w:lastRenderedPageBreak/>
        <w:t xml:space="preserve"> </w:t>
      </w:r>
      <w:r w:rsidRPr="002B4353">
        <w:rPr>
          <w:rFonts w:ascii="標楷體" w:eastAsia="標楷體" w:hAnsi="標楷體" w:hint="eastAsia"/>
          <w:color w:val="000000"/>
          <w:spacing w:val="12"/>
          <w:kern w:val="0"/>
        </w:rPr>
        <w:t>「笑氣危害知多少-專家訪談」：44分鐘影片</w:t>
      </w:r>
    </w:p>
    <w:p w:rsidR="00AE1604" w:rsidRDefault="00AE1604" w:rsidP="00AE1604">
      <w:pPr>
        <w:widowControl/>
        <w:wordWrap w:val="0"/>
        <w:spacing w:line="390" w:lineRule="atLeast"/>
        <w:rPr>
          <w:rFonts w:ascii="標楷體" w:eastAsia="標楷體" w:hAnsi="標楷體"/>
          <w:color w:val="000000"/>
          <w:spacing w:val="12"/>
          <w:kern w:val="0"/>
        </w:rPr>
      </w:pPr>
      <w:r>
        <w:rPr>
          <w:rFonts w:ascii="標楷體" w:eastAsia="標楷體" w:hAnsi="標楷體" w:hint="eastAsia"/>
          <w:color w:val="000000"/>
          <w:spacing w:val="12"/>
          <w:kern w:val="0"/>
        </w:rPr>
        <w:t xml:space="preserve">    </w:t>
      </w:r>
      <w:r w:rsidRPr="002B4353">
        <w:rPr>
          <w:rFonts w:ascii="標楷體" w:eastAsia="標楷體" w:hAnsi="標楷體" w:hint="eastAsia"/>
          <w:color w:val="000000"/>
          <w:spacing w:val="12"/>
          <w:kern w:val="0"/>
        </w:rPr>
        <w:t>(</w:t>
      </w:r>
      <w:r w:rsidRPr="002B4353">
        <w:rPr>
          <w:rFonts w:ascii="標楷體" w:eastAsia="標楷體" w:hAnsi="標楷體" w:hint="eastAsia"/>
          <w:color w:val="3366CC"/>
          <w:spacing w:val="12"/>
          <w:kern w:val="0"/>
        </w:rPr>
        <w:t>網址：https://www.youtube.com/watch?v=JKEjIWrUXf0</w:t>
      </w:r>
      <w:r w:rsidRPr="002B4353">
        <w:rPr>
          <w:rFonts w:ascii="標楷體" w:eastAsia="標楷體" w:hAnsi="標楷體" w:hint="eastAsia"/>
          <w:color w:val="000000"/>
          <w:spacing w:val="12"/>
          <w:kern w:val="0"/>
        </w:rPr>
        <w:t>)</w:t>
      </w:r>
    </w:p>
    <w:p w:rsidR="00BC62CB" w:rsidRPr="002B4353" w:rsidRDefault="00BC62CB" w:rsidP="00BC62CB">
      <w:pPr>
        <w:widowControl/>
        <w:rPr>
          <w:rFonts w:ascii="新細明體" w:hAnsi="新細明體" w:cs="新細明體"/>
          <w:vanish/>
          <w:kern w:val="0"/>
        </w:rPr>
      </w:pPr>
    </w:p>
    <w:p w:rsidR="00BC62CB" w:rsidRPr="00221631" w:rsidRDefault="00BC62CB" w:rsidP="00BC62CB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4539DF">
        <w:rPr>
          <w:rFonts w:ascii="標楷體" w:eastAsia="標楷體" w:hAnsi="標楷體"/>
        </w:rPr>
        <w:t xml:space="preserve">   </w:t>
      </w:r>
      <w:r w:rsidRPr="00221631">
        <w:rPr>
          <w:rFonts w:ascii="標楷體" w:eastAsia="標楷體" w:hAnsi="標楷體" w:cs="Arial"/>
          <w:b w:val="0"/>
          <w:bCs w:val="0"/>
          <w:sz w:val="24"/>
          <w:szCs w:val="24"/>
        </w:rPr>
        <w:t>網路識讀【有圖有真相】</w:t>
      </w:r>
    </w:p>
    <w:p w:rsidR="00BC62CB" w:rsidRPr="00221631" w:rsidRDefault="00BC62CB" w:rsidP="00BC62CB">
      <w:pPr>
        <w:rPr>
          <w:rFonts w:ascii="標楷體" w:eastAsia="標楷體" w:hAnsi="標楷體"/>
        </w:rPr>
      </w:pPr>
      <w:r w:rsidRPr="00221631">
        <w:t xml:space="preserve">     </w:t>
      </w:r>
      <w:hyperlink r:id="rId30" w:history="1">
        <w:r w:rsidRPr="00221631">
          <w:rPr>
            <w:rStyle w:val="a6"/>
            <w:rFonts w:ascii="標楷體" w:eastAsia="標楷體" w:hAnsi="標楷體"/>
          </w:rPr>
          <w:t>https://www.youtube.com/watch?v=2dDV9TZSQxU</w:t>
        </w:r>
      </w:hyperlink>
    </w:p>
    <w:p w:rsidR="00BC62CB" w:rsidRPr="00221631" w:rsidRDefault="00BC62CB" w:rsidP="00BC62CB">
      <w:pPr>
        <w:widowControl/>
        <w:shd w:val="clear" w:color="auto" w:fill="F9F9F9"/>
        <w:outlineLvl w:val="0"/>
        <w:rPr>
          <w:rFonts w:ascii="標楷體" w:eastAsia="標楷體" w:hAnsi="標楷體" w:cs="Arial"/>
          <w:kern w:val="36"/>
        </w:rPr>
      </w:pPr>
      <w:r w:rsidRPr="00221631">
        <w:rPr>
          <w:rFonts w:ascii="標楷體" w:eastAsia="標楷體" w:hAnsi="標楷體" w:cs="Arial"/>
          <w:kern w:val="36"/>
        </w:rPr>
        <w:t xml:space="preserve">    資訊識讀【眼見不一定為憑】</w:t>
      </w:r>
    </w:p>
    <w:p w:rsidR="00BC62CB" w:rsidRPr="00221631" w:rsidRDefault="00BC62CB" w:rsidP="00BC62CB">
      <w:pPr>
        <w:rPr>
          <w:rFonts w:ascii="標楷體" w:eastAsia="標楷體" w:hAnsi="標楷體"/>
        </w:rPr>
      </w:pPr>
      <w:r w:rsidRPr="00221631">
        <w:t xml:space="preserve">     </w:t>
      </w:r>
      <w:hyperlink r:id="rId31" w:history="1">
        <w:r w:rsidRPr="00221631">
          <w:rPr>
            <w:rStyle w:val="a6"/>
            <w:rFonts w:ascii="標楷體" w:eastAsia="標楷體" w:hAnsi="標楷體"/>
          </w:rPr>
          <w:t>https://www.youtube.com/watch?v=_wqd-uUM6w4</w:t>
        </w:r>
      </w:hyperlink>
    </w:p>
    <w:p w:rsidR="00BC62CB" w:rsidRPr="00221631" w:rsidRDefault="00BC62CB" w:rsidP="00BC62CB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221631">
        <w:rPr>
          <w:rFonts w:ascii="標楷體" w:eastAsia="標楷體" w:hAnsi="標楷體" w:cs="Arial"/>
          <w:b w:val="0"/>
          <w:bCs w:val="0"/>
          <w:sz w:val="24"/>
          <w:szCs w:val="24"/>
        </w:rPr>
        <w:t xml:space="preserve">   </w:t>
      </w:r>
      <w:r>
        <w:rPr>
          <w:rFonts w:ascii="標楷體" w:eastAsia="標楷體" w:hAnsi="標楷體" w:cs="Arial"/>
          <w:b w:val="0"/>
          <w:bCs w:val="0"/>
          <w:sz w:val="24"/>
          <w:szCs w:val="24"/>
        </w:rPr>
        <w:t xml:space="preserve"> </w:t>
      </w:r>
      <w:r w:rsidRPr="00221631">
        <w:rPr>
          <w:rFonts w:ascii="標楷體" w:eastAsia="標楷體" w:hAnsi="標楷體" w:cs="Arial"/>
          <w:b w:val="0"/>
          <w:bCs w:val="0"/>
          <w:sz w:val="24"/>
          <w:szCs w:val="24"/>
        </w:rPr>
        <w:t>資訊識讀【生活中的假訊息】</w:t>
      </w:r>
    </w:p>
    <w:p w:rsidR="00BC62CB" w:rsidRPr="00221631" w:rsidRDefault="00BC62CB" w:rsidP="00BC62CB">
      <w:pPr>
        <w:rPr>
          <w:rFonts w:ascii="標楷體" w:eastAsia="標楷體" w:hAnsi="標楷體"/>
          <w:color w:val="3366CC"/>
        </w:rPr>
      </w:pPr>
      <w:r w:rsidRPr="00221631">
        <w:rPr>
          <w:rFonts w:ascii="標楷體" w:eastAsia="標楷體" w:hAnsi="標楷體"/>
          <w:color w:val="3366CC"/>
        </w:rPr>
        <w:t xml:space="preserve">   https://www.youtube.com/watch?v=9m6q13dEwLU</w:t>
      </w:r>
    </w:p>
    <w:p w:rsidR="00BC62CB" w:rsidRPr="00221631" w:rsidRDefault="00BC62CB" w:rsidP="00BC62CB">
      <w:pPr>
        <w:spacing w:line="340" w:lineRule="exact"/>
        <w:rPr>
          <w:rFonts w:ascii="標楷體" w:eastAsia="標楷體" w:hAnsi="標楷體" w:cs="Arial"/>
          <w:bCs/>
        </w:rPr>
      </w:pPr>
    </w:p>
    <w:p w:rsidR="00BC62CB" w:rsidRDefault="00BC62CB" w:rsidP="00BC62CB">
      <w:pPr>
        <w:spacing w:beforeLines="50" w:before="180" w:afterLines="50" w:after="180" w:line="320" w:lineRule="exact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99635A">
        <w:rPr>
          <w:rFonts w:ascii="標楷體" w:eastAsia="標楷體" w:hAnsi="標楷體" w:cs="Helvetica"/>
          <w:sz w:val="28"/>
          <w:szCs w:val="28"/>
        </w:rPr>
        <w:t>、</w:t>
      </w:r>
      <w:r>
        <w:rPr>
          <w:rFonts w:ascii="標楷體" w:eastAsia="標楷體" w:hAnsi="標楷體" w:cs="Helvetica"/>
          <w:sz w:val="28"/>
          <w:szCs w:val="28"/>
        </w:rPr>
        <w:t>校網檔案下載區的影片</w:t>
      </w:r>
    </w:p>
    <w:p w:rsidR="00BC62CB" w:rsidRPr="00EE4178" w:rsidRDefault="00BC62CB" w:rsidP="00BC62CB">
      <w:pPr>
        <w:spacing w:beforeLines="50" w:before="180" w:afterLines="50" w:after="180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Helvetica"/>
        </w:rPr>
        <w:t xml:space="preserve"> </w:t>
      </w:r>
      <w:r w:rsidRPr="001A0699">
        <w:rPr>
          <w:rFonts w:ascii="標楷體" w:eastAsia="標楷體" w:hAnsi="標楷體" w:cs="Helvetica"/>
        </w:rPr>
        <w:t>校網的檔案下載/生教組/友善校園週活動</w:t>
      </w:r>
    </w:p>
    <w:p w:rsidR="00AE1604" w:rsidRPr="00413C96" w:rsidRDefault="00AE1604" w:rsidP="00AE160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Pr="0099635A">
        <w:rPr>
          <w:rFonts w:ascii="標楷體" w:eastAsia="標楷體" w:hAnsi="標楷體" w:cs="Helvetica"/>
          <w:sz w:val="28"/>
          <w:szCs w:val="28"/>
        </w:rPr>
        <w:t>、</w:t>
      </w:r>
      <w:r w:rsidRPr="00413C96">
        <w:rPr>
          <w:rFonts w:ascii="標楷體" w:eastAsia="標楷體" w:hAnsi="標楷體"/>
        </w:rPr>
        <w:t>防詐騙宣導</w:t>
      </w:r>
    </w:p>
    <w:p w:rsidR="00AE1604" w:rsidRPr="0015603B" w:rsidRDefault="00AE1604" w:rsidP="00AE160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(</w:t>
      </w:r>
      <w:r w:rsidRPr="0015603B">
        <w:rPr>
          <w:rFonts w:ascii="標楷體" w:eastAsia="標楷體" w:hAnsi="標楷體" w:cs="新細明體"/>
          <w:kern w:val="0"/>
        </w:rPr>
        <w:t>一</w:t>
      </w:r>
      <w:r>
        <w:rPr>
          <w:rFonts w:ascii="標楷體" w:eastAsia="標楷體" w:hAnsi="標楷體" w:cs="新細明體"/>
          <w:kern w:val="0"/>
        </w:rPr>
        <w:t>)</w:t>
      </w:r>
      <w:r w:rsidRPr="0015603B">
        <w:rPr>
          <w:rFonts w:ascii="標楷體" w:eastAsia="標楷體" w:hAnsi="標楷體" w:cs="新細明體" w:hint="eastAsia"/>
          <w:kern w:val="0"/>
        </w:rPr>
        <w:t>、</w:t>
      </w:r>
      <w:r w:rsidRPr="0015603B">
        <w:rPr>
          <w:rFonts w:ascii="標楷體" w:eastAsia="標楷體" w:hAnsi="標楷體" w:cs="新細明體"/>
          <w:kern w:val="0"/>
        </w:rPr>
        <w:t>有關內政部製作之防詐宣導素材，雲端網址連結如下：</w:t>
      </w:r>
      <w:r w:rsidRPr="0015603B">
        <w:rPr>
          <w:rFonts w:ascii="標楷體" w:eastAsia="標楷體" w:hAnsi="標楷體" w:cs="新細明體"/>
          <w:kern w:val="0"/>
        </w:rPr>
        <w:br/>
        <w:t xml:space="preserve">      1.防詐咖啡廳系列影片：</w:t>
      </w:r>
      <w:hyperlink r:id="rId32" w:history="1">
        <w:r w:rsidRPr="0015603B">
          <w:rPr>
            <w:rStyle w:val="a6"/>
            <w:rFonts w:ascii="標楷體" w:eastAsia="標楷體" w:hAnsi="標楷體" w:cs="新細明體"/>
            <w:kern w:val="0"/>
          </w:rPr>
          <w:t>https://tinyurl.com/yb9rll8l</w:t>
        </w:r>
      </w:hyperlink>
    </w:p>
    <w:p w:rsidR="00AE1604" w:rsidRPr="00AE1604" w:rsidRDefault="00AE1604" w:rsidP="00AE1604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color w:val="548DD4" w:themeColor="text2" w:themeTint="99"/>
          <w:kern w:val="0"/>
        </w:rPr>
      </w:pPr>
      <w:r w:rsidRPr="0015603B">
        <w:rPr>
          <w:rFonts w:ascii="標楷體" w:eastAsia="標楷體" w:hAnsi="標楷體" w:cs="新細明體"/>
          <w:kern w:val="0"/>
        </w:rPr>
        <w:t>2.防詐學堂系列影片：</w:t>
      </w:r>
      <w:r w:rsidRPr="00AE1604">
        <w:rPr>
          <w:rFonts w:ascii="標楷體" w:eastAsia="標楷體" w:hAnsi="標楷體" w:cs="新細明體"/>
          <w:color w:val="072995"/>
          <w:kern w:val="0"/>
        </w:rPr>
        <w:t>https://tinyurl.com/yahn9xqp</w:t>
      </w:r>
    </w:p>
    <w:p w:rsidR="00AE1604" w:rsidRPr="0015603B" w:rsidRDefault="00AE1604" w:rsidP="00AE160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5603B">
        <w:rPr>
          <w:rFonts w:ascii="標楷體" w:eastAsia="標楷體" w:hAnsi="標楷體" w:cs="新細明體" w:hint="eastAsia"/>
          <w:kern w:val="0"/>
        </w:rPr>
        <w:t xml:space="preserve">      3.</w:t>
      </w:r>
      <w:r w:rsidRPr="0015603B">
        <w:rPr>
          <w:rFonts w:ascii="標楷體" w:eastAsia="標楷體" w:hAnsi="標楷體" w:cs="新細明體"/>
          <w:kern w:val="0"/>
        </w:rPr>
        <w:t>30秒短版影片：</w:t>
      </w:r>
      <w:r w:rsidRPr="00AE1604">
        <w:rPr>
          <w:rFonts w:ascii="標楷體" w:eastAsia="標楷體" w:hAnsi="標楷體" w:cs="新細明體"/>
          <w:color w:val="548DD4" w:themeColor="text2" w:themeTint="99"/>
          <w:kern w:val="0"/>
        </w:rPr>
        <w:t>https://tinyurl.com/y9qhoaae</w:t>
      </w:r>
    </w:p>
    <w:p w:rsidR="00AE1604" w:rsidRPr="0015603B" w:rsidRDefault="00AE1604" w:rsidP="00AE160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5603B">
        <w:rPr>
          <w:rFonts w:ascii="標楷體" w:eastAsia="標楷體" w:hAnsi="標楷體" w:cs="新細明體" w:hint="eastAsia"/>
          <w:kern w:val="0"/>
        </w:rPr>
        <w:t xml:space="preserve">      4.</w:t>
      </w:r>
      <w:r w:rsidRPr="0015603B">
        <w:rPr>
          <w:rFonts w:ascii="標楷體" w:eastAsia="標楷體" w:hAnsi="標楷體" w:cs="新細明體"/>
          <w:kern w:val="0"/>
        </w:rPr>
        <w:t>與Facebook合作宣導影片：</w:t>
      </w:r>
      <w:hyperlink r:id="rId33" w:history="1">
        <w:r w:rsidRPr="0015603B">
          <w:rPr>
            <w:rStyle w:val="a6"/>
            <w:rFonts w:ascii="標楷體" w:eastAsia="標楷體" w:hAnsi="標楷體" w:cs="新細明體"/>
            <w:kern w:val="0"/>
          </w:rPr>
          <w:t>https://tinyurl.com/y9sewygz</w:t>
        </w:r>
      </w:hyperlink>
    </w:p>
    <w:p w:rsidR="00AE1604" w:rsidRPr="0015603B" w:rsidRDefault="00AE1604" w:rsidP="00AE1604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 w:rsidRPr="0015603B">
        <w:rPr>
          <w:rFonts w:ascii="標楷體" w:eastAsia="標楷體" w:hAnsi="標楷體" w:hint="eastAsia"/>
        </w:rPr>
        <w:t xml:space="preserve">      5.</w:t>
      </w:r>
      <w:r w:rsidRPr="0015603B">
        <w:rPr>
          <w:rFonts w:ascii="標楷體" w:eastAsia="標楷體" w:hAnsi="標楷體"/>
        </w:rPr>
        <w:t xml:space="preserve">以「#麥擱騙啊」為主題  </w:t>
      </w:r>
    </w:p>
    <w:p w:rsidR="00AE1604" w:rsidRPr="0015603B" w:rsidRDefault="00AE1604" w:rsidP="00AE160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5603B">
        <w:rPr>
          <w:rFonts w:ascii="標楷體" w:eastAsia="標楷體" w:hAnsi="標楷體" w:hint="eastAsia"/>
        </w:rPr>
        <w:t xml:space="preserve">         </w:t>
      </w:r>
      <w:hyperlink r:id="rId34" w:history="1">
        <w:r w:rsidRPr="0015603B">
          <w:rPr>
            <w:rStyle w:val="a6"/>
            <w:rFonts w:ascii="標楷體" w:eastAsia="標楷體" w:hAnsi="標楷體"/>
          </w:rPr>
          <w:t>https://www.youtube.com/playlist?list=PLPh89N96p446xYrBcHdSVhpG4pHNGkdSM</w:t>
        </w:r>
      </w:hyperlink>
    </w:p>
    <w:p w:rsidR="00AE1604" w:rsidRPr="0015603B" w:rsidRDefault="00AE1604" w:rsidP="00AE1604">
      <w:pPr>
        <w:pStyle w:val="a7"/>
        <w:autoSpaceDE w:val="0"/>
        <w:autoSpaceDN w:val="0"/>
        <w:adjustRightInd w:val="0"/>
        <w:ind w:leftChars="0" w:left="720"/>
        <w:rPr>
          <w:rFonts w:ascii="標楷體" w:eastAsia="標楷體" w:hAnsi="標楷體" w:cs="微3f軟3f正3f黑3f體3f"/>
          <w:kern w:val="0"/>
          <w:szCs w:val="24"/>
        </w:rPr>
      </w:pPr>
      <w:r w:rsidRPr="0015603B">
        <w:rPr>
          <w:rFonts w:ascii="標楷體" w:eastAsia="標楷體" w:hAnsi="標楷體" w:cs="微3f軟3f正3f黑3f體3f"/>
          <w:kern w:val="0"/>
          <w:szCs w:val="24"/>
        </w:rPr>
        <w:t>6.海外求職詐騙防制宣導</w:t>
      </w:r>
      <w:hyperlink r:id="rId35" w:history="1">
        <w:r w:rsidRPr="0015603B">
          <w:rPr>
            <w:rStyle w:val="a6"/>
            <w:rFonts w:ascii="標楷體" w:eastAsia="標楷體" w:hAnsi="標楷體" w:cs="微3f軟3f正3f黑3f體3f"/>
            <w:kern w:val="0"/>
            <w:szCs w:val="24"/>
          </w:rPr>
          <w:t>https://drive.google.com/drive/folders/1s2ZILIjIsFD2HutK4ZX_ZUtWX2uJjawX?usp=sharing</w:t>
        </w:r>
      </w:hyperlink>
    </w:p>
    <w:p w:rsidR="00AE1604" w:rsidRPr="0015603B" w:rsidRDefault="00AE1604" w:rsidP="00AE1604">
      <w:pPr>
        <w:pStyle w:val="a7"/>
        <w:autoSpaceDE w:val="0"/>
        <w:autoSpaceDN w:val="0"/>
        <w:adjustRightInd w:val="0"/>
        <w:ind w:leftChars="0" w:left="720"/>
        <w:rPr>
          <w:rFonts w:ascii="標楷體" w:eastAsia="標楷體" w:hAnsi="標楷體" w:cs="微3f軟3f正3f黑3f體3f"/>
          <w:kern w:val="0"/>
          <w:szCs w:val="24"/>
        </w:rPr>
      </w:pPr>
      <w:r w:rsidRPr="0015603B">
        <w:rPr>
          <w:rFonts w:ascii="標楷體" w:eastAsia="標楷體" w:hAnsi="標楷體" w:cs="微3f軟3f正3f黑3f體3f" w:hint="eastAsia"/>
          <w:kern w:val="0"/>
          <w:szCs w:val="24"/>
        </w:rPr>
        <w:t>7.內政部警政署－</w:t>
      </w:r>
      <w:r w:rsidRPr="0015603B">
        <w:rPr>
          <w:rFonts w:ascii="標楷體" w:eastAsia="標楷體" w:hAnsi="標楷體" w:cs="微3f軟3f正3f黑3f體3f"/>
          <w:kern w:val="0"/>
          <w:szCs w:val="24"/>
        </w:rPr>
        <w:t>165</w:t>
      </w:r>
      <w:r w:rsidRPr="0015603B">
        <w:rPr>
          <w:rFonts w:ascii="標楷體" w:eastAsia="標楷體" w:hAnsi="標楷體" w:cs="微3f軟3f正3f黑3f體3f" w:hint="eastAsia"/>
          <w:kern w:val="0"/>
          <w:szCs w:val="24"/>
        </w:rPr>
        <w:t>全民防騙網（</w:t>
      </w:r>
      <w:hyperlink r:id="rId36" w:anchor="/" w:history="1">
        <w:r w:rsidRPr="0015603B">
          <w:rPr>
            <w:rStyle w:val="a6"/>
            <w:rFonts w:ascii="標楷體" w:eastAsia="標楷體" w:hAnsi="標楷體" w:cs="微3f軟3f正3f黑3f體3f"/>
            <w:kern w:val="0"/>
            <w:szCs w:val="24"/>
          </w:rPr>
          <w:t>https://165.npa.gov.tw/#/</w:t>
        </w:r>
      </w:hyperlink>
      <w:r w:rsidRPr="0015603B">
        <w:rPr>
          <w:rFonts w:ascii="標楷體" w:eastAsia="標楷體" w:hAnsi="標楷體" w:cs="微3f軟3f正3f黑3f體3f" w:hint="eastAsia"/>
          <w:kern w:val="0"/>
          <w:szCs w:val="24"/>
        </w:rPr>
        <w:t>）</w:t>
      </w:r>
    </w:p>
    <w:p w:rsidR="00AE1604" w:rsidRPr="0015603B" w:rsidRDefault="00AE1604" w:rsidP="00AE1604">
      <w:pPr>
        <w:autoSpaceDE w:val="0"/>
        <w:autoSpaceDN w:val="0"/>
        <w:adjustRightInd w:val="0"/>
        <w:rPr>
          <w:rFonts w:ascii="標楷體" w:eastAsia="標楷體" w:hAnsi="標楷體" w:cs="微3f軟3f正3f黑3f體3f"/>
          <w:kern w:val="0"/>
        </w:rPr>
      </w:pPr>
      <w:r>
        <w:rPr>
          <w:rFonts w:ascii="標楷體" w:eastAsia="標楷體" w:hAnsi="標楷體" w:cs="微3f軟3f正3f黑3f體3f" w:hint="eastAsia"/>
          <w:kern w:val="0"/>
        </w:rPr>
        <w:t>(</w:t>
      </w:r>
      <w:r w:rsidRPr="0015603B">
        <w:rPr>
          <w:rFonts w:ascii="標楷體" w:eastAsia="標楷體" w:hAnsi="標楷體" w:cs="微3f軟3f正3f黑3f體3f" w:hint="eastAsia"/>
          <w:kern w:val="0"/>
        </w:rPr>
        <w:t>二</w:t>
      </w:r>
      <w:r>
        <w:rPr>
          <w:rFonts w:ascii="標楷體" w:eastAsia="標楷體" w:hAnsi="標楷體" w:cs="微3f軟3f正3f黑3f體3f" w:hint="eastAsia"/>
          <w:kern w:val="0"/>
        </w:rPr>
        <w:t>)</w:t>
      </w:r>
      <w:r w:rsidRPr="0015603B">
        <w:rPr>
          <w:rFonts w:ascii="標楷體" w:eastAsia="標楷體" w:hAnsi="標楷體" w:cs="微3f軟3f正3f黑3f體3f" w:hint="eastAsia"/>
          <w:kern w:val="0"/>
        </w:rPr>
        <w:t>、法務部－反詐騙（</w:t>
      </w:r>
      <w:r w:rsidRPr="00AE1604">
        <w:rPr>
          <w:rFonts w:ascii="標楷體" w:eastAsia="標楷體" w:hAnsi="標楷體" w:cs="微3f軟3f正3f黑3f體3f"/>
          <w:color w:val="548DD4" w:themeColor="text2" w:themeTint="99"/>
          <w:kern w:val="0"/>
        </w:rPr>
        <w:t>https://www.moj.gov.tw/2204/2771/2778/2782/Lpsimplelist</w:t>
      </w:r>
      <w:r w:rsidRPr="0015603B">
        <w:rPr>
          <w:rFonts w:ascii="標楷體" w:eastAsia="標楷體" w:hAnsi="標楷體" w:cs="微3f軟3f正3f黑3f體3f" w:hint="eastAsia"/>
          <w:kern w:val="0"/>
        </w:rPr>
        <w:t>）</w:t>
      </w:r>
    </w:p>
    <w:p w:rsidR="003336C1" w:rsidRPr="00BC62CB" w:rsidRDefault="003336C1"/>
    <w:sectPr w:rsidR="003336C1" w:rsidRPr="00BC62CB" w:rsidSect="00EE4178">
      <w:footerReference w:type="even" r:id="rId37"/>
      <w:footerReference w:type="default" r:id="rId3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EC" w:rsidRDefault="00BA61EC">
      <w:r>
        <w:separator/>
      </w:r>
    </w:p>
  </w:endnote>
  <w:endnote w:type="continuationSeparator" w:id="0">
    <w:p w:rsidR="00BA61EC" w:rsidRDefault="00B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3f軟3f正3f黑3f體3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3B" w:rsidRDefault="00BC62CB" w:rsidP="009F3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F3B" w:rsidRDefault="00BA61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3B" w:rsidRDefault="00BC62CB" w:rsidP="009F3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604">
      <w:rPr>
        <w:rStyle w:val="a5"/>
        <w:noProof/>
      </w:rPr>
      <w:t>2</w:t>
    </w:r>
    <w:r>
      <w:rPr>
        <w:rStyle w:val="a5"/>
      </w:rPr>
      <w:fldChar w:fldCharType="end"/>
    </w:r>
  </w:p>
  <w:p w:rsidR="00C64F3B" w:rsidRDefault="00BA61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EC" w:rsidRDefault="00BA61EC">
      <w:r>
        <w:separator/>
      </w:r>
    </w:p>
  </w:footnote>
  <w:footnote w:type="continuationSeparator" w:id="0">
    <w:p w:rsidR="00BA61EC" w:rsidRDefault="00B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01B5"/>
    <w:multiLevelType w:val="hybridMultilevel"/>
    <w:tmpl w:val="7AFEF1A2"/>
    <w:lvl w:ilvl="0" w:tplc="578E3520">
      <w:start w:val="1"/>
      <w:numFmt w:val="taiwaneseCountingThousand"/>
      <w:lvlText w:val="%1、"/>
      <w:lvlJc w:val="left"/>
      <w:pPr>
        <w:ind w:left="576" w:hanging="576"/>
      </w:pPr>
      <w:rPr>
        <w:rFonts w:ascii="標楷體" w:eastAsia="標楷體" w:hAnsi="標楷體" w:cs="新細明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CB"/>
    <w:rsid w:val="003336C1"/>
    <w:rsid w:val="00AE1604"/>
    <w:rsid w:val="00BA61EC"/>
    <w:rsid w:val="00B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C62C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62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footer"/>
    <w:basedOn w:val="a"/>
    <w:link w:val="a4"/>
    <w:rsid w:val="00BC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C62C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C62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page number"/>
    <w:basedOn w:val="a0"/>
    <w:rsid w:val="00BC62CB"/>
  </w:style>
  <w:style w:type="character" w:styleId="a6">
    <w:name w:val="Hyperlink"/>
    <w:uiPriority w:val="99"/>
    <w:unhideWhenUsed/>
    <w:rsid w:val="00BC62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160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C62C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62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footer"/>
    <w:basedOn w:val="a"/>
    <w:link w:val="a4"/>
    <w:rsid w:val="00BC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C62C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C62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page number"/>
    <w:basedOn w:val="a0"/>
    <w:rsid w:val="00BC62CB"/>
  </w:style>
  <w:style w:type="character" w:styleId="a6">
    <w:name w:val="Hyperlink"/>
    <w:uiPriority w:val="99"/>
    <w:unhideWhenUsed/>
    <w:rsid w:val="00BC62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160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win.org.tw/index.php" TargetMode="External"/><Relationship Id="rId13" Type="http://schemas.openxmlformats.org/officeDocument/2006/relationships/hyperlink" Target="http://enc.moe.edu.tw/" TargetMode="External"/><Relationship Id="rId18" Type="http://schemas.openxmlformats.org/officeDocument/2006/relationships/hyperlink" Target="https://parenting.cwgv.com.tw/topic/2020edu_legal/" TargetMode="External"/><Relationship Id="rId26" Type="http://schemas.openxmlformats.org/officeDocument/2006/relationships/hyperlink" Target="https://www.youtube.com/watch?v=jKjj6czTxA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rpd.sfaa.gov.tw/" TargetMode="External"/><Relationship Id="rId34" Type="http://schemas.openxmlformats.org/officeDocument/2006/relationships/hyperlink" Target="https://www.youtube.com/playlist?list=PLPh89N96p446xYrBcHdSVhpG4pHNGkdS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fe.edu.tw/zhTW2/" TargetMode="External"/><Relationship Id="rId17" Type="http://schemas.openxmlformats.org/officeDocument/2006/relationships/hyperlink" Target="http://www.antidrug.tw/" TargetMode="External"/><Relationship Id="rId25" Type="http://schemas.openxmlformats.org/officeDocument/2006/relationships/hyperlink" Target="https://www.youtube.com/watch?v=VqrKmDT6Z2o" TargetMode="External"/><Relationship Id="rId33" Type="http://schemas.openxmlformats.org/officeDocument/2006/relationships/hyperlink" Target="https://tinyurl.com/y9sewygz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teacher.edu.tw/" TargetMode="External"/><Relationship Id="rId20" Type="http://schemas.openxmlformats.org/officeDocument/2006/relationships/hyperlink" Target="https://www.gender.edu.tw/web/index.php/m7/m7_09_01_01?sid=10" TargetMode="External"/><Relationship Id="rId29" Type="http://schemas.openxmlformats.org/officeDocument/2006/relationships/hyperlink" Target="https://www.youtube.com/embed/F1OVSP9zTe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e.naer.edu.tw/" TargetMode="External"/><Relationship Id="rId24" Type="http://schemas.openxmlformats.org/officeDocument/2006/relationships/hyperlink" Target="https://www.youtube.com/watch?v=gEQr1MFCztM" TargetMode="External"/><Relationship Id="rId32" Type="http://schemas.openxmlformats.org/officeDocument/2006/relationships/hyperlink" Target="https://tinyurl.com/yb9rll8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part.moe.edu.tw/ED2800/News_Content.aspx?n=0231389838B618BC&amp;sms=96487F5C8DD0FA9D&amp;s=9D2498051AD2F2D4" TargetMode="External"/><Relationship Id="rId23" Type="http://schemas.openxmlformats.org/officeDocument/2006/relationships/hyperlink" Target="https://www.youtube.com/watch?v=-BiLfVM74wA" TargetMode="External"/><Relationship Id="rId28" Type="http://schemas.openxmlformats.org/officeDocument/2006/relationships/hyperlink" Target="https://www.youtube.com/watch?v=-bD7A0Xto-U" TargetMode="External"/><Relationship Id="rId36" Type="http://schemas.openxmlformats.org/officeDocument/2006/relationships/hyperlink" Target="https://165.npa.gov.tw/" TargetMode="External"/><Relationship Id="rId10" Type="http://schemas.openxmlformats.org/officeDocument/2006/relationships/hyperlink" Target="http://hre.pro.edu.tw/" TargetMode="External"/><Relationship Id="rId19" Type="http://schemas.openxmlformats.org/officeDocument/2006/relationships/hyperlink" Target="https://www.ner.gov.tw/program/5a83f4eac5fd8a01e2df01d9" TargetMode="External"/><Relationship Id="rId31" Type="http://schemas.openxmlformats.org/officeDocument/2006/relationships/hyperlink" Target="https://www.youtube.com/watch?v=_wqd-uUM6w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art.moe.edu.tw/ED2800/News_Content.aspx?n=98D52D5BD48ACC6D&amp;sms=4E4FC20742593EE0&amp;s=F6CB8BEB9B49059D" TargetMode="External"/><Relationship Id="rId14" Type="http://schemas.openxmlformats.org/officeDocument/2006/relationships/hyperlink" Target="https://csrc.edu.tw/bully" TargetMode="External"/><Relationship Id="rId22" Type="http://schemas.openxmlformats.org/officeDocument/2006/relationships/hyperlink" Target="https://www.ner.gov.tw/program/5a83f4e9c5fd8a01e2df006a" TargetMode="External"/><Relationship Id="rId27" Type="http://schemas.openxmlformats.org/officeDocument/2006/relationships/hyperlink" Target="https://www.youtube.com/watch?v=G6MyxneRSWo" TargetMode="External"/><Relationship Id="rId30" Type="http://schemas.openxmlformats.org/officeDocument/2006/relationships/hyperlink" Target="https://www.youtube.com/watch?v=2dDV9TZSQxU" TargetMode="External"/><Relationship Id="rId35" Type="http://schemas.openxmlformats.org/officeDocument/2006/relationships/hyperlink" Target="https://drive.google.com/drive/folders/1s2ZILIjIsFD2HutK4ZX_ZUtWX2uJjawX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2022-11-22T00:39:00Z</dcterms:created>
  <dcterms:modified xsi:type="dcterms:W3CDTF">2022-11-22T00:39:00Z</dcterms:modified>
</cp:coreProperties>
</file>