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ED" w:rsidRDefault="002E3DED" w:rsidP="00210F8F">
      <w:pPr>
        <w:rPr>
          <w:rFonts w:ascii="標楷體" w:eastAsia="標楷體" w:hAnsi="標楷體"/>
          <w:sz w:val="28"/>
        </w:rPr>
      </w:pPr>
      <w:bookmarkStart w:id="0" w:name="_GoBack"/>
      <w:bookmarkEnd w:id="0"/>
      <w:r w:rsidRPr="00172B17">
        <w:rPr>
          <w:rFonts w:ascii="標楷體" w:eastAsia="標楷體" w:hAnsi="標楷體" w:hint="eastAsia"/>
          <w:sz w:val="28"/>
        </w:rPr>
        <w:t>花蓮縣明廉國小</w:t>
      </w:r>
      <w:r>
        <w:rPr>
          <w:rFonts w:ascii="標楷體" w:eastAsia="標楷體" w:hAnsi="標楷體"/>
          <w:sz w:val="28"/>
        </w:rPr>
        <w:t>11</w:t>
      </w:r>
      <w:r w:rsidR="00FE5089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學年第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學期</w:t>
      </w:r>
      <w:r w:rsidR="00FE5089">
        <w:rPr>
          <w:rFonts w:ascii="標楷體" w:eastAsia="標楷體" w:hAnsi="標楷體" w:hint="eastAsia"/>
          <w:sz w:val="28"/>
        </w:rPr>
        <w:t>六</w:t>
      </w:r>
      <w:r w:rsidRPr="00172B17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三</w:t>
      </w:r>
      <w:r w:rsidRPr="00172B17">
        <w:rPr>
          <w:rFonts w:ascii="標楷體" w:eastAsia="標楷體" w:hAnsi="標楷體" w:hint="eastAsia"/>
          <w:sz w:val="28"/>
        </w:rPr>
        <w:t>班</w:t>
      </w:r>
      <w:r>
        <w:rPr>
          <w:rFonts w:ascii="標楷體" w:eastAsia="標楷體" w:hAnsi="標楷體" w:hint="eastAsia"/>
          <w:sz w:val="28"/>
        </w:rPr>
        <w:t>學習領域</w:t>
      </w:r>
      <w:r w:rsidRPr="00172B17">
        <w:rPr>
          <w:rFonts w:ascii="標楷體" w:eastAsia="標楷體" w:hAnsi="標楷體" w:hint="eastAsia"/>
          <w:sz w:val="28"/>
        </w:rPr>
        <w:t>成績評量</w:t>
      </w:r>
      <w:r>
        <w:rPr>
          <w:rFonts w:ascii="標楷體" w:eastAsia="標楷體" w:hAnsi="標楷體" w:hint="eastAsia"/>
          <w:sz w:val="28"/>
        </w:rPr>
        <w:t>計畫</w:t>
      </w:r>
      <w:r w:rsidRPr="00172B17"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中高</w:t>
      </w:r>
      <w:r w:rsidRPr="00172B17">
        <w:rPr>
          <w:rFonts w:ascii="標楷體" w:eastAsia="標楷體" w:hAnsi="標楷體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6"/>
        <w:gridCol w:w="587"/>
        <w:gridCol w:w="6740"/>
        <w:gridCol w:w="1666"/>
      </w:tblGrid>
      <w:tr w:rsidR="002E3DED" w:rsidRPr="00C85D03" w:rsidTr="003F56D5">
        <w:trPr>
          <w:trHeight w:val="399"/>
        </w:trPr>
        <w:tc>
          <w:tcPr>
            <w:tcW w:w="1448" w:type="dxa"/>
            <w:gridSpan w:val="3"/>
            <w:vAlign w:val="center"/>
          </w:tcPr>
          <w:p w:rsidR="002E3DED" w:rsidRPr="00C85D03" w:rsidRDefault="002E3DED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85D03">
              <w:rPr>
                <w:rFonts w:ascii="標楷體" w:eastAsia="標楷體" w:hAnsi="標楷體" w:hint="eastAsia"/>
              </w:rPr>
              <w:t>領</w:t>
            </w:r>
            <w:r w:rsidRPr="00C85D03">
              <w:rPr>
                <w:rFonts w:ascii="標楷體" w:eastAsia="標楷體" w:hAnsi="標楷體"/>
              </w:rPr>
              <w:t xml:space="preserve">    </w:t>
            </w:r>
            <w:r w:rsidRPr="00C85D03">
              <w:rPr>
                <w:rFonts w:ascii="標楷體" w:eastAsia="標楷體" w:hAnsi="標楷體" w:hint="eastAsia"/>
              </w:rPr>
              <w:t>域</w:t>
            </w:r>
          </w:p>
        </w:tc>
        <w:tc>
          <w:tcPr>
            <w:tcW w:w="6740" w:type="dxa"/>
            <w:vAlign w:val="center"/>
          </w:tcPr>
          <w:p w:rsidR="002E3DED" w:rsidRPr="00C85D03" w:rsidRDefault="002E3DED" w:rsidP="002735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5D03">
              <w:rPr>
                <w:rFonts w:ascii="標楷體" w:eastAsia="標楷體" w:hAnsi="標楷體" w:hint="eastAsia"/>
              </w:rPr>
              <w:t>評量方式及成績計算比例</w:t>
            </w:r>
          </w:p>
        </w:tc>
        <w:tc>
          <w:tcPr>
            <w:tcW w:w="1666" w:type="dxa"/>
            <w:vAlign w:val="center"/>
          </w:tcPr>
          <w:p w:rsidR="002E3DED" w:rsidRPr="00C85D03" w:rsidRDefault="002E3DED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85D03">
              <w:rPr>
                <w:rFonts w:ascii="標楷體" w:eastAsia="標楷體" w:hAnsi="標楷體" w:hint="eastAsia"/>
              </w:rPr>
              <w:t>任課教師</w:t>
            </w:r>
            <w:r w:rsidRPr="00C85D03">
              <w:rPr>
                <w:rFonts w:ascii="標楷體" w:eastAsia="標楷體" w:hAnsi="標楷體"/>
              </w:rPr>
              <w:t xml:space="preserve">    </w:t>
            </w:r>
          </w:p>
        </w:tc>
      </w:tr>
      <w:tr w:rsidR="002E3DED" w:rsidRPr="00C85D03" w:rsidTr="0096325B">
        <w:trPr>
          <w:trHeight w:val="454"/>
        </w:trPr>
        <w:tc>
          <w:tcPr>
            <w:tcW w:w="861" w:type="dxa"/>
            <w:gridSpan w:val="2"/>
            <w:vMerge w:val="restart"/>
            <w:vAlign w:val="center"/>
          </w:tcPr>
          <w:p w:rsidR="002E3DED" w:rsidRPr="00C85D03" w:rsidRDefault="002E3DED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85D03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587" w:type="dxa"/>
            <w:vAlign w:val="center"/>
          </w:tcPr>
          <w:p w:rsidR="002E3DED" w:rsidRPr="00C85D03" w:rsidRDefault="002E3DED" w:rsidP="004871EA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C85D03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國語文</w:t>
            </w:r>
          </w:p>
        </w:tc>
        <w:tc>
          <w:tcPr>
            <w:tcW w:w="6740" w:type="dxa"/>
            <w:vAlign w:val="center"/>
          </w:tcPr>
          <w:p w:rsidR="000257B1" w:rsidRPr="000257B1" w:rsidRDefault="000257B1" w:rsidP="000257B1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0257B1">
              <w:rPr>
                <w:rFonts w:ascii="標楷體" w:eastAsia="標楷體" w:hint="eastAsia"/>
                <w:spacing w:val="-6"/>
                <w:sz w:val="22"/>
              </w:rPr>
              <w:t>定期評量(50%)</w:t>
            </w:r>
          </w:p>
          <w:p w:rsidR="002E3DED" w:rsidRPr="00E83AED" w:rsidRDefault="000257B1" w:rsidP="000257B1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0257B1">
              <w:rPr>
                <w:rFonts w:ascii="標楷體" w:eastAsia="標楷體" w:hint="eastAsia"/>
                <w:spacing w:val="-6"/>
                <w:sz w:val="22"/>
              </w:rPr>
              <w:t>平時評量(50%):</w:t>
            </w:r>
            <w:r w:rsidRPr="00E83AED">
              <w:rPr>
                <w:rFonts w:ascii="標楷體" w:eastAsia="標楷體" w:hint="eastAsia"/>
                <w:spacing w:val="-6"/>
                <w:sz w:val="22"/>
              </w:rPr>
              <w:t>習作、作業、紙筆測驗、行為觀察與上課態度</w:t>
            </w:r>
            <w:r w:rsidRPr="00E83AED">
              <w:rPr>
                <w:rFonts w:ascii="標楷體" w:eastAsia="標楷體"/>
                <w:spacing w:val="-6"/>
                <w:sz w:val="22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2E3DED" w:rsidRPr="00C85D03" w:rsidRDefault="002E3DED" w:rsidP="0096325B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湯惠珍</w:t>
            </w:r>
          </w:p>
        </w:tc>
      </w:tr>
      <w:tr w:rsidR="002E3DED" w:rsidRPr="00C85D03" w:rsidTr="0096325B">
        <w:trPr>
          <w:trHeight w:val="454"/>
        </w:trPr>
        <w:tc>
          <w:tcPr>
            <w:tcW w:w="861" w:type="dxa"/>
            <w:gridSpan w:val="2"/>
            <w:vMerge/>
            <w:vAlign w:val="center"/>
          </w:tcPr>
          <w:p w:rsidR="002E3DED" w:rsidRPr="00C85D03" w:rsidRDefault="002E3DED" w:rsidP="004871E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E3DED" w:rsidRPr="00C85D03" w:rsidRDefault="002E3DED" w:rsidP="004871EA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C85D03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英</w:t>
            </w:r>
            <w:r w:rsidRPr="00C85D03">
              <w:rPr>
                <w:rFonts w:ascii="標楷體" w:eastAsia="標楷體" w:hAnsi="標楷體"/>
                <w:spacing w:val="-20"/>
                <w:sz w:val="20"/>
                <w:szCs w:val="16"/>
              </w:rPr>
              <w:t xml:space="preserve">  </w:t>
            </w:r>
            <w:r w:rsidRPr="00C85D03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語</w:t>
            </w:r>
          </w:p>
        </w:tc>
        <w:tc>
          <w:tcPr>
            <w:tcW w:w="6740" w:type="dxa"/>
            <w:vAlign w:val="center"/>
          </w:tcPr>
          <w:p w:rsidR="00E83AED" w:rsidRPr="00E83AED" w:rsidRDefault="00E83AED" w:rsidP="00E83AED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定期評量(50%)</w:t>
            </w:r>
          </w:p>
          <w:p w:rsidR="002E3DED" w:rsidRPr="00E83AED" w:rsidRDefault="00E83AED" w:rsidP="00E83AED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平時評量(50%): 習作作業(20%)、紙筆測驗(10%)、聽力與口語溝通(10%)、行為觀察與上課態度(10%)</w:t>
            </w:r>
          </w:p>
        </w:tc>
        <w:tc>
          <w:tcPr>
            <w:tcW w:w="1666" w:type="dxa"/>
            <w:vAlign w:val="center"/>
          </w:tcPr>
          <w:p w:rsidR="002E3DED" w:rsidRPr="00C85D03" w:rsidRDefault="002E3DED" w:rsidP="0096325B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謝欣芸</w:t>
            </w:r>
          </w:p>
        </w:tc>
      </w:tr>
      <w:tr w:rsidR="002E3DED" w:rsidRPr="00C85D03" w:rsidTr="00FE5089">
        <w:trPr>
          <w:trHeight w:val="844"/>
        </w:trPr>
        <w:tc>
          <w:tcPr>
            <w:tcW w:w="861" w:type="dxa"/>
            <w:gridSpan w:val="2"/>
            <w:vMerge/>
            <w:vAlign w:val="center"/>
          </w:tcPr>
          <w:p w:rsidR="002E3DED" w:rsidRPr="00C85D03" w:rsidRDefault="002E3DED" w:rsidP="004871E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E3DED" w:rsidRPr="00C85D03" w:rsidRDefault="002E3DED" w:rsidP="004871EA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C85D03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本土語</w:t>
            </w:r>
          </w:p>
        </w:tc>
        <w:tc>
          <w:tcPr>
            <w:tcW w:w="6740" w:type="dxa"/>
            <w:vAlign w:val="center"/>
          </w:tcPr>
          <w:p w:rsidR="00D9141E" w:rsidRPr="00E83AED" w:rsidRDefault="00D9141E" w:rsidP="00D9141E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定期評量(50%)</w:t>
            </w:r>
          </w:p>
          <w:p w:rsidR="002E3DED" w:rsidRPr="00E83AED" w:rsidRDefault="00D9141E" w:rsidP="000257B1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平時評量(50%):</w:t>
            </w:r>
            <w:r w:rsidR="002E3DED" w:rsidRPr="00C85D03">
              <w:rPr>
                <w:rFonts w:ascii="標楷體" w:eastAsia="標楷體" w:hint="eastAsia"/>
                <w:spacing w:val="-6"/>
                <w:sz w:val="22"/>
              </w:rPr>
              <w:t>學習單、聽力與口語溝通</w:t>
            </w:r>
            <w:r w:rsidR="002E3DED">
              <w:rPr>
                <w:rFonts w:ascii="標楷體" w:eastAsia="標楷體" w:hint="eastAsia"/>
                <w:spacing w:val="-6"/>
                <w:sz w:val="22"/>
              </w:rPr>
              <w:t>﹑</w:t>
            </w:r>
            <w:r w:rsidR="002E3DED" w:rsidRPr="00E83AED">
              <w:rPr>
                <w:rFonts w:ascii="標楷體" w:eastAsia="標楷體" w:hint="eastAsia"/>
                <w:spacing w:val="-6"/>
                <w:sz w:val="22"/>
              </w:rPr>
              <w:t>行為觀察</w:t>
            </w:r>
            <w:r w:rsidR="00E83AED" w:rsidRPr="00E83AED">
              <w:rPr>
                <w:rFonts w:ascii="標楷體" w:eastAsia="標楷體" w:hint="eastAsia"/>
                <w:spacing w:val="-6"/>
                <w:sz w:val="22"/>
              </w:rPr>
              <w:t>、</w:t>
            </w:r>
            <w:r w:rsidR="002E3DED" w:rsidRPr="00E83AED">
              <w:rPr>
                <w:rFonts w:ascii="標楷體" w:eastAsia="標楷體" w:hint="eastAsia"/>
                <w:spacing w:val="-6"/>
                <w:sz w:val="22"/>
              </w:rPr>
              <w:t>上課態度</w:t>
            </w:r>
          </w:p>
        </w:tc>
        <w:tc>
          <w:tcPr>
            <w:tcW w:w="1666" w:type="dxa"/>
            <w:vAlign w:val="center"/>
          </w:tcPr>
          <w:p w:rsidR="002E3DED" w:rsidRPr="00E83AED" w:rsidRDefault="002E3DED" w:rsidP="0096325B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湯惠珍</w:t>
            </w:r>
          </w:p>
          <w:p w:rsidR="002E3DED" w:rsidRPr="00E83AED" w:rsidRDefault="002E3DED" w:rsidP="0096325B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吳雅崝</w:t>
            </w:r>
            <w:r w:rsidR="00D9141E">
              <w:rPr>
                <w:rFonts w:ascii="標楷體" w:eastAsia="標楷體"/>
                <w:spacing w:val="-6"/>
                <w:sz w:val="22"/>
              </w:rPr>
              <w:t>…</w:t>
            </w:r>
            <w:r w:rsidR="00D9141E">
              <w:rPr>
                <w:rFonts w:ascii="標楷體" w:eastAsia="標楷體" w:hint="eastAsia"/>
                <w:spacing w:val="-6"/>
                <w:sz w:val="22"/>
              </w:rPr>
              <w:t>等</w:t>
            </w:r>
          </w:p>
        </w:tc>
      </w:tr>
      <w:tr w:rsidR="002E3DED" w:rsidRPr="00C85D03" w:rsidTr="0096325B">
        <w:trPr>
          <w:trHeight w:val="567"/>
        </w:trPr>
        <w:tc>
          <w:tcPr>
            <w:tcW w:w="1448" w:type="dxa"/>
            <w:gridSpan w:val="3"/>
            <w:vAlign w:val="center"/>
          </w:tcPr>
          <w:p w:rsidR="002E3DED" w:rsidRPr="00C85D03" w:rsidRDefault="002E3DED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85D03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740" w:type="dxa"/>
            <w:vAlign w:val="center"/>
          </w:tcPr>
          <w:p w:rsidR="000257B1" w:rsidRPr="000257B1" w:rsidRDefault="000257B1" w:rsidP="000257B1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0257B1">
              <w:rPr>
                <w:rFonts w:ascii="標楷體" w:eastAsia="標楷體" w:hint="eastAsia"/>
                <w:spacing w:val="-6"/>
                <w:sz w:val="22"/>
              </w:rPr>
              <w:t>定期評量(50%)</w:t>
            </w:r>
          </w:p>
          <w:p w:rsidR="002E3DED" w:rsidRPr="00E83AED" w:rsidRDefault="000257B1" w:rsidP="000257B1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0257B1">
              <w:rPr>
                <w:rFonts w:ascii="標楷體" w:eastAsia="標楷體" w:hint="eastAsia"/>
                <w:spacing w:val="-6"/>
                <w:sz w:val="22"/>
              </w:rPr>
              <w:t>平時評量(50%):</w:t>
            </w:r>
            <w:r w:rsidR="002E3DED" w:rsidRPr="00E83AED">
              <w:rPr>
                <w:rFonts w:ascii="標楷體" w:eastAsia="標楷體" w:hint="eastAsia"/>
                <w:spacing w:val="-6"/>
                <w:sz w:val="22"/>
              </w:rPr>
              <w:t>習作、作業、紙筆測驗、行為觀察與上課態度</w:t>
            </w:r>
          </w:p>
        </w:tc>
        <w:tc>
          <w:tcPr>
            <w:tcW w:w="1666" w:type="dxa"/>
            <w:vAlign w:val="center"/>
          </w:tcPr>
          <w:p w:rsidR="002E3DED" w:rsidRPr="00E83AED" w:rsidRDefault="002E3DED" w:rsidP="0096325B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湯惠珍</w:t>
            </w:r>
          </w:p>
        </w:tc>
      </w:tr>
      <w:tr w:rsidR="002E3DED" w:rsidRPr="00C85D03" w:rsidTr="0096325B">
        <w:trPr>
          <w:trHeight w:val="567"/>
        </w:trPr>
        <w:tc>
          <w:tcPr>
            <w:tcW w:w="1448" w:type="dxa"/>
            <w:gridSpan w:val="3"/>
          </w:tcPr>
          <w:p w:rsidR="002E3DED" w:rsidRPr="00C85D03" w:rsidRDefault="002E3DED" w:rsidP="00CD38FF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 w:rsidRPr="00C85D03">
              <w:rPr>
                <w:rFonts w:ascii="標楷體" w:eastAsia="標楷體" w:hAnsi="標楷體" w:hint="eastAsia"/>
                <w:sz w:val="20"/>
              </w:rPr>
              <w:t>自然生活科技</w:t>
            </w:r>
          </w:p>
        </w:tc>
        <w:tc>
          <w:tcPr>
            <w:tcW w:w="6740" w:type="dxa"/>
            <w:vAlign w:val="center"/>
          </w:tcPr>
          <w:p w:rsidR="000257B1" w:rsidRPr="000257B1" w:rsidRDefault="000257B1" w:rsidP="000257B1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0257B1">
              <w:rPr>
                <w:rFonts w:ascii="標楷體" w:eastAsia="標楷體" w:hint="eastAsia"/>
                <w:spacing w:val="-6"/>
                <w:sz w:val="22"/>
              </w:rPr>
              <w:t>定期評量(50%)</w:t>
            </w:r>
          </w:p>
          <w:p w:rsidR="002E3DED" w:rsidRPr="00E83AED" w:rsidRDefault="000257B1" w:rsidP="000257B1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0257B1">
              <w:rPr>
                <w:rFonts w:ascii="標楷體" w:eastAsia="標楷體" w:hint="eastAsia"/>
                <w:spacing w:val="-6"/>
                <w:sz w:val="22"/>
              </w:rPr>
              <w:t>平時評量(50%):</w:t>
            </w:r>
            <w:r w:rsidR="0009224A" w:rsidRPr="00E83AED">
              <w:rPr>
                <w:rFonts w:ascii="標楷體" w:eastAsia="標楷體" w:hint="eastAsia"/>
                <w:spacing w:val="-6"/>
                <w:sz w:val="22"/>
              </w:rPr>
              <w:t>習作、測驗小考、主題報告、行為觀察</w:t>
            </w:r>
            <w:r w:rsidR="002E3DED" w:rsidRPr="00E83AED">
              <w:rPr>
                <w:rFonts w:ascii="標楷體" w:eastAsia="標楷體" w:hint="eastAsia"/>
                <w:spacing w:val="-6"/>
                <w:sz w:val="22"/>
              </w:rPr>
              <w:t>上課態度</w:t>
            </w:r>
          </w:p>
        </w:tc>
        <w:tc>
          <w:tcPr>
            <w:tcW w:w="1666" w:type="dxa"/>
            <w:vAlign w:val="center"/>
          </w:tcPr>
          <w:p w:rsidR="002E3DED" w:rsidRPr="00E83AED" w:rsidRDefault="002E3DED" w:rsidP="0096325B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吳其洲</w:t>
            </w:r>
          </w:p>
        </w:tc>
      </w:tr>
      <w:tr w:rsidR="002E3DED" w:rsidRPr="00C85D03" w:rsidTr="0096325B">
        <w:trPr>
          <w:trHeight w:val="567"/>
        </w:trPr>
        <w:tc>
          <w:tcPr>
            <w:tcW w:w="1448" w:type="dxa"/>
            <w:gridSpan w:val="3"/>
            <w:vAlign w:val="center"/>
          </w:tcPr>
          <w:p w:rsidR="002E3DED" w:rsidRPr="00C85D03" w:rsidRDefault="002E3DED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85D03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6740" w:type="dxa"/>
            <w:vAlign w:val="center"/>
          </w:tcPr>
          <w:p w:rsidR="000257B1" w:rsidRPr="000257B1" w:rsidRDefault="000257B1" w:rsidP="000257B1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0257B1">
              <w:rPr>
                <w:rFonts w:ascii="標楷體" w:eastAsia="標楷體" w:hint="eastAsia"/>
                <w:spacing w:val="-6"/>
                <w:sz w:val="22"/>
              </w:rPr>
              <w:t>定期評量(50%)</w:t>
            </w:r>
          </w:p>
          <w:p w:rsidR="002E3DED" w:rsidRPr="002F249F" w:rsidRDefault="000257B1" w:rsidP="000257B1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0257B1">
              <w:rPr>
                <w:rFonts w:ascii="標楷體" w:eastAsia="標楷體" w:hint="eastAsia"/>
                <w:spacing w:val="-6"/>
                <w:sz w:val="22"/>
              </w:rPr>
              <w:t>平時評量(50%):</w:t>
            </w:r>
            <w:r w:rsidR="00D9141E" w:rsidRPr="00D9141E">
              <w:rPr>
                <w:rFonts w:ascii="標楷體" w:eastAsia="標楷體" w:hint="eastAsia"/>
                <w:spacing w:val="-6"/>
                <w:sz w:val="22"/>
              </w:rPr>
              <w:t>紙筆測驗25%、作業15%、學習表現10%</w:t>
            </w:r>
          </w:p>
        </w:tc>
        <w:tc>
          <w:tcPr>
            <w:tcW w:w="1666" w:type="dxa"/>
            <w:vAlign w:val="center"/>
          </w:tcPr>
          <w:p w:rsidR="002E3DED" w:rsidRPr="00E83AED" w:rsidRDefault="00D9141E" w:rsidP="0096325B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吳雅崝</w:t>
            </w:r>
          </w:p>
        </w:tc>
      </w:tr>
      <w:tr w:rsidR="002E3DED" w:rsidRPr="00C85D03" w:rsidTr="00FE5089">
        <w:trPr>
          <w:trHeight w:val="454"/>
        </w:trPr>
        <w:tc>
          <w:tcPr>
            <w:tcW w:w="675" w:type="dxa"/>
            <w:vMerge w:val="restart"/>
            <w:vAlign w:val="center"/>
          </w:tcPr>
          <w:p w:rsidR="002E3DED" w:rsidRPr="00C85D03" w:rsidRDefault="002E3DED" w:rsidP="005558D6">
            <w:pPr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C85D03">
              <w:rPr>
                <w:rFonts w:ascii="標楷體" w:eastAsia="標楷體" w:hAnsi="標楷體" w:hint="eastAsia"/>
                <w:color w:val="000000"/>
                <w:szCs w:val="18"/>
              </w:rPr>
              <w:t>藝</w:t>
            </w:r>
          </w:p>
          <w:p w:rsidR="002E3DED" w:rsidRPr="00C85D03" w:rsidRDefault="002E3DED" w:rsidP="005558D6">
            <w:pPr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C85D03">
              <w:rPr>
                <w:rFonts w:ascii="標楷體" w:eastAsia="標楷體" w:hAnsi="標楷體" w:hint="eastAsia"/>
                <w:color w:val="000000"/>
                <w:szCs w:val="18"/>
              </w:rPr>
              <w:t>術</w:t>
            </w:r>
          </w:p>
          <w:p w:rsidR="002E3DED" w:rsidRPr="00C85D03" w:rsidRDefault="002E3DED" w:rsidP="005558D6">
            <w:pPr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C85D03">
              <w:rPr>
                <w:rFonts w:ascii="標楷體" w:eastAsia="標楷體" w:hAnsi="標楷體" w:hint="eastAsia"/>
                <w:color w:val="000000"/>
                <w:szCs w:val="18"/>
              </w:rPr>
              <w:t>與</w:t>
            </w:r>
          </w:p>
          <w:p w:rsidR="002E3DED" w:rsidRPr="00C85D03" w:rsidRDefault="002E3DED" w:rsidP="005558D6">
            <w:pPr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C85D03">
              <w:rPr>
                <w:rFonts w:ascii="標楷體" w:eastAsia="標楷體" w:hAnsi="標楷體" w:hint="eastAsia"/>
                <w:color w:val="000000"/>
                <w:szCs w:val="18"/>
              </w:rPr>
              <w:t>人</w:t>
            </w:r>
          </w:p>
          <w:p w:rsidR="002E3DED" w:rsidRPr="00C85D03" w:rsidRDefault="002E3DED" w:rsidP="005558D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85D03">
              <w:rPr>
                <w:rFonts w:ascii="標楷體" w:eastAsia="標楷體" w:hAnsi="標楷體" w:hint="eastAsia"/>
                <w:color w:val="000000"/>
                <w:szCs w:val="18"/>
              </w:rPr>
              <w:t>文</w:t>
            </w:r>
          </w:p>
        </w:tc>
        <w:tc>
          <w:tcPr>
            <w:tcW w:w="773" w:type="dxa"/>
            <w:gridSpan w:val="2"/>
            <w:vAlign w:val="center"/>
          </w:tcPr>
          <w:p w:rsidR="002E3DED" w:rsidRPr="00C85D03" w:rsidRDefault="002E3DED" w:rsidP="004871EA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C85D03">
              <w:rPr>
                <w:rFonts w:ascii="標楷體" w:eastAsia="標楷體" w:hAnsi="標楷體" w:hint="eastAsia"/>
                <w:sz w:val="22"/>
              </w:rPr>
              <w:t>音樂</w:t>
            </w:r>
          </w:p>
        </w:tc>
        <w:tc>
          <w:tcPr>
            <w:tcW w:w="6740" w:type="dxa"/>
            <w:vAlign w:val="center"/>
          </w:tcPr>
          <w:p w:rsidR="0094639D" w:rsidRPr="0094639D" w:rsidRDefault="0094639D" w:rsidP="0094639D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94639D">
              <w:rPr>
                <w:rFonts w:ascii="標楷體" w:eastAsia="標楷體" w:hint="eastAsia"/>
                <w:spacing w:val="-6"/>
                <w:sz w:val="22"/>
              </w:rPr>
              <w:t>定期評量（50％）</w:t>
            </w:r>
          </w:p>
          <w:p w:rsidR="002E3DED" w:rsidRPr="00E83AED" w:rsidRDefault="0094639D" w:rsidP="0094639D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94639D">
              <w:rPr>
                <w:rFonts w:ascii="標楷體" w:eastAsia="標楷體" w:hint="eastAsia"/>
                <w:spacing w:val="-6"/>
                <w:sz w:val="22"/>
              </w:rPr>
              <w:t>平時(50%):表演(20%)、作業(10%)、鑑賞(10%)、 課堂表現及態度(10%)</w:t>
            </w:r>
          </w:p>
        </w:tc>
        <w:tc>
          <w:tcPr>
            <w:tcW w:w="1666" w:type="dxa"/>
            <w:vAlign w:val="center"/>
          </w:tcPr>
          <w:p w:rsidR="002E3DED" w:rsidRPr="00E83AED" w:rsidRDefault="00D9141E" w:rsidP="0096325B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林秀英</w:t>
            </w:r>
          </w:p>
        </w:tc>
      </w:tr>
      <w:tr w:rsidR="002E3DED" w:rsidRPr="00C85D03" w:rsidTr="00FE5089">
        <w:trPr>
          <w:trHeight w:val="454"/>
        </w:trPr>
        <w:tc>
          <w:tcPr>
            <w:tcW w:w="675" w:type="dxa"/>
            <w:vMerge/>
            <w:vAlign w:val="center"/>
          </w:tcPr>
          <w:p w:rsidR="002E3DED" w:rsidRPr="00C85D03" w:rsidRDefault="002E3DED" w:rsidP="004871EA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2E3DED" w:rsidRPr="00C85D03" w:rsidRDefault="002E3DED" w:rsidP="004871E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C85D03">
              <w:rPr>
                <w:rFonts w:ascii="標楷體" w:eastAsia="標楷體" w:hAnsi="標楷體" w:hint="eastAsia"/>
                <w:color w:val="000000"/>
                <w:sz w:val="22"/>
              </w:rPr>
              <w:t>視覺藝術</w:t>
            </w:r>
          </w:p>
        </w:tc>
        <w:tc>
          <w:tcPr>
            <w:tcW w:w="6740" w:type="dxa"/>
            <w:vAlign w:val="center"/>
          </w:tcPr>
          <w:p w:rsidR="002E3DED" w:rsidRPr="00E83AED" w:rsidRDefault="002E3DED" w:rsidP="0096325B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定期評量</w:t>
            </w:r>
            <w:r w:rsidRPr="00C85D03">
              <w:rPr>
                <w:rFonts w:ascii="標楷體" w:eastAsia="標楷體" w:hint="eastAsia"/>
                <w:spacing w:val="-6"/>
                <w:sz w:val="22"/>
              </w:rPr>
              <w:t>（</w:t>
            </w:r>
            <w:r w:rsidRPr="00C85D03">
              <w:rPr>
                <w:rFonts w:ascii="標楷體" w:eastAsia="標楷體"/>
                <w:spacing w:val="-6"/>
                <w:sz w:val="22"/>
              </w:rPr>
              <w:t>50</w:t>
            </w:r>
            <w:r w:rsidRPr="00E83AED">
              <w:rPr>
                <w:rFonts w:ascii="標楷體" w:eastAsia="標楷體" w:hint="eastAsia"/>
                <w:spacing w:val="-6"/>
                <w:sz w:val="22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</w:t>
            </w:r>
          </w:p>
          <w:p w:rsidR="002E3DED" w:rsidRPr="00E83AED" w:rsidRDefault="002E3DED" w:rsidP="0096325B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平時評量</w:t>
            </w:r>
            <w:r w:rsidRPr="00C85D03">
              <w:rPr>
                <w:rFonts w:ascii="標楷體" w:eastAsia="標楷體" w:hint="eastAsia"/>
                <w:spacing w:val="-6"/>
                <w:sz w:val="22"/>
              </w:rPr>
              <w:t>（</w:t>
            </w:r>
            <w:r w:rsidRPr="00C85D03">
              <w:rPr>
                <w:rFonts w:ascii="標楷體" w:eastAsia="標楷體"/>
                <w:spacing w:val="-6"/>
                <w:sz w:val="22"/>
              </w:rPr>
              <w:t>50</w:t>
            </w:r>
            <w:r w:rsidRPr="00E83AED">
              <w:rPr>
                <w:rFonts w:ascii="標楷體" w:eastAsia="標楷體" w:hint="eastAsia"/>
                <w:spacing w:val="-6"/>
                <w:sz w:val="22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</w:t>
            </w:r>
            <w:r w:rsidRPr="00E83AED">
              <w:rPr>
                <w:rFonts w:ascii="標楷體" w:eastAsia="標楷體" w:hint="eastAsia"/>
                <w:spacing w:val="-6"/>
                <w:sz w:val="22"/>
              </w:rPr>
              <w:t>：小組合作、問答、鑑賞、行為觀察</w:t>
            </w:r>
          </w:p>
        </w:tc>
        <w:tc>
          <w:tcPr>
            <w:tcW w:w="1666" w:type="dxa"/>
            <w:vAlign w:val="center"/>
          </w:tcPr>
          <w:p w:rsidR="002E3DED" w:rsidRPr="00E83AED" w:rsidRDefault="002E3DED" w:rsidP="0096325B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劉志華</w:t>
            </w:r>
          </w:p>
        </w:tc>
      </w:tr>
      <w:tr w:rsidR="002E3DED" w:rsidRPr="00C85D03" w:rsidTr="00FE5089">
        <w:trPr>
          <w:trHeight w:val="454"/>
        </w:trPr>
        <w:tc>
          <w:tcPr>
            <w:tcW w:w="675" w:type="dxa"/>
            <w:vMerge/>
            <w:vAlign w:val="center"/>
          </w:tcPr>
          <w:p w:rsidR="002E3DED" w:rsidRPr="00C85D03" w:rsidRDefault="002E3DED" w:rsidP="004871EA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2E3DED" w:rsidRPr="00C85D03" w:rsidRDefault="002E3DED" w:rsidP="004871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85D03">
              <w:rPr>
                <w:rFonts w:ascii="標楷體" w:eastAsia="標楷體" w:hAnsi="標楷體" w:hint="eastAsia"/>
                <w:color w:val="000000"/>
                <w:sz w:val="22"/>
              </w:rPr>
              <w:t>表演藝術</w:t>
            </w:r>
          </w:p>
        </w:tc>
        <w:tc>
          <w:tcPr>
            <w:tcW w:w="6740" w:type="dxa"/>
            <w:vAlign w:val="center"/>
          </w:tcPr>
          <w:p w:rsidR="002E3DED" w:rsidRPr="00E83AED" w:rsidRDefault="002E3DED" w:rsidP="002F249F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定期評量</w:t>
            </w:r>
            <w:r w:rsidRPr="00C85D03">
              <w:rPr>
                <w:rFonts w:ascii="標楷體" w:eastAsia="標楷體" w:hint="eastAsia"/>
                <w:spacing w:val="-6"/>
                <w:sz w:val="22"/>
              </w:rPr>
              <w:t>（</w:t>
            </w:r>
            <w:r w:rsidRPr="00C85D03">
              <w:rPr>
                <w:rFonts w:ascii="標楷體" w:eastAsia="標楷體"/>
                <w:spacing w:val="-6"/>
                <w:sz w:val="22"/>
              </w:rPr>
              <w:t>50</w:t>
            </w:r>
            <w:r w:rsidRPr="00E83AED">
              <w:rPr>
                <w:rFonts w:ascii="標楷體" w:eastAsia="標楷體" w:hint="eastAsia"/>
                <w:spacing w:val="-6"/>
                <w:sz w:val="22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</w:t>
            </w:r>
          </w:p>
          <w:p w:rsidR="002E3DED" w:rsidRPr="00E83AED" w:rsidRDefault="002E3DED" w:rsidP="002F249F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平時評量</w:t>
            </w:r>
            <w:r w:rsidRPr="00C85D03">
              <w:rPr>
                <w:rFonts w:ascii="標楷體" w:eastAsia="標楷體" w:hint="eastAsia"/>
                <w:spacing w:val="-6"/>
                <w:sz w:val="22"/>
              </w:rPr>
              <w:t>（</w:t>
            </w:r>
            <w:r w:rsidRPr="00C85D03">
              <w:rPr>
                <w:rFonts w:ascii="標楷體" w:eastAsia="標楷體"/>
                <w:spacing w:val="-6"/>
                <w:sz w:val="22"/>
              </w:rPr>
              <w:t>50</w:t>
            </w:r>
            <w:r w:rsidRPr="00E83AED">
              <w:rPr>
                <w:rFonts w:ascii="標楷體" w:eastAsia="標楷體" w:hint="eastAsia"/>
                <w:spacing w:val="-6"/>
                <w:sz w:val="22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</w:t>
            </w:r>
            <w:r w:rsidRPr="00E83AED">
              <w:rPr>
                <w:rFonts w:ascii="標楷體" w:eastAsia="標楷體" w:hint="eastAsia"/>
                <w:spacing w:val="-6"/>
                <w:sz w:val="22"/>
              </w:rPr>
              <w:t>：小組合作、問答、鑑賞、行為觀察</w:t>
            </w:r>
          </w:p>
        </w:tc>
        <w:tc>
          <w:tcPr>
            <w:tcW w:w="1666" w:type="dxa"/>
            <w:vAlign w:val="center"/>
          </w:tcPr>
          <w:p w:rsidR="002E3DED" w:rsidRPr="00E83AED" w:rsidRDefault="002E3DED" w:rsidP="0096325B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劉志華</w:t>
            </w:r>
          </w:p>
        </w:tc>
      </w:tr>
      <w:tr w:rsidR="002E3DED" w:rsidRPr="00C85D03" w:rsidTr="00FE5089">
        <w:trPr>
          <w:trHeight w:val="454"/>
        </w:trPr>
        <w:tc>
          <w:tcPr>
            <w:tcW w:w="675" w:type="dxa"/>
            <w:vMerge w:val="restart"/>
            <w:vAlign w:val="center"/>
          </w:tcPr>
          <w:p w:rsidR="002E3DED" w:rsidRPr="00C85D03" w:rsidRDefault="002E3DED" w:rsidP="00FE50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18"/>
              </w:rPr>
            </w:pPr>
            <w:r w:rsidRPr="00C85D03">
              <w:rPr>
                <w:rFonts w:ascii="標楷體" w:eastAsia="標楷體" w:hAnsi="標楷體" w:hint="eastAsia"/>
                <w:szCs w:val="18"/>
              </w:rPr>
              <w:t>健康</w:t>
            </w:r>
          </w:p>
          <w:p w:rsidR="002E3DED" w:rsidRPr="00C85D03" w:rsidRDefault="002E3DED" w:rsidP="00FE50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18"/>
              </w:rPr>
            </w:pPr>
            <w:r w:rsidRPr="00C85D03">
              <w:rPr>
                <w:rFonts w:ascii="標楷體" w:eastAsia="標楷體" w:hAnsi="標楷體" w:hint="eastAsia"/>
                <w:szCs w:val="18"/>
              </w:rPr>
              <w:t>與</w:t>
            </w:r>
          </w:p>
          <w:p w:rsidR="002E3DED" w:rsidRPr="00C85D03" w:rsidRDefault="002E3DED" w:rsidP="00FE50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C85D03">
              <w:rPr>
                <w:rFonts w:ascii="標楷體" w:eastAsia="標楷體" w:hAnsi="標楷體" w:hint="eastAsia"/>
                <w:szCs w:val="18"/>
              </w:rPr>
              <w:t>體育</w:t>
            </w:r>
          </w:p>
        </w:tc>
        <w:tc>
          <w:tcPr>
            <w:tcW w:w="773" w:type="dxa"/>
            <w:gridSpan w:val="2"/>
            <w:vAlign w:val="center"/>
          </w:tcPr>
          <w:p w:rsidR="002E3DED" w:rsidRPr="00C85D03" w:rsidRDefault="002E3DED" w:rsidP="004871EA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C85D03">
              <w:rPr>
                <w:rFonts w:ascii="標楷體" w:eastAsia="標楷體" w:hAnsi="標楷體" w:hint="eastAsia"/>
                <w:sz w:val="22"/>
              </w:rPr>
              <w:t>健康</w:t>
            </w:r>
          </w:p>
        </w:tc>
        <w:tc>
          <w:tcPr>
            <w:tcW w:w="6740" w:type="dxa"/>
            <w:vAlign w:val="center"/>
          </w:tcPr>
          <w:p w:rsidR="000257B1" w:rsidRPr="000257B1" w:rsidRDefault="000257B1" w:rsidP="000257B1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0257B1">
              <w:rPr>
                <w:rFonts w:ascii="標楷體" w:eastAsia="標楷體" w:hint="eastAsia"/>
                <w:spacing w:val="-6"/>
                <w:sz w:val="22"/>
              </w:rPr>
              <w:t xml:space="preserve">定期評量(50%) </w:t>
            </w:r>
          </w:p>
          <w:p w:rsidR="002E3DED" w:rsidRPr="00E83AED" w:rsidRDefault="000257B1" w:rsidP="000257B1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0257B1">
              <w:rPr>
                <w:rFonts w:ascii="標楷體" w:eastAsia="標楷體" w:hint="eastAsia"/>
                <w:spacing w:val="-6"/>
                <w:sz w:val="22"/>
              </w:rPr>
              <w:t>平時評量(50%):</w:t>
            </w:r>
            <w:r w:rsidR="00E83AED" w:rsidRPr="00E83AED">
              <w:rPr>
                <w:rFonts w:ascii="標楷體" w:eastAsia="標楷體" w:hint="eastAsia"/>
                <w:spacing w:val="-6"/>
                <w:sz w:val="22"/>
              </w:rPr>
              <w:t>分組報告、學習單、課堂表現。</w:t>
            </w:r>
          </w:p>
        </w:tc>
        <w:tc>
          <w:tcPr>
            <w:tcW w:w="1666" w:type="dxa"/>
            <w:vAlign w:val="center"/>
          </w:tcPr>
          <w:p w:rsidR="002E3DED" w:rsidRPr="00E83AED" w:rsidRDefault="002E3DED" w:rsidP="0096325B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陳怡璇</w:t>
            </w:r>
          </w:p>
        </w:tc>
      </w:tr>
      <w:tr w:rsidR="002E3DED" w:rsidRPr="00C85D03" w:rsidTr="00FE5089">
        <w:trPr>
          <w:trHeight w:val="830"/>
        </w:trPr>
        <w:tc>
          <w:tcPr>
            <w:tcW w:w="675" w:type="dxa"/>
            <w:vMerge/>
            <w:vAlign w:val="center"/>
          </w:tcPr>
          <w:p w:rsidR="002E3DED" w:rsidRPr="00C85D03" w:rsidRDefault="002E3DED" w:rsidP="004871EA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2E3DED" w:rsidRPr="00C85D03" w:rsidRDefault="002E3DED" w:rsidP="004871EA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C85D03">
              <w:rPr>
                <w:rFonts w:ascii="標楷體" w:eastAsia="標楷體" w:hAnsi="標楷體" w:hint="eastAsia"/>
                <w:sz w:val="22"/>
              </w:rPr>
              <w:t>體育</w:t>
            </w:r>
          </w:p>
        </w:tc>
        <w:tc>
          <w:tcPr>
            <w:tcW w:w="6740" w:type="dxa"/>
            <w:vAlign w:val="center"/>
          </w:tcPr>
          <w:p w:rsidR="007C1675" w:rsidRPr="00E83AED" w:rsidRDefault="007C1675" w:rsidP="007C1675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定期評量</w:t>
            </w:r>
            <w:r w:rsidRPr="00C85D03">
              <w:rPr>
                <w:rFonts w:ascii="標楷體" w:eastAsia="標楷體" w:hint="eastAsia"/>
                <w:spacing w:val="-6"/>
                <w:sz w:val="22"/>
              </w:rPr>
              <w:t>（</w:t>
            </w:r>
            <w:r w:rsidRPr="00C85D03">
              <w:rPr>
                <w:rFonts w:ascii="標楷體" w:eastAsia="標楷體"/>
                <w:spacing w:val="-6"/>
                <w:sz w:val="22"/>
              </w:rPr>
              <w:t>50</w:t>
            </w:r>
            <w:r w:rsidRPr="00E83AED">
              <w:rPr>
                <w:rFonts w:ascii="標楷體" w:eastAsia="標楷體" w:hint="eastAsia"/>
                <w:spacing w:val="-6"/>
                <w:sz w:val="22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</w:t>
            </w:r>
          </w:p>
          <w:p w:rsidR="002E3DED" w:rsidRPr="00E83AED" w:rsidRDefault="007C1675" w:rsidP="007C1675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平時評量</w:t>
            </w:r>
            <w:r w:rsidRPr="00C85D03">
              <w:rPr>
                <w:rFonts w:ascii="標楷體" w:eastAsia="標楷體" w:hint="eastAsia"/>
                <w:spacing w:val="-6"/>
                <w:sz w:val="22"/>
              </w:rPr>
              <w:t>（</w:t>
            </w:r>
            <w:r w:rsidRPr="00C85D03">
              <w:rPr>
                <w:rFonts w:ascii="標楷體" w:eastAsia="標楷體"/>
                <w:spacing w:val="-6"/>
                <w:sz w:val="22"/>
              </w:rPr>
              <w:t>50</w:t>
            </w:r>
            <w:r w:rsidRPr="00E83AED">
              <w:rPr>
                <w:rFonts w:ascii="標楷體" w:eastAsia="標楷體" w:hint="eastAsia"/>
                <w:spacing w:val="-6"/>
                <w:sz w:val="22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</w:t>
            </w:r>
            <w:r w:rsidRPr="00E83AED">
              <w:rPr>
                <w:rFonts w:ascii="標楷體" w:eastAsia="標楷體" w:hint="eastAsia"/>
                <w:spacing w:val="-6"/>
                <w:sz w:val="22"/>
              </w:rPr>
              <w:t>：</w:t>
            </w:r>
            <w:r w:rsidR="008D3F20">
              <w:rPr>
                <w:rFonts w:ascii="標楷體" w:eastAsia="標楷體" w:hint="eastAsia"/>
                <w:spacing w:val="-6"/>
                <w:sz w:val="22"/>
              </w:rPr>
              <w:t>實際操作、上課態度、行為觀察</w:t>
            </w:r>
          </w:p>
        </w:tc>
        <w:tc>
          <w:tcPr>
            <w:tcW w:w="1666" w:type="dxa"/>
            <w:vAlign w:val="center"/>
          </w:tcPr>
          <w:p w:rsidR="002E3DED" w:rsidRPr="00E83AED" w:rsidRDefault="00E83AED" w:rsidP="0096325B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吳其洲</w:t>
            </w:r>
          </w:p>
        </w:tc>
      </w:tr>
      <w:tr w:rsidR="002E3DED" w:rsidRPr="00C85D03" w:rsidTr="0096325B">
        <w:trPr>
          <w:trHeight w:val="567"/>
        </w:trPr>
        <w:tc>
          <w:tcPr>
            <w:tcW w:w="1448" w:type="dxa"/>
            <w:gridSpan w:val="3"/>
            <w:vAlign w:val="center"/>
          </w:tcPr>
          <w:p w:rsidR="002E3DED" w:rsidRPr="00C85D03" w:rsidRDefault="002E3DED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85D03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6740" w:type="dxa"/>
            <w:vAlign w:val="center"/>
          </w:tcPr>
          <w:p w:rsidR="002E3DED" w:rsidRDefault="002E3DED" w:rsidP="004871EA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C85D03">
              <w:rPr>
                <w:rFonts w:ascii="標楷體" w:eastAsia="標楷體" w:hint="eastAsia"/>
                <w:spacing w:val="-6"/>
                <w:sz w:val="22"/>
              </w:rPr>
              <w:t>定期評量（</w:t>
            </w:r>
            <w:r w:rsidRPr="00C85D03">
              <w:rPr>
                <w:rFonts w:ascii="標楷體" w:eastAsia="標楷體"/>
                <w:spacing w:val="-6"/>
                <w:sz w:val="22"/>
              </w:rPr>
              <w:t>50</w:t>
            </w:r>
            <w:r w:rsidRPr="00E83AED">
              <w:rPr>
                <w:rFonts w:ascii="標楷體" w:eastAsia="標楷體" w:hint="eastAsia"/>
                <w:spacing w:val="-6"/>
                <w:sz w:val="22"/>
              </w:rPr>
              <w:t>％</w:t>
            </w:r>
            <w:r w:rsidRPr="00C85D03">
              <w:rPr>
                <w:rFonts w:ascii="標楷體" w:eastAsia="標楷體" w:hint="eastAsia"/>
                <w:spacing w:val="-6"/>
                <w:sz w:val="22"/>
              </w:rPr>
              <w:t>）</w:t>
            </w:r>
          </w:p>
          <w:p w:rsidR="002E3DED" w:rsidRPr="00E83AED" w:rsidRDefault="002E3DED" w:rsidP="004871EA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平時評量</w:t>
            </w:r>
            <w:r w:rsidRPr="00C85D03">
              <w:rPr>
                <w:rFonts w:ascii="標楷體" w:eastAsia="標楷體" w:hint="eastAsia"/>
                <w:spacing w:val="-6"/>
                <w:sz w:val="22"/>
              </w:rPr>
              <w:t>（</w:t>
            </w:r>
            <w:r w:rsidRPr="00C85D03">
              <w:rPr>
                <w:rFonts w:ascii="標楷體" w:eastAsia="標楷體"/>
                <w:spacing w:val="-6"/>
                <w:sz w:val="22"/>
              </w:rPr>
              <w:t>50</w:t>
            </w:r>
            <w:r w:rsidRPr="00E83AED">
              <w:rPr>
                <w:rFonts w:ascii="標楷體" w:eastAsia="標楷體" w:hint="eastAsia"/>
                <w:spacing w:val="-6"/>
                <w:sz w:val="22"/>
              </w:rPr>
              <w:t>％</w:t>
            </w:r>
            <w:r w:rsidRPr="00C85D03">
              <w:rPr>
                <w:rFonts w:ascii="標楷體" w:eastAsia="標楷體" w:hint="eastAsia"/>
                <w:spacing w:val="-6"/>
                <w:sz w:val="22"/>
              </w:rPr>
              <w:t>）</w:t>
            </w:r>
            <w:r w:rsidRPr="00E83AED">
              <w:rPr>
                <w:rFonts w:ascii="標楷體" w:eastAsia="標楷體" w:hint="eastAsia"/>
                <w:spacing w:val="-6"/>
                <w:sz w:val="22"/>
              </w:rPr>
              <w:t>：學習單、小組討論表現、口頭報告、紙本報告、作業</w:t>
            </w:r>
          </w:p>
        </w:tc>
        <w:tc>
          <w:tcPr>
            <w:tcW w:w="1666" w:type="dxa"/>
            <w:vAlign w:val="center"/>
          </w:tcPr>
          <w:p w:rsidR="002E3DED" w:rsidRPr="00E83AED" w:rsidRDefault="002E3DED" w:rsidP="0096325B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湯惠珍</w:t>
            </w:r>
          </w:p>
        </w:tc>
      </w:tr>
      <w:tr w:rsidR="00E83AED" w:rsidRPr="00C85D03" w:rsidTr="0096325B">
        <w:trPr>
          <w:trHeight w:val="567"/>
        </w:trPr>
        <w:tc>
          <w:tcPr>
            <w:tcW w:w="1448" w:type="dxa"/>
            <w:gridSpan w:val="3"/>
            <w:vAlign w:val="center"/>
          </w:tcPr>
          <w:p w:rsidR="00E83AED" w:rsidRPr="00C85D03" w:rsidRDefault="00E83AED" w:rsidP="004871E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6740" w:type="dxa"/>
            <w:vAlign w:val="center"/>
          </w:tcPr>
          <w:p w:rsidR="00D9141E" w:rsidRPr="00D9141E" w:rsidRDefault="00D9141E" w:rsidP="00D9141E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D9141E">
              <w:rPr>
                <w:rFonts w:ascii="標楷體" w:eastAsia="標楷體" w:hint="eastAsia"/>
                <w:spacing w:val="-6"/>
                <w:sz w:val="22"/>
              </w:rPr>
              <w:t>定期評量（50％）</w:t>
            </w:r>
          </w:p>
          <w:p w:rsidR="00D9141E" w:rsidRPr="00C85D03" w:rsidRDefault="00D9141E" w:rsidP="00D9141E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D9141E">
              <w:rPr>
                <w:rFonts w:ascii="標楷體" w:eastAsia="標楷體" w:hint="eastAsia"/>
                <w:spacing w:val="-6"/>
                <w:sz w:val="22"/>
              </w:rPr>
              <w:t>平時成績50%：上課態度</w:t>
            </w:r>
            <w:r>
              <w:rPr>
                <w:rFonts w:ascii="標楷體" w:eastAsia="標楷體" w:hint="eastAsia"/>
                <w:spacing w:val="-6"/>
                <w:sz w:val="22"/>
              </w:rPr>
              <w:t>20%</w:t>
            </w:r>
            <w:r w:rsidRPr="00D9141E">
              <w:rPr>
                <w:rFonts w:ascii="標楷體" w:eastAsia="標楷體" w:hint="eastAsia"/>
                <w:spacing w:val="-6"/>
                <w:sz w:val="22"/>
              </w:rPr>
              <w:t>、實際操作30%</w:t>
            </w:r>
          </w:p>
        </w:tc>
        <w:tc>
          <w:tcPr>
            <w:tcW w:w="1666" w:type="dxa"/>
            <w:vAlign w:val="center"/>
          </w:tcPr>
          <w:p w:rsidR="00E83AED" w:rsidRPr="00E83AED" w:rsidRDefault="00E83AED" w:rsidP="0096325B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  <w:r w:rsidRPr="00E83AED">
              <w:rPr>
                <w:rFonts w:ascii="標楷體" w:eastAsia="標楷體" w:hint="eastAsia"/>
                <w:spacing w:val="-6"/>
                <w:sz w:val="22"/>
              </w:rPr>
              <w:t>王芝友</w:t>
            </w:r>
          </w:p>
        </w:tc>
      </w:tr>
    </w:tbl>
    <w:p w:rsidR="002E3DED" w:rsidRPr="00764451" w:rsidRDefault="002E3DED" w:rsidP="00CD38FF">
      <w:pPr>
        <w:snapToGrid w:val="0"/>
        <w:spacing w:line="360" w:lineRule="auto"/>
        <w:ind w:leftChars="-74" w:left="1437" w:rightChars="-37" w:right="-89" w:hangingChars="673" w:hanging="1615"/>
        <w:jc w:val="both"/>
        <w:rPr>
          <w:rFonts w:ascii="標楷體" w:eastAsia="標楷體" w:hAnsi="標楷體"/>
          <w:szCs w:val="24"/>
        </w:rPr>
      </w:pPr>
      <w:r w:rsidRPr="00764451">
        <w:rPr>
          <w:rFonts w:ascii="標楷體" w:eastAsia="標楷體" w:hAnsi="標楷體" w:hint="eastAsia"/>
          <w:szCs w:val="24"/>
        </w:rPr>
        <w:t>評量方式說明：</w:t>
      </w:r>
    </w:p>
    <w:p w:rsidR="002E3DED" w:rsidRPr="00764451" w:rsidRDefault="002E3DED" w:rsidP="00CD38FF">
      <w:pPr>
        <w:snapToGrid w:val="0"/>
        <w:spacing w:line="360" w:lineRule="auto"/>
        <w:ind w:leftChars="75" w:left="420" w:rightChars="-37" w:right="-89" w:hangingChars="100" w:hanging="240"/>
        <w:jc w:val="both"/>
        <w:rPr>
          <w:rFonts w:ascii="標楷體" w:eastAsia="標楷體" w:hAnsi="標楷體"/>
          <w:szCs w:val="24"/>
        </w:rPr>
      </w:pPr>
      <w:r w:rsidRPr="00764451"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 w:hint="eastAsia"/>
          <w:szCs w:val="24"/>
        </w:rPr>
        <w:t>各領域成績計算</w:t>
      </w:r>
      <w:r w:rsidRPr="00764451">
        <w:rPr>
          <w:rFonts w:ascii="標楷體" w:eastAsia="標楷體" w:hAnsi="標楷體" w:hint="eastAsia"/>
          <w:szCs w:val="24"/>
        </w:rPr>
        <w:t>為定期評量與平時評量各佔</w:t>
      </w:r>
      <w:r w:rsidRPr="00764451">
        <w:rPr>
          <w:rFonts w:ascii="標楷體" w:eastAsia="標楷體" w:hAnsi="標楷體"/>
          <w:szCs w:val="24"/>
        </w:rPr>
        <w:t>50</w:t>
      </w:r>
      <w:r w:rsidRPr="00764451">
        <w:rPr>
          <w:rFonts w:ascii="標楷體" w:eastAsia="標楷體" w:hAnsi="標楷體" w:hint="eastAsia"/>
          <w:szCs w:val="24"/>
        </w:rPr>
        <w:t>％。</w:t>
      </w:r>
    </w:p>
    <w:p w:rsidR="002E3DED" w:rsidRPr="00764451" w:rsidRDefault="002E3DED" w:rsidP="00CD38FF">
      <w:pPr>
        <w:snapToGrid w:val="0"/>
        <w:spacing w:line="360" w:lineRule="auto"/>
        <w:ind w:leftChars="75" w:left="358" w:rightChars="-37" w:right="-89" w:hangingChars="74" w:hanging="178"/>
        <w:jc w:val="both"/>
        <w:rPr>
          <w:rFonts w:ascii="標楷體" w:eastAsia="標楷體" w:hAnsi="標楷體"/>
          <w:szCs w:val="24"/>
        </w:rPr>
      </w:pPr>
      <w:r w:rsidRPr="00764451">
        <w:rPr>
          <w:rFonts w:ascii="標楷體" w:eastAsia="標楷體" w:hAnsi="標楷體"/>
          <w:szCs w:val="24"/>
        </w:rPr>
        <w:t>2.</w:t>
      </w:r>
      <w:r w:rsidRPr="00764451">
        <w:rPr>
          <w:rFonts w:ascii="標楷體" w:eastAsia="標楷體" w:hAnsi="標楷體" w:hint="eastAsia"/>
          <w:szCs w:val="24"/>
        </w:rPr>
        <w:t>平時評量方式：</w:t>
      </w:r>
    </w:p>
    <w:p w:rsidR="002E3DED" w:rsidRDefault="002E3DED" w:rsidP="00CD38FF">
      <w:pPr>
        <w:snapToGrid w:val="0"/>
        <w:spacing w:line="360" w:lineRule="auto"/>
        <w:ind w:leftChars="75" w:left="358" w:rightChars="-37" w:right="-89" w:hangingChars="74" w:hanging="178"/>
        <w:jc w:val="both"/>
        <w:rPr>
          <w:rFonts w:ascii="標楷體" w:eastAsia="標楷體" w:hAnsi="標楷體"/>
          <w:color w:val="000000"/>
          <w:szCs w:val="27"/>
        </w:rPr>
      </w:pPr>
      <w:r w:rsidRPr="00727908">
        <w:rPr>
          <w:rFonts w:ascii="標楷體" w:eastAsia="標楷體" w:hAnsi="標楷體"/>
          <w:color w:val="000000"/>
          <w:szCs w:val="27"/>
        </w:rPr>
        <w:t>(1)</w:t>
      </w:r>
      <w:r w:rsidRPr="00727908">
        <w:rPr>
          <w:rFonts w:ascii="標楷體" w:eastAsia="標楷體" w:hAnsi="標楷體" w:hint="eastAsia"/>
          <w:color w:val="000000"/>
          <w:szCs w:val="27"/>
        </w:rPr>
        <w:t>紙筆測驗及表單：學習單、習作作業、紙筆測驗、問卷、檢核表、</w:t>
      </w:r>
      <w:r>
        <w:rPr>
          <w:rFonts w:ascii="標楷體" w:eastAsia="標楷體" w:hAnsi="標楷體" w:hint="eastAsia"/>
          <w:color w:val="000000"/>
          <w:szCs w:val="27"/>
        </w:rPr>
        <w:t>評定量表或其他方式。</w:t>
      </w:r>
    </w:p>
    <w:p w:rsidR="002E3DED" w:rsidRDefault="002E3DED" w:rsidP="00CD38FF">
      <w:pPr>
        <w:snapToGrid w:val="0"/>
        <w:spacing w:line="360" w:lineRule="auto"/>
        <w:ind w:leftChars="75" w:left="540" w:rightChars="-37" w:right="-89" w:hangingChars="150" w:hanging="360"/>
        <w:jc w:val="both"/>
        <w:rPr>
          <w:rFonts w:ascii="標楷體" w:eastAsia="標楷體" w:hAnsi="標楷體"/>
          <w:color w:val="000000"/>
          <w:szCs w:val="27"/>
        </w:rPr>
      </w:pPr>
      <w:r w:rsidRPr="00727908">
        <w:rPr>
          <w:rFonts w:ascii="標楷體" w:eastAsia="標楷體" w:hAnsi="標楷體"/>
          <w:color w:val="000000"/>
          <w:szCs w:val="27"/>
        </w:rPr>
        <w:t>(2)</w:t>
      </w:r>
      <w:r w:rsidRPr="00727908">
        <w:rPr>
          <w:rFonts w:ascii="標楷體" w:eastAsia="標楷體" w:hAnsi="標楷體" w:hint="eastAsia"/>
          <w:color w:val="000000"/>
          <w:szCs w:val="27"/>
        </w:rPr>
        <w:t>實作評量：書面報告、口頭報告、聽力與口語溝通、實際操作、作品製作、展演、鑑賞、行為觀察或其他方式。</w:t>
      </w:r>
    </w:p>
    <w:p w:rsidR="002E3DED" w:rsidRPr="002C67BF" w:rsidRDefault="002E3DED" w:rsidP="0030754C">
      <w:pPr>
        <w:snapToGrid w:val="0"/>
        <w:spacing w:line="360" w:lineRule="auto"/>
        <w:ind w:leftChars="75" w:left="540" w:rightChars="-37" w:right="-89" w:hangingChars="150" w:hanging="360"/>
        <w:jc w:val="both"/>
        <w:rPr>
          <w:rFonts w:ascii="標楷體" w:eastAsia="標楷體" w:hAnsi="標楷體"/>
          <w:b/>
          <w:sz w:val="22"/>
          <w:szCs w:val="24"/>
        </w:rPr>
      </w:pPr>
      <w:r w:rsidRPr="00727908">
        <w:rPr>
          <w:rFonts w:ascii="標楷體" w:eastAsia="標楷體" w:hAnsi="標楷體"/>
          <w:color w:val="000000"/>
          <w:szCs w:val="27"/>
        </w:rPr>
        <w:t>(3)</w:t>
      </w:r>
      <w:r w:rsidRPr="00727908">
        <w:rPr>
          <w:rFonts w:ascii="標楷體" w:eastAsia="標楷體" w:hAnsi="標楷體" w:hint="eastAsia"/>
          <w:color w:val="000000"/>
          <w:szCs w:val="27"/>
        </w:rPr>
        <w:t>檔案評量：系統性彙整之表單、測驗、表現評量與其他資料及相關紀錄，製成檔案，展現學生學習歷程及成果。</w:t>
      </w:r>
    </w:p>
    <w:sectPr w:rsidR="002E3DED" w:rsidRPr="002C67BF" w:rsidSect="003F56D5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62" w:rsidRDefault="00660762" w:rsidP="0003000D">
      <w:r>
        <w:separator/>
      </w:r>
    </w:p>
  </w:endnote>
  <w:endnote w:type="continuationSeparator" w:id="0">
    <w:p w:rsidR="00660762" w:rsidRDefault="00660762" w:rsidP="0003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62" w:rsidRDefault="00660762" w:rsidP="0003000D">
      <w:r>
        <w:separator/>
      </w:r>
    </w:p>
  </w:footnote>
  <w:footnote w:type="continuationSeparator" w:id="0">
    <w:p w:rsidR="00660762" w:rsidRDefault="00660762" w:rsidP="0003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17"/>
    <w:rsid w:val="000257B1"/>
    <w:rsid w:val="0003000D"/>
    <w:rsid w:val="000615A9"/>
    <w:rsid w:val="0009224A"/>
    <w:rsid w:val="000B344F"/>
    <w:rsid w:val="000D56AA"/>
    <w:rsid w:val="00140451"/>
    <w:rsid w:val="00172B17"/>
    <w:rsid w:val="00210F8F"/>
    <w:rsid w:val="00220A6C"/>
    <w:rsid w:val="00273068"/>
    <w:rsid w:val="00273550"/>
    <w:rsid w:val="002900D4"/>
    <w:rsid w:val="002B0298"/>
    <w:rsid w:val="002C67BF"/>
    <w:rsid w:val="002E3DED"/>
    <w:rsid w:val="002F249F"/>
    <w:rsid w:val="0030754C"/>
    <w:rsid w:val="00345A87"/>
    <w:rsid w:val="0038031E"/>
    <w:rsid w:val="003F56D5"/>
    <w:rsid w:val="00466117"/>
    <w:rsid w:val="004871EA"/>
    <w:rsid w:val="00503479"/>
    <w:rsid w:val="005558D6"/>
    <w:rsid w:val="006312AD"/>
    <w:rsid w:val="00660762"/>
    <w:rsid w:val="006B717E"/>
    <w:rsid w:val="006D2022"/>
    <w:rsid w:val="006E6A32"/>
    <w:rsid w:val="00727908"/>
    <w:rsid w:val="00764451"/>
    <w:rsid w:val="007B6DB0"/>
    <w:rsid w:val="007C1675"/>
    <w:rsid w:val="00833E8B"/>
    <w:rsid w:val="008765B4"/>
    <w:rsid w:val="008D3F20"/>
    <w:rsid w:val="008F1B47"/>
    <w:rsid w:val="0094639D"/>
    <w:rsid w:val="0096325B"/>
    <w:rsid w:val="00A611F1"/>
    <w:rsid w:val="00B74D0E"/>
    <w:rsid w:val="00C85D03"/>
    <w:rsid w:val="00CD38FF"/>
    <w:rsid w:val="00D30DD5"/>
    <w:rsid w:val="00D719B6"/>
    <w:rsid w:val="00D9141E"/>
    <w:rsid w:val="00DB1701"/>
    <w:rsid w:val="00E7556E"/>
    <w:rsid w:val="00E83AED"/>
    <w:rsid w:val="00E9063F"/>
    <w:rsid w:val="00F008BA"/>
    <w:rsid w:val="00F8037C"/>
    <w:rsid w:val="00FB6A25"/>
    <w:rsid w:val="00FE38DC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uiPriority w:val="99"/>
    <w:rsid w:val="00172B17"/>
    <w:rPr>
      <w:vanish/>
      <w:color w:val="FF0000"/>
    </w:rPr>
  </w:style>
  <w:style w:type="paragraph" w:styleId="a3">
    <w:name w:val="header"/>
    <w:basedOn w:val="a"/>
    <w:link w:val="a4"/>
    <w:uiPriority w:val="99"/>
    <w:unhideWhenUsed/>
    <w:rsid w:val="00030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3000D"/>
    <w:rPr>
      <w:kern w:val="2"/>
    </w:rPr>
  </w:style>
  <w:style w:type="paragraph" w:styleId="a5">
    <w:name w:val="footer"/>
    <w:basedOn w:val="a"/>
    <w:link w:val="a6"/>
    <w:uiPriority w:val="99"/>
    <w:unhideWhenUsed/>
    <w:rsid w:val="00030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3000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uiPriority w:val="99"/>
    <w:rsid w:val="00172B17"/>
    <w:rPr>
      <w:vanish/>
      <w:color w:val="FF0000"/>
    </w:rPr>
  </w:style>
  <w:style w:type="paragraph" w:styleId="a3">
    <w:name w:val="header"/>
    <w:basedOn w:val="a"/>
    <w:link w:val="a4"/>
    <w:uiPriority w:val="99"/>
    <w:unhideWhenUsed/>
    <w:rsid w:val="00030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3000D"/>
    <w:rPr>
      <w:kern w:val="2"/>
    </w:rPr>
  </w:style>
  <w:style w:type="paragraph" w:styleId="a5">
    <w:name w:val="footer"/>
    <w:basedOn w:val="a"/>
    <w:link w:val="a6"/>
    <w:uiPriority w:val="99"/>
    <w:unhideWhenUsed/>
    <w:rsid w:val="00030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300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花蓮縣明廉國小110學年第1學期五年三班學習領域成績評量計畫(中高)</dc:title>
  <dc:creator>Windows 使用者</dc:creator>
  <cp:lastModifiedBy>user</cp:lastModifiedBy>
  <cp:revision>2</cp:revision>
  <dcterms:created xsi:type="dcterms:W3CDTF">2022-09-14T07:40:00Z</dcterms:created>
  <dcterms:modified xsi:type="dcterms:W3CDTF">2022-09-14T07:40:00Z</dcterms:modified>
</cp:coreProperties>
</file>