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AB" w:rsidRPr="00F2081D" w:rsidRDefault="004234AB" w:rsidP="00F2081D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 w:rsidRPr="00F2081D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花蓮縣</w:t>
      </w:r>
      <w:r w:rsidRPr="00F2081D"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  <w:t>105</w:t>
      </w:r>
      <w:r w:rsidRPr="00F2081D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學年度健康促進學校輔導訪視紀錄表</w:t>
      </w:r>
    </w:p>
    <w:p w:rsidR="004234AB" w:rsidRPr="00F2081D" w:rsidRDefault="004234AB" w:rsidP="00F2081D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壹、基本資料</w:t>
      </w:r>
    </w:p>
    <w:p w:rsidR="004234AB" w:rsidRPr="00F2081D" w:rsidRDefault="004234AB" w:rsidP="00F2081D">
      <w:pPr>
        <w:widowControl/>
        <w:rPr>
          <w:rFonts w:ascii="新細明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填寫日期：</w:t>
      </w:r>
      <w:r w:rsidRPr="00F2081D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106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F2081D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F2081D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22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94"/>
        <w:gridCol w:w="3097"/>
        <w:gridCol w:w="1893"/>
        <w:gridCol w:w="3298"/>
      </w:tblGrid>
      <w:tr w:rsidR="004234AB" w:rsidRPr="00EE6B9A" w:rsidTr="00F208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校群名稱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市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學校名稱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明廉國小</w:t>
            </w:r>
          </w:p>
        </w:tc>
      </w:tr>
      <w:tr w:rsidR="004234AB" w:rsidRPr="00EE6B9A" w:rsidTr="00F208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學校班級數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（　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21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　　）班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學生人數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（　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514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　　）人</w:t>
            </w: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（本項資料來源分別為學生健康資訊系統及本縣健康促進問卷平台，學生健康資訊系統部分請洽各校校護，健康問卷平台資料除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103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學年度外會直接呈現於各欄位中。）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21"/>
        <w:gridCol w:w="809"/>
        <w:gridCol w:w="1942"/>
        <w:gridCol w:w="885"/>
        <w:gridCol w:w="1305"/>
        <w:gridCol w:w="1305"/>
        <w:gridCol w:w="1305"/>
        <w:gridCol w:w="1305"/>
        <w:gridCol w:w="1305"/>
      </w:tblGrid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視力保健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裸視篩檢視力不良率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(234)/(545)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=(43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545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19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(104)/(550)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(191)/(510)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=(37)%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(202)/(514)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=(39)%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裸視篩檢視力不良就醫複檢率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(234)/(234)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(104)/(104)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(191)/(191)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(202)/(202)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半年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定期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就醫追蹤率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(234)/(234)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(104)/(104)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(191)/(191)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(202)/(202)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規律用眼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3010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達成率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(221)/(279)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=(79.21)%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(227)/(284)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=(79.93)%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(236)/(264)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=(89.39)%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(241)/(266)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=(90.60)%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戶外活動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120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達成率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(230)/(279)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=(82.44)%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(237)/(284)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=(83.45)%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(235)/(264)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=(89.02)%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(242)/(266)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=(90.98)%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、訂定學校身體健康促進推動辦法。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、訂定視力保健推動辦法。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、成立視力保健推動小組。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F208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、編製教材及教學媒體。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、連結健康網站供教學及學習。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、辦理視力保健及愛眼天使選拔活動。</w:t>
            </w:r>
          </w:p>
          <w:p w:rsidR="004234AB" w:rsidRPr="00F2081D" w:rsidRDefault="004234AB" w:rsidP="00F23EB4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、積極落實下課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分鍾戶外活動。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</w:t>
            </w:r>
          </w:p>
        </w:tc>
      </w:tr>
      <w:tr w:rsidR="004234AB" w:rsidRPr="00EE6B9A" w:rsidTr="00F2081D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口腔衛生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學生初檢齲齒率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(127)/(160)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83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78.3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(146)/(187)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=(78)%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(250)/(500)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=(50 )%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(0 )/(0 )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=(0 )%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學生齲齒複檢率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(160)/(160)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=(160 )%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59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90.7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(146)/(146)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(230)/(240)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=(96 )%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(0 )/(0 )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=(0 )%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學生午餐餐後潔牙比率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(554)/(554)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=(100)%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(274)/(279)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=(98.21)%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(281)/(284)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=(98.94)%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(259)/(264)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=(98.11)%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(263)/(266)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=(98.87)%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學生睡前潔牙比率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(251)/(264)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=(95.08)%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(259)/(266)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=(97.37)%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學生每次刷牙時間平均達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分鐘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(188)/(264)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=(71.21)%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(207)/(266)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=(77.82)%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12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歲學童平均每人齲齒指數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(DMFT)(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國中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、訂定學校口腔衛生推動辦法。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、推動貝式刷牙法教學活動。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、健康教育課程實施口腔衛生教學。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、融入各科進行教學。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、辦理餐後潔牙活動。</w:t>
            </w:r>
          </w:p>
          <w:p w:rsidR="004234AB" w:rsidRPr="00F2081D" w:rsidRDefault="004234AB" w:rsidP="00B20608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、辦理潔牙活動系列競賽。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、輔導學童及社區家長口腔衛生知能。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208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辦理視力保健及美齒天使選拔活動。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</w:t>
            </w:r>
          </w:p>
        </w:tc>
      </w:tr>
    </w:tbl>
    <w:p w:rsidR="004234AB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F23EB4" w:rsidRPr="00F2081D" w:rsidRDefault="00F23EB4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9"/>
        <w:gridCol w:w="1015"/>
        <w:gridCol w:w="1708"/>
        <w:gridCol w:w="1305"/>
        <w:gridCol w:w="885"/>
        <w:gridCol w:w="1305"/>
        <w:gridCol w:w="1305"/>
        <w:gridCol w:w="1305"/>
        <w:gridCol w:w="1305"/>
      </w:tblGrid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健康體位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學生體位適中比率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351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548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64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356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64.1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358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(331)/(510)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=(64.9)%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1D08DE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342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512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66.8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學生體位肥胖比率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93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548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17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96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17.3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19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(90)/(510)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=(17.6)%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1D08DE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83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512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16.2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學生體位過重比率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70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548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12.8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73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13.2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72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(66)/(510)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=(12.9 )%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1D08DE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69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512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13.5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學生體位過輕比率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34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548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6.2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5.4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17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550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(23)/(510)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=(4.5)%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1D08DE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512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1D08D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3.5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學生睡足八小時比率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(250)/(279)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=(89.61)%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(262)/(284)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=(92.25)%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(246)/(264)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=(93.18)%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(255)/(266)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=(95.86)%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學生在校午餐理想蔬菜量達成率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(258)/(279)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=(92.47)%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(267)/(284)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=(94.01)%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(252)/(264)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=(95.45)%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(260)/(266)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=(97.74)%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SH150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平均達成率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(246)/(279)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=(88.17)%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(263)/(284)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=(92.61)%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(251)/(264)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=(95.08)%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(255)/(266)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=(95.86)%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、訂定學校身體健康促進推動辦法。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、積極推動學生在校運動</w:t>
            </w:r>
            <w:r w:rsidRPr="00F2081D">
              <w:rPr>
                <w:rFonts w:ascii="標楷體" w:eastAsia="標楷體" w:hAnsi="標楷體"/>
                <w:kern w:val="0"/>
                <w:szCs w:val="24"/>
              </w:rPr>
              <w:t>150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分鐘並記錄。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、建立學生按三餐並均衡飲食。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、辦理里校聯合運動會，增加運動機會。</w:t>
            </w:r>
          </w:p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下學期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、定期辦理班際體育競賽活動。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、辦理營養教育。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 </w:t>
            </w: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5"/>
        <w:gridCol w:w="1055"/>
        <w:gridCol w:w="2492"/>
        <w:gridCol w:w="950"/>
        <w:gridCol w:w="950"/>
        <w:gridCol w:w="1175"/>
        <w:gridCol w:w="1175"/>
        <w:gridCol w:w="1175"/>
        <w:gridCol w:w="1175"/>
      </w:tblGrid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檳榔防制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學生嚼檳榔人數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過去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30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天內曾經嚼檳榔學生人數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學生嚼檳榔率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)/(279)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)/(284)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)/(264)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BC2555" w:rsidRDefault="004234AB" w:rsidP="00BC2555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)/(266)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</w:t>
            </w:r>
            <w:r w:rsidR="00BC2555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BC2555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嚼檳學生戒檳率（有開辦戒檳班者填報）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=( 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、辦理宣導活動。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、健康教育課程授課拒檳觀念及檳榔對身體的危害。</w:t>
            </w:r>
          </w:p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、訂定宣導活動張貼公告相關資訊。</w:t>
            </w:r>
          </w:p>
          <w:p w:rsidR="004234AB" w:rsidRDefault="004234AB" w:rsidP="00F2081D">
            <w:pPr>
              <w:widowControl/>
              <w:ind w:left="360" w:hanging="360"/>
              <w:rPr>
                <w:rFonts w:ascii="標楷體" w:eastAsia="標楷體" w:hAnsi="標楷體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、跑馬燈展示宣導標語。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307A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學童在進行線上問卷填答常出現不專注、隨便填答或答錯的狀況，雖在場提醒仍在填表時出現近</w:t>
            </w:r>
            <w:r w:rsidRPr="00B307AE"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 w:rsidRPr="00B307A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日有無抽菸吃檳榔</w:t>
            </w:r>
            <w:r w:rsidRPr="00B307AE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B307A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每天都有</w:t>
            </w:r>
            <w:r w:rsidRPr="00B307AE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  <w:r w:rsidRPr="00B307A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的錯誤狀況。</w:t>
            </w: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47"/>
        <w:gridCol w:w="1559"/>
        <w:gridCol w:w="8376"/>
      </w:tblGrid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菸害防制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一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曾經吸菸學生人數：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學年度上學期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人，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學年度下學期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二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有吸菸習慣學生人數：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學年度上學期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人，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學年度下學期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學年度學生吸菸率：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)/( )=( 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學年度學生吸菸率：上學期：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，下學期：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學年度學生吸菸率：上學期：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，下學期：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有吸菸習慣學生參與戒菸人數：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學年度吸菸學生參與戒菸率：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學年度吸菸學生參與戒菸率：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學年度吸菸學生參與戒菸率：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)/(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)=(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)%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四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辦理菸害防制教育宣導活動：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場，參加人數有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294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lastRenderedPageBreak/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場，參加人數有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8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場，參加人數有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181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五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戒菸種子師資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指近年來接受國民健康局或衛生局辦理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6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小時以上訓練領有研習證明或時數者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（有佐證資料者：如計畫書、簽到單、課程表及結訓證明書等）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六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是否辦理戒菸班：□是　</w:t>
            </w: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■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學年度戒菸班參與人數：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學年度戒菸班參與人數：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學年度戒菸班參與人數：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0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 xml:space="preserve"> )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人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、健康教育課程宣教。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、親職教育講座針對家長及社區民眾實施宣教。</w:t>
            </w:r>
          </w:p>
          <w:p w:rsidR="004234AB" w:rsidRPr="00F2081D" w:rsidRDefault="004234AB" w:rsidP="00143EEE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、校外會到校做菸害及毒品防制宣導活動。</w:t>
            </w:r>
          </w:p>
        </w:tc>
      </w:tr>
      <w:tr w:rsidR="004234AB" w:rsidRPr="00EE6B9A" w:rsidTr="00F2081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0"/>
        <w:gridCol w:w="2144"/>
        <w:gridCol w:w="2760"/>
        <w:gridCol w:w="593"/>
        <w:gridCol w:w="593"/>
        <w:gridCol w:w="1023"/>
        <w:gridCol w:w="1023"/>
        <w:gridCol w:w="1023"/>
        <w:gridCol w:w="1023"/>
      </w:tblGrid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性教育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含愛滋病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性知識正確率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(65.03)%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(64.80)%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(70.20)%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(85.39)%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性態度正向率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(81.86)%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(83.64)%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(83.53)%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(86.52)%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愛滋防治正確率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(90.69)%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(90.19)%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(67.65)%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(68.54)%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、訂定性教育及愛滋病防制宣導活動辦法。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、結合健康教育課程宣教。</w:t>
            </w:r>
          </w:p>
          <w:p w:rsidR="004234AB" w:rsidRPr="00F2081D" w:rsidRDefault="004234AB" w:rsidP="008F0900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、針對高年級實施衛教常識宣導。</w:t>
            </w:r>
          </w:p>
          <w:p w:rsidR="004234AB" w:rsidRPr="00F2081D" w:rsidRDefault="004234AB" w:rsidP="00F2081D">
            <w:pPr>
              <w:widowControl/>
              <w:ind w:left="360" w:hanging="360"/>
              <w:rPr>
                <w:rFonts w:ascii="Times New Roman" w:hAnsi="Times New Roman"/>
                <w:kern w:val="0"/>
                <w:szCs w:val="24"/>
              </w:rPr>
            </w:pPr>
            <w:r w:rsidRPr="00F2081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、結合衛生局到校實施性教育</w:t>
            </w:r>
            <w:r w:rsidRPr="00F2081D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2081D">
              <w:rPr>
                <w:rFonts w:ascii="標楷體" w:eastAsia="標楷體" w:hAnsi="標楷體" w:hint="eastAsia"/>
                <w:kern w:val="0"/>
                <w:szCs w:val="24"/>
              </w:rPr>
              <w:t>愛滋病防制宣教。</w:t>
            </w:r>
          </w:p>
        </w:tc>
      </w:tr>
      <w:tr w:rsidR="004234AB" w:rsidRPr="00EE6B9A" w:rsidTr="00F2081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 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（若為重點議題請打勾）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執行情形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全民健保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□重點議題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104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105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學年度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對全民健保有正確認知比率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(34.68)%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(34.86)%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(50.85)%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(65.32)%</w:t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珍惜全民健保行為比率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 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(62.72)%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(58.57)%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(63.01)%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(63.28)%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年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度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推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動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略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上學期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、辦理宣教活動。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、張貼宣導資料及海報。</w:t>
            </w:r>
          </w:p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下學期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  <w:szCs w:val="24"/>
              </w:rPr>
              <w:t>、辦理全民健保常識測驗及有獎徵答活動。</w:t>
            </w: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填表說明：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※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『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 )/( )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=( )%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』，表示方式：請將分子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分母數字填入，並算出百分比，以利委員審視。如：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20/100=20%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，以此類推。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視力保健：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裸視篩檢視力不良率＝【裸視篩檢視力不良學生數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裸視篩檢受檢學生數】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裸視篩檢視力不良就醫複檢率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【裸視篩檢視力不良有就醫複檢的學生人數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裸視篩檢視力不良學生人數】×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3.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半年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定期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)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就醫追蹤率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【半年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定期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)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就醫追蹤學生人數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視力異常學生人數】×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4.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規律用眼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3010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達成率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【護眼行動每日檢核表有達成目標人數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受調查人數】×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5.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戶外活動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小時達成率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【有達成目標人數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受調查人數】×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口腔衛生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: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學生初檢齲齒率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【經口腔診斷檢查結果為齲齒的學生人數】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學生齲齒複檢率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【至合格牙科醫療院所就診的學生人數】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【經口腔診斷檢查結果為齲齒的學生人數】×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3.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學生午餐餐後潔牙比率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【學生午餐餐後潔牙人數】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4.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學生睡前潔牙比率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【學生睡前潔牙人數】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5.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學生每日平均刷牙次數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【學生每日刷牙次數總數】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6.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學生每次刷牙時間平均達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分鐘比率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【學生每次刷牙時間平均達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分鐘人數】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7. 12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歲學童平均每人齲齒指數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(DMFT)(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國中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)=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【蛀牙、填補牙與齲齒被拔除的牙齒總數】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【學生總人數】。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健康體位：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學生體位適中比率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【體位適中的學生人數】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學生體位肥胖比率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【體位肥胖的學生人數】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3.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學生體位過重比率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【體位過重的學生人數】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4.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學生體位過輕比率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【體位過輕的學生人數】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5.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學生睡足八小時比率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=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【達到每天睡足八小時目標之學生數】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6.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學生在校午餐理想蔬菜量達成率：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【達到每天在校午餐蔬菜一份半目標之學生數】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7. SH150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達成率：【在校期間，除體育課程時數外，每日參與體育活動之時間，每週應達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150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分鐘以上之學生】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【受檢人數】×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檳榔防制：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學生嚼檳榔人數：係指過去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天內曾經嚼檳榔者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學生嚼檳榔率：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【戒檳班課後調查最近七日內無嚼食檳榔人數】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【參加戒檳班學員人數】×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菸害防制：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學生吸菸率：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【學生過去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天曾經吸菸人數】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校園二手菸暴露率：【過去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7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日在校時有人在面前吸菸的學生數】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3.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吸菸學生參與戒菸率：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【吸菸學生參與戒菸人數】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【吸菸學生人數】×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性教育：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性知識正確率：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【性知識滿分的學生人數】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【受測學生總人數】×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性態度正向率：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【性態度總平均達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3.5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【受測學生總人數】×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％。※反向題應先反向記分，數值越高代表態度越趨正向。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3.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愛滋防治正確率：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【愛滋防治滿分的學生人數】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【受測學生總人數】×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％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全民健保：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1.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對全民健保有正確認知比率：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【平均每人答對題數】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【總題數】×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br/>
        <w:t>2.</w:t>
      </w:r>
      <w:r w:rsidRPr="00F2081D">
        <w:rPr>
          <w:rFonts w:ascii="標楷體" w:eastAsia="標楷體" w:hAnsi="標楷體" w:cs="新細明體"/>
          <w:color w:val="000000"/>
          <w:kern w:val="0"/>
          <w:sz w:val="27"/>
        </w:rPr>
        <w:t> 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珍惜全民健保行為比率：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【回答「經常」或「總是」珍惜健保行為的人數】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/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【學生總人數】×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100%</w:t>
      </w: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43EEE" w:rsidRDefault="00143EEE" w:rsidP="00F2081D">
      <w:pPr>
        <w:widowControl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4234AB" w:rsidRPr="00F2081D" w:rsidRDefault="004234AB" w:rsidP="00F2081D">
      <w:pPr>
        <w:widowControl/>
        <w:rPr>
          <w:rFonts w:ascii="新細明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 </w:t>
      </w:r>
    </w:p>
    <w:p w:rsidR="00F23EB4" w:rsidRDefault="00F23EB4" w:rsidP="00F2081D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4234AB" w:rsidRPr="00F2081D" w:rsidRDefault="004234AB" w:rsidP="00F2081D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貳、輔導項目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16"/>
        <w:gridCol w:w="606"/>
        <w:gridCol w:w="5986"/>
        <w:gridCol w:w="529"/>
        <w:gridCol w:w="529"/>
        <w:gridCol w:w="529"/>
        <w:gridCol w:w="529"/>
        <w:gridCol w:w="529"/>
        <w:gridCol w:w="529"/>
      </w:tblGrid>
      <w:tr w:rsidR="004234AB" w:rsidRPr="00EE6B9A" w:rsidTr="00F2081D"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健康促進學校六大範疇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學校自評分數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委員評分</w:t>
            </w:r>
          </w:p>
        </w:tc>
      </w:tr>
      <w:tr w:rsidR="004234AB" w:rsidRPr="00EE6B9A" w:rsidTr="00F2081D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成效區分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成效區分</w:t>
            </w:r>
          </w:p>
        </w:tc>
      </w:tr>
      <w:tr w:rsidR="004234AB" w:rsidRPr="00EE6B9A" w:rsidTr="00F2081D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</w:p>
        </w:tc>
      </w:tr>
      <w:tr w:rsidR="004234AB" w:rsidRPr="00EE6B9A" w:rsidTr="00F2081D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校群重點議題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必填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C3" w:rsidRDefault="004234AB" w:rsidP="00F2081D">
            <w:pPr>
              <w:widowControl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健康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政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C3" w:rsidRPr="000662C3" w:rsidRDefault="000662C3" w:rsidP="000662C3">
            <w:pPr>
              <w:rPr>
                <w:sz w:val="20"/>
                <w:szCs w:val="20"/>
              </w:rPr>
            </w:pPr>
            <w:r w:rsidRPr="000662C3">
              <w:rPr>
                <w:sz w:val="20"/>
                <w:szCs w:val="20"/>
              </w:rPr>
              <w:t>105/09/07</w:t>
            </w:r>
            <w:r w:rsidRPr="000662C3">
              <w:rPr>
                <w:rFonts w:hint="eastAsia"/>
                <w:sz w:val="20"/>
                <w:szCs w:val="20"/>
              </w:rPr>
              <w:t>健康促進委員會議</w:t>
            </w:r>
          </w:p>
          <w:p w:rsidR="004234AB" w:rsidRPr="000662C3" w:rsidRDefault="000662C3" w:rsidP="000662C3">
            <w:pPr>
              <w:rPr>
                <w:rFonts w:ascii="新細明體" w:cs="新細明體"/>
                <w:kern w:val="0"/>
                <w:szCs w:val="24"/>
              </w:rPr>
            </w:pPr>
            <w:r w:rsidRPr="000662C3">
              <w:rPr>
                <w:rFonts w:hint="eastAsia"/>
                <w:sz w:val="20"/>
                <w:szCs w:val="20"/>
              </w:rPr>
              <w:t>本學年推動快樂跳跳虎活動，全學年除持續推慢跑運動，第二學期以跳繩為全校性運動，晨光時間、課間活動、體育課為主要的活動時間。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0662C3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B38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</w:t>
            </w:r>
          </w:p>
          <w:p w:rsidR="00EE726E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康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教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C2" w:rsidRPr="000662C3" w:rsidRDefault="00EE726E" w:rsidP="00CC7DC2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五六年級健康教育課程</w:t>
            </w:r>
            <w:r w:rsidR="000662C3">
              <w:rPr>
                <w:rFonts w:hint="eastAsia"/>
                <w:sz w:val="20"/>
                <w:szCs w:val="20"/>
              </w:rPr>
              <w:t>實施達</w:t>
            </w:r>
            <w:r w:rsidR="000662C3">
              <w:rPr>
                <w:rFonts w:hint="eastAsia"/>
                <w:sz w:val="20"/>
                <w:szCs w:val="20"/>
              </w:rPr>
              <w:t>185</w:t>
            </w:r>
            <w:r w:rsidRPr="000662C3">
              <w:rPr>
                <w:rFonts w:hint="eastAsia"/>
                <w:sz w:val="20"/>
                <w:szCs w:val="20"/>
              </w:rPr>
              <w:t>人</w:t>
            </w:r>
            <w:r w:rsidR="000662C3">
              <w:rPr>
                <w:rFonts w:hint="eastAsia"/>
                <w:sz w:val="20"/>
                <w:szCs w:val="20"/>
              </w:rPr>
              <w:t>參與。</w:t>
            </w:r>
          </w:p>
          <w:p w:rsidR="00CC7DC2" w:rsidRPr="000662C3" w:rsidRDefault="00CC7DC2" w:rsidP="00CC7DC2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1</w:t>
            </w:r>
            <w:r w:rsidRPr="000662C3">
              <w:rPr>
                <w:rFonts w:hint="eastAsia"/>
                <w:sz w:val="20"/>
                <w:szCs w:val="20"/>
              </w:rPr>
              <w:t>、</w:t>
            </w:r>
            <w:r w:rsidR="00EE726E" w:rsidRPr="000662C3">
              <w:rPr>
                <w:rFonts w:hint="eastAsia"/>
                <w:sz w:val="20"/>
                <w:szCs w:val="20"/>
              </w:rPr>
              <w:t>認識健康體位（</w:t>
            </w:r>
            <w:r w:rsidR="00EE726E" w:rsidRPr="000662C3">
              <w:rPr>
                <w:rFonts w:hint="eastAsia"/>
                <w:sz w:val="20"/>
                <w:szCs w:val="20"/>
              </w:rPr>
              <w:t>105/11/1-11/18</w:t>
            </w:r>
            <w:r w:rsidR="00EE726E" w:rsidRPr="000662C3">
              <w:rPr>
                <w:rFonts w:hint="eastAsia"/>
                <w:sz w:val="20"/>
                <w:szCs w:val="20"/>
              </w:rPr>
              <w:t>）</w:t>
            </w:r>
          </w:p>
          <w:p w:rsidR="00EE726E" w:rsidRPr="000662C3" w:rsidRDefault="00CC7DC2" w:rsidP="00CC7DC2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2</w:t>
            </w:r>
            <w:r w:rsidRPr="000662C3">
              <w:rPr>
                <w:rFonts w:hint="eastAsia"/>
                <w:sz w:val="20"/>
                <w:szCs w:val="20"/>
              </w:rPr>
              <w:t>、</w:t>
            </w:r>
            <w:r w:rsidR="00EE726E" w:rsidRPr="000662C3">
              <w:rPr>
                <w:rFonts w:hint="eastAsia"/>
                <w:sz w:val="20"/>
                <w:szCs w:val="20"/>
              </w:rPr>
              <w:t>均衡飲食與健康體位（</w:t>
            </w:r>
            <w:r w:rsidR="00EE726E" w:rsidRPr="000662C3">
              <w:rPr>
                <w:rFonts w:hint="eastAsia"/>
                <w:sz w:val="20"/>
                <w:szCs w:val="20"/>
              </w:rPr>
              <w:t>105/12/1-12/30</w:t>
            </w:r>
            <w:r w:rsidR="00EE726E" w:rsidRPr="000662C3">
              <w:rPr>
                <w:rFonts w:hint="eastAsia"/>
                <w:sz w:val="20"/>
                <w:szCs w:val="20"/>
              </w:rPr>
              <w:t>）</w:t>
            </w:r>
          </w:p>
          <w:p w:rsidR="004234AB" w:rsidRPr="000662C3" w:rsidRDefault="00297B38" w:rsidP="00F2081D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  <w:r w:rsidRPr="000662C3">
              <w:rPr>
                <w:rFonts w:ascii="新細明體" w:cs="新細明體" w:hint="eastAsia"/>
                <w:kern w:val="0"/>
                <w:sz w:val="20"/>
                <w:szCs w:val="20"/>
              </w:rPr>
              <w:t>3、設計營養菜單(106/04/01~05/26)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0662C3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C3" w:rsidRDefault="004234AB" w:rsidP="00F2081D">
            <w:pPr>
              <w:widowControl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社</w:t>
            </w:r>
          </w:p>
          <w:p w:rsidR="000662C3" w:rsidRDefault="004234AB" w:rsidP="00F2081D">
            <w:pPr>
              <w:widowControl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區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C3" w:rsidRPr="000662C3" w:rsidRDefault="00397FB4" w:rsidP="000662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0662C3" w:rsidRPr="000662C3">
              <w:rPr>
                <w:rFonts w:hint="eastAsia"/>
                <w:sz w:val="20"/>
                <w:szCs w:val="20"/>
              </w:rPr>
              <w:t>結合營養午餐合作廠商，安排營養師辦理營養教育專題講座。第一場：</w:t>
            </w:r>
            <w:r w:rsidR="000662C3" w:rsidRPr="000662C3">
              <w:rPr>
                <w:sz w:val="20"/>
                <w:szCs w:val="20"/>
              </w:rPr>
              <w:t>105/10/27</w:t>
            </w:r>
            <w:r w:rsidR="000662C3" w:rsidRPr="000662C3">
              <w:rPr>
                <w:rFonts w:hint="eastAsia"/>
                <w:sz w:val="20"/>
                <w:szCs w:val="20"/>
              </w:rPr>
              <w:t>全體三年級</w:t>
            </w:r>
            <w:r w:rsidR="000662C3">
              <w:rPr>
                <w:rFonts w:hint="eastAsia"/>
                <w:sz w:val="20"/>
                <w:szCs w:val="20"/>
              </w:rPr>
              <w:t>(78</w:t>
            </w:r>
            <w:r w:rsidR="000662C3">
              <w:rPr>
                <w:rFonts w:hint="eastAsia"/>
                <w:sz w:val="20"/>
                <w:szCs w:val="20"/>
              </w:rPr>
              <w:t>人</w:t>
            </w:r>
            <w:r w:rsidR="000662C3">
              <w:rPr>
                <w:rFonts w:hint="eastAsia"/>
                <w:sz w:val="20"/>
                <w:szCs w:val="20"/>
              </w:rPr>
              <w:t>)</w:t>
            </w:r>
            <w:r w:rsidR="000662C3" w:rsidRPr="000662C3">
              <w:rPr>
                <w:rFonts w:hint="eastAsia"/>
                <w:sz w:val="20"/>
                <w:szCs w:val="20"/>
              </w:rPr>
              <w:t>，第二場：</w:t>
            </w:r>
            <w:r w:rsidR="000662C3" w:rsidRPr="000662C3">
              <w:rPr>
                <w:sz w:val="20"/>
                <w:szCs w:val="20"/>
              </w:rPr>
              <w:t>106/03/30</w:t>
            </w:r>
            <w:r w:rsidR="000662C3" w:rsidRPr="000662C3">
              <w:rPr>
                <w:rFonts w:hint="eastAsia"/>
                <w:sz w:val="20"/>
                <w:szCs w:val="20"/>
              </w:rPr>
              <w:t>全體四年級</w:t>
            </w:r>
            <w:r w:rsidR="000662C3">
              <w:rPr>
                <w:rFonts w:hint="eastAsia"/>
                <w:sz w:val="20"/>
                <w:szCs w:val="20"/>
              </w:rPr>
              <w:t>(85</w:t>
            </w:r>
            <w:r w:rsidR="000662C3">
              <w:rPr>
                <w:rFonts w:hint="eastAsia"/>
                <w:sz w:val="20"/>
                <w:szCs w:val="20"/>
              </w:rPr>
              <w:t>人</w:t>
            </w:r>
            <w:r w:rsidR="000662C3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參與</w:t>
            </w:r>
            <w:r w:rsidR="000662C3" w:rsidRPr="000662C3">
              <w:rPr>
                <w:rFonts w:hint="eastAsia"/>
                <w:sz w:val="20"/>
                <w:szCs w:val="20"/>
              </w:rPr>
              <w:t>。</w:t>
            </w:r>
          </w:p>
          <w:p w:rsidR="004234AB" w:rsidRPr="000662C3" w:rsidRDefault="00397FB4" w:rsidP="000662C3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 w:rsidR="000662C3" w:rsidRPr="000662C3">
              <w:rPr>
                <w:rFonts w:hint="eastAsia"/>
                <w:kern w:val="0"/>
                <w:sz w:val="20"/>
                <w:szCs w:val="20"/>
              </w:rPr>
              <w:t>社區牙醫師（邱德惠先生）每學期定期到校做齲齒檢查，並協助推動潔牙活動與競賽，提供不少潔牙器具給需要的同學，對本校同學保持潔牙維護健康助益良多</w:t>
            </w:r>
            <w:bookmarkStart w:id="0" w:name="_GoBack"/>
            <w:bookmarkEnd w:id="0"/>
            <w:r w:rsidR="000662C3" w:rsidRPr="000662C3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397FB4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355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環</w:t>
            </w:r>
          </w:p>
          <w:p w:rsidR="003B551B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境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營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0662C3" w:rsidRDefault="00A17D1C" w:rsidP="00A17D1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每週三~五晨光(08:00~08:30)班級運動時間(慢跑、跳繩、球類運動)</w:t>
            </w:r>
            <w:r w:rsidR="008E6355" w:rsidRPr="000662C3">
              <w:rPr>
                <w:rFonts w:hint="eastAsia"/>
                <w:sz w:val="20"/>
                <w:szCs w:val="20"/>
              </w:rPr>
              <w:t>。</w:t>
            </w:r>
          </w:p>
          <w:p w:rsidR="00A17D1C" w:rsidRPr="000662C3" w:rsidRDefault="00A17D1C" w:rsidP="00A17D1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推動學生在校運動每週150分鐘並確實記錄。</w:t>
            </w:r>
          </w:p>
          <w:p w:rsidR="00FE6A1D" w:rsidRPr="000662C3" w:rsidRDefault="00FE6A1D" w:rsidP="00A17D1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跑馬燈健康促進標語(</w:t>
            </w:r>
            <w:r w:rsidR="008E6355" w:rsidRPr="000662C3">
              <w:rPr>
                <w:rFonts w:hint="eastAsia"/>
                <w:sz w:val="20"/>
                <w:szCs w:val="20"/>
              </w:rPr>
              <w:t>105/09/01~106/06/31)。</w:t>
            </w:r>
          </w:p>
          <w:p w:rsidR="008E6355" w:rsidRPr="000662C3" w:rsidRDefault="008E6355" w:rsidP="00A17D1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健康體位海報製作及張貼(105/09/01~106/06/31)。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255920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C2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</w:t>
            </w:r>
          </w:p>
          <w:p w:rsidR="003B551B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康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服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0662C3" w:rsidRDefault="002F489F" w:rsidP="002F489F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全校學生每學期定期量身高體重，瞭解學生體位狀況。</w:t>
            </w:r>
          </w:p>
          <w:p w:rsidR="002F489F" w:rsidRPr="000662C3" w:rsidRDefault="002F489F" w:rsidP="002F489F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組織體位控制班-體位過輕(健康體位小天使)，上學期23人，下學期18人。</w:t>
            </w:r>
          </w:p>
          <w:p w:rsidR="00BF71DB" w:rsidRPr="000662C3" w:rsidRDefault="00BF71DB" w:rsidP="000662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發送體位過輕通知單，請家長關注學生體位狀況並協助其飲食及運動、睡眠等，以改善體位不良現象，下學期有所收穫。辦理健康講座(106/01/17）、（106/03/28）、（106/03/07）</w:t>
            </w:r>
            <w:r w:rsidR="000662C3">
              <w:rPr>
                <w:rFonts w:hint="eastAsia"/>
                <w:sz w:val="20"/>
                <w:szCs w:val="20"/>
              </w:rPr>
              <w:t>共3場。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397FB4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D7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</w:t>
            </w:r>
          </w:p>
          <w:p w:rsidR="00EE726E" w:rsidRDefault="004234AB" w:rsidP="00F2081D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康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</w:rPr>
              <w:t> 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技</w:t>
            </w:r>
          </w:p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26E" w:rsidRPr="000662C3" w:rsidRDefault="00EE726E" w:rsidP="00EE726E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健康體位大天使（超重）、小天使（過輕）健康講座</w:t>
            </w:r>
          </w:p>
          <w:p w:rsidR="000556D7" w:rsidRPr="000662C3" w:rsidRDefault="00EE726E" w:rsidP="00EE726E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活動內容：</w:t>
            </w:r>
          </w:p>
          <w:p w:rsidR="000556D7" w:rsidRPr="000662C3" w:rsidRDefault="000556D7" w:rsidP="00EE726E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1</w:t>
            </w:r>
            <w:r w:rsidRPr="000662C3">
              <w:rPr>
                <w:rFonts w:hint="eastAsia"/>
                <w:sz w:val="20"/>
                <w:szCs w:val="20"/>
              </w:rPr>
              <w:t>、</w:t>
            </w:r>
            <w:r w:rsidR="00EE726E" w:rsidRPr="000662C3">
              <w:rPr>
                <w:rFonts w:hint="eastAsia"/>
                <w:sz w:val="20"/>
                <w:szCs w:val="20"/>
              </w:rPr>
              <w:t>健康體位及飲食方法（</w:t>
            </w:r>
            <w:r w:rsidR="00EE726E" w:rsidRPr="000662C3">
              <w:rPr>
                <w:rFonts w:hint="eastAsia"/>
                <w:sz w:val="20"/>
                <w:szCs w:val="20"/>
              </w:rPr>
              <w:t>106/01/17</w:t>
            </w:r>
            <w:r w:rsidRPr="000662C3">
              <w:rPr>
                <w:rFonts w:hint="eastAsia"/>
                <w:sz w:val="20"/>
                <w:szCs w:val="20"/>
              </w:rPr>
              <w:t>）</w:t>
            </w:r>
          </w:p>
          <w:p w:rsidR="000556D7" w:rsidRPr="000662C3" w:rsidRDefault="000556D7" w:rsidP="00EE726E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2</w:t>
            </w:r>
            <w:r w:rsidRPr="000662C3">
              <w:rPr>
                <w:rFonts w:hint="eastAsia"/>
                <w:sz w:val="20"/>
                <w:szCs w:val="20"/>
              </w:rPr>
              <w:t>、</w:t>
            </w:r>
            <w:r w:rsidR="00EE726E" w:rsidRPr="000662C3">
              <w:rPr>
                <w:rFonts w:hint="eastAsia"/>
                <w:sz w:val="20"/>
                <w:szCs w:val="20"/>
              </w:rPr>
              <w:t>糖及高熱量食物對身體的危害（</w:t>
            </w:r>
            <w:r w:rsidR="00EE726E" w:rsidRPr="000662C3">
              <w:rPr>
                <w:rFonts w:hint="eastAsia"/>
                <w:sz w:val="20"/>
                <w:szCs w:val="20"/>
              </w:rPr>
              <w:t>106/03/28</w:t>
            </w:r>
            <w:r w:rsidR="00EE726E" w:rsidRPr="000662C3">
              <w:rPr>
                <w:rFonts w:hint="eastAsia"/>
                <w:sz w:val="20"/>
                <w:szCs w:val="20"/>
              </w:rPr>
              <w:t>）</w:t>
            </w:r>
          </w:p>
          <w:p w:rsidR="00EE726E" w:rsidRPr="000662C3" w:rsidRDefault="000556D7" w:rsidP="00EE726E">
            <w:pPr>
              <w:rPr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3</w:t>
            </w:r>
            <w:r w:rsidRPr="000662C3">
              <w:rPr>
                <w:rFonts w:hint="eastAsia"/>
                <w:sz w:val="20"/>
                <w:szCs w:val="20"/>
              </w:rPr>
              <w:t>、</w:t>
            </w:r>
            <w:r w:rsidR="00EE726E" w:rsidRPr="000662C3">
              <w:rPr>
                <w:rFonts w:hint="eastAsia"/>
                <w:sz w:val="20"/>
                <w:szCs w:val="20"/>
              </w:rPr>
              <w:t>每日健康運動記錄表說明（</w:t>
            </w:r>
            <w:r w:rsidR="00EE726E" w:rsidRPr="000662C3">
              <w:rPr>
                <w:rFonts w:hint="eastAsia"/>
                <w:sz w:val="20"/>
                <w:szCs w:val="20"/>
              </w:rPr>
              <w:t>106/03/07</w:t>
            </w:r>
            <w:r w:rsidR="00EE726E" w:rsidRPr="000662C3">
              <w:rPr>
                <w:rFonts w:hint="eastAsia"/>
                <w:sz w:val="20"/>
                <w:szCs w:val="20"/>
              </w:rPr>
              <w:t>）</w:t>
            </w:r>
          </w:p>
          <w:p w:rsidR="004234AB" w:rsidRPr="000662C3" w:rsidRDefault="00BF71DB" w:rsidP="0027660A">
            <w:pPr>
              <w:rPr>
                <w:rFonts w:ascii="新細明體" w:cs="新細明體"/>
                <w:kern w:val="0"/>
                <w:sz w:val="20"/>
                <w:szCs w:val="20"/>
              </w:rPr>
            </w:pPr>
            <w:r w:rsidRPr="000662C3">
              <w:rPr>
                <w:rFonts w:hint="eastAsia"/>
                <w:sz w:val="20"/>
                <w:szCs w:val="20"/>
              </w:rPr>
              <w:t>4</w:t>
            </w:r>
            <w:r w:rsidRPr="000662C3">
              <w:rPr>
                <w:rFonts w:hint="eastAsia"/>
                <w:sz w:val="20"/>
                <w:szCs w:val="20"/>
              </w:rPr>
              <w:t>、學習並記錄每日健康記錄表，內容包含</w:t>
            </w:r>
            <w:r w:rsidR="0027660A" w:rsidRPr="000662C3">
              <w:rPr>
                <w:rFonts w:hint="eastAsia"/>
                <w:sz w:val="20"/>
                <w:szCs w:val="20"/>
              </w:rPr>
              <w:t>，</w:t>
            </w:r>
            <w:r w:rsidRPr="000662C3">
              <w:rPr>
                <w:rFonts w:hint="eastAsia"/>
                <w:sz w:val="20"/>
                <w:szCs w:val="20"/>
              </w:rPr>
              <w:t>飲食、運動、睡眠</w:t>
            </w:r>
            <w:r w:rsidR="0027660A" w:rsidRPr="000662C3">
              <w:rPr>
                <w:rFonts w:hint="eastAsia"/>
                <w:sz w:val="20"/>
                <w:szCs w:val="20"/>
              </w:rPr>
              <w:t>，透過正確記錄瞭解自己健康活動是否適當或足夠，以改善體位狀況。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397FB4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spacing w:after="240"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>學校特色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簡述針對提升重點議題執行的特殊作法，堪稱學校特色之執行內容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255920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學生健康問題執行上困難之分析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397FB4" w:rsidRDefault="00397FB4" w:rsidP="00F2081D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97FB4">
              <w:rPr>
                <w:rFonts w:ascii="Times New Roman" w:hAnsi="Times New Roman" w:hint="eastAsia"/>
                <w:kern w:val="0"/>
                <w:sz w:val="20"/>
                <w:szCs w:val="20"/>
              </w:rPr>
              <w:t>平時家長及導師對於學生的課業特別重視，出現健康問題才會被關注，體位過輕或超重狀況只要不影響課業易被忽視，活動參與就受到限制。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397FB4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234AB" w:rsidRPr="00EE6B9A" w:rsidTr="00F2081D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健康促進輔導委員意見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  <w:t>(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本欄請輔導委員填寫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143EEE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表現評價：□績優　□良好　□普通　□待改善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輔導內容：（含輔導建議）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="00670ED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 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br/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輔導委員簽名：</w:t>
            </w:r>
          </w:p>
        </w:tc>
      </w:tr>
      <w:tr w:rsidR="004234AB" w:rsidRPr="00EE6B9A" w:rsidTr="00F2081D">
        <w:tc>
          <w:tcPr>
            <w:tcW w:w="0" w:type="auto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4AB" w:rsidRPr="00F2081D" w:rsidRDefault="004234AB" w:rsidP="00F2081D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備註：成效區分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-1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最佳、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普通、</w:t>
            </w:r>
            <w:r w:rsidRPr="00F2081D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有改進空間</w:t>
            </w:r>
          </w:p>
        </w:tc>
      </w:tr>
    </w:tbl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表格長度不足，請學校自行延伸（總頁數以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4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頁為限）</w:t>
      </w:r>
    </w:p>
    <w:p w:rsidR="004234AB" w:rsidRPr="00F2081D" w:rsidRDefault="004234AB" w:rsidP="00F2081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各校均需填寫並於輔導訪視時填妥予教授訪視之用，未完成部分請於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104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Pr="00F2081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4</w:t>
      </w:r>
      <w:r w:rsidRPr="00F2081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月底前完成，並繳交至中心學校彙整。</w:t>
      </w:r>
    </w:p>
    <w:p w:rsidR="004234AB" w:rsidRPr="00F2081D" w:rsidRDefault="004234AB" w:rsidP="00670ED8">
      <w:pPr>
        <w:widowControl/>
        <w:spacing w:before="100" w:beforeAutospacing="1" w:after="100" w:afterAutospacing="1"/>
        <w:outlineLvl w:val="2"/>
      </w:pP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承辦人：</w:t>
      </w:r>
      <w:r w:rsidR="002B4E4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劉德旺</w:t>
      </w: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　　　</w:t>
      </w:r>
      <w:r w:rsidR="004F5081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   </w:t>
      </w: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單位主管：</w:t>
      </w:r>
      <w:r w:rsidR="002B4E4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李玉祥</w:t>
      </w: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　　　</w:t>
      </w:r>
      <w:r w:rsidR="004F5081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F2081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　機關首長：</w:t>
      </w:r>
      <w:r w:rsidR="002B4E4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郭榮村</w:t>
      </w:r>
    </w:p>
    <w:sectPr w:rsidR="004234AB" w:rsidRPr="00F2081D" w:rsidSect="008F0900">
      <w:pgSz w:w="11906" w:h="16838"/>
      <w:pgMar w:top="567" w:right="680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00" w:rsidRDefault="00747700" w:rsidP="008F0900">
      <w:r>
        <w:separator/>
      </w:r>
    </w:p>
  </w:endnote>
  <w:endnote w:type="continuationSeparator" w:id="1">
    <w:p w:rsidR="00747700" w:rsidRDefault="00747700" w:rsidP="008F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00" w:rsidRDefault="00747700" w:rsidP="008F0900">
      <w:r>
        <w:separator/>
      </w:r>
    </w:p>
  </w:footnote>
  <w:footnote w:type="continuationSeparator" w:id="1">
    <w:p w:rsidR="00747700" w:rsidRDefault="00747700" w:rsidP="008F0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845"/>
    <w:multiLevelType w:val="hybridMultilevel"/>
    <w:tmpl w:val="9EC67E74"/>
    <w:lvl w:ilvl="0" w:tplc="459E2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715AE8"/>
    <w:multiLevelType w:val="hybridMultilevel"/>
    <w:tmpl w:val="C1045C10"/>
    <w:lvl w:ilvl="0" w:tplc="CEF894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6D164F"/>
    <w:multiLevelType w:val="hybridMultilevel"/>
    <w:tmpl w:val="24BED46A"/>
    <w:lvl w:ilvl="0" w:tplc="F2B84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1D"/>
    <w:rsid w:val="000556D7"/>
    <w:rsid w:val="000662C3"/>
    <w:rsid w:val="00143EEE"/>
    <w:rsid w:val="001B56BC"/>
    <w:rsid w:val="001C14CB"/>
    <w:rsid w:val="001D08DE"/>
    <w:rsid w:val="001F462D"/>
    <w:rsid w:val="00230952"/>
    <w:rsid w:val="00255920"/>
    <w:rsid w:val="0027660A"/>
    <w:rsid w:val="00297B38"/>
    <w:rsid w:val="002B4E4E"/>
    <w:rsid w:val="002C0646"/>
    <w:rsid w:val="002E2DE8"/>
    <w:rsid w:val="002F489F"/>
    <w:rsid w:val="00346697"/>
    <w:rsid w:val="00397FB4"/>
    <w:rsid w:val="003B551B"/>
    <w:rsid w:val="003C32D4"/>
    <w:rsid w:val="003C6042"/>
    <w:rsid w:val="004234AB"/>
    <w:rsid w:val="004955B9"/>
    <w:rsid w:val="004F5081"/>
    <w:rsid w:val="00592386"/>
    <w:rsid w:val="00604CF7"/>
    <w:rsid w:val="00607949"/>
    <w:rsid w:val="00670ED8"/>
    <w:rsid w:val="00693028"/>
    <w:rsid w:val="007431EE"/>
    <w:rsid w:val="00747700"/>
    <w:rsid w:val="00826CB6"/>
    <w:rsid w:val="008944FD"/>
    <w:rsid w:val="008E3B8E"/>
    <w:rsid w:val="008E5D5B"/>
    <w:rsid w:val="008E6355"/>
    <w:rsid w:val="008F0900"/>
    <w:rsid w:val="00935803"/>
    <w:rsid w:val="00971439"/>
    <w:rsid w:val="009F2BAF"/>
    <w:rsid w:val="00A17D1C"/>
    <w:rsid w:val="00AE702A"/>
    <w:rsid w:val="00B20608"/>
    <w:rsid w:val="00B307AE"/>
    <w:rsid w:val="00BC2555"/>
    <w:rsid w:val="00BF71DB"/>
    <w:rsid w:val="00C2706C"/>
    <w:rsid w:val="00C85818"/>
    <w:rsid w:val="00CA3ED6"/>
    <w:rsid w:val="00CC7DC2"/>
    <w:rsid w:val="00CF7D1F"/>
    <w:rsid w:val="00DD3E93"/>
    <w:rsid w:val="00EA51F3"/>
    <w:rsid w:val="00EE6B9A"/>
    <w:rsid w:val="00EE726E"/>
    <w:rsid w:val="00F2081D"/>
    <w:rsid w:val="00F23EB4"/>
    <w:rsid w:val="00FE0E7C"/>
    <w:rsid w:val="00FE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paragraph" w:styleId="1">
    <w:name w:val="heading 1"/>
    <w:basedOn w:val="a"/>
    <w:link w:val="10"/>
    <w:uiPriority w:val="99"/>
    <w:qFormat/>
    <w:rsid w:val="00F2081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2081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2081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208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9"/>
    <w:locked/>
    <w:rsid w:val="00F2081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9"/>
    <w:locked/>
    <w:rsid w:val="00F2081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rsid w:val="00F20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F2081D"/>
    <w:rPr>
      <w:rFonts w:cs="Times New Roman"/>
    </w:rPr>
  </w:style>
  <w:style w:type="paragraph" w:styleId="a3">
    <w:name w:val="List Paragraph"/>
    <w:basedOn w:val="a"/>
    <w:uiPriority w:val="99"/>
    <w:qFormat/>
    <w:rsid w:val="00F20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rsid w:val="008F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F090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F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F090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E663-7002-4852-AFDA-2BC86ED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2017-05-10T00:48:00Z</cp:lastPrinted>
  <dcterms:created xsi:type="dcterms:W3CDTF">2017-05-09T08:10:00Z</dcterms:created>
  <dcterms:modified xsi:type="dcterms:W3CDTF">2017-05-10T00:59:00Z</dcterms:modified>
</cp:coreProperties>
</file>