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Pr="00B407DB" w:rsidRDefault="00F716C4" w:rsidP="00B407DB">
      <w:pPr>
        <w:jc w:val="center"/>
        <w:rPr>
          <w:rFonts w:ascii="標楷體" w:eastAsia="標楷體" w:hAnsi="標楷體" w:cs="標楷體"/>
          <w:b/>
          <w:sz w:val="28"/>
          <w:szCs w:val="28"/>
        </w:rPr>
      </w:pPr>
      <w:r>
        <w:rPr>
          <w:rFonts w:ascii="標楷體" w:eastAsia="標楷體" w:hAnsi="標楷體" w:cs="標楷體" w:hint="eastAsia"/>
          <w:b/>
          <w:sz w:val="28"/>
          <w:szCs w:val="28"/>
        </w:rPr>
        <w:t>花蓮縣</w:t>
      </w:r>
      <w:r w:rsidR="00697538">
        <w:rPr>
          <w:rFonts w:ascii="標楷體" w:eastAsia="標楷體" w:hAnsi="標楷體" w:cs="標楷體" w:hint="eastAsia"/>
          <w:b/>
          <w:sz w:val="28"/>
          <w:szCs w:val="28"/>
          <w:u w:val="single"/>
        </w:rPr>
        <w:t>明廉</w:t>
      </w:r>
      <w:r w:rsidRPr="001E290D">
        <w:rPr>
          <w:rFonts w:ascii="標楷體" w:eastAsia="標楷體" w:hAnsi="標楷體" w:cs="標楷體"/>
          <w:b/>
          <w:sz w:val="28"/>
          <w:szCs w:val="28"/>
        </w:rPr>
        <w:t>國民小學</w:t>
      </w:r>
      <w:r w:rsidR="002F1BAB">
        <w:rPr>
          <w:rFonts w:ascii="標楷體" w:eastAsia="標楷體" w:hAnsi="標楷體" w:cs="標楷體" w:hint="eastAsia"/>
          <w:b/>
          <w:sz w:val="28"/>
          <w:szCs w:val="28"/>
        </w:rPr>
        <w:t>11</w:t>
      </w:r>
      <w:r w:rsidR="001F1ECC">
        <w:rPr>
          <w:rFonts w:ascii="標楷體" w:eastAsia="標楷體" w:hAnsi="標楷體" w:cs="標楷體"/>
          <w:b/>
          <w:sz w:val="28"/>
          <w:szCs w:val="28"/>
        </w:rPr>
        <w:t>2</w:t>
      </w:r>
      <w:r w:rsidRPr="001E290D">
        <w:rPr>
          <w:rFonts w:ascii="標楷體" w:eastAsia="標楷體" w:hAnsi="標楷體" w:cs="標楷體"/>
          <w:b/>
          <w:sz w:val="28"/>
          <w:szCs w:val="28"/>
        </w:rPr>
        <w:t>年度</w:t>
      </w:r>
      <w:r w:rsidR="002F1BAB">
        <w:rPr>
          <w:rFonts w:ascii="標楷體" w:eastAsia="標楷體" w:hAnsi="標楷體" w:cs="標楷體" w:hint="eastAsia"/>
          <w:b/>
          <w:sz w:val="28"/>
          <w:szCs w:val="28"/>
        </w:rPr>
        <w:t>四</w:t>
      </w:r>
      <w:r w:rsidRPr="001E290D">
        <w:rPr>
          <w:rFonts w:ascii="標楷體" w:eastAsia="標楷體" w:hAnsi="標楷體" w:cs="標楷體"/>
          <w:b/>
          <w:sz w:val="28"/>
          <w:szCs w:val="28"/>
        </w:rPr>
        <w:t>年級</w:t>
      </w:r>
      <w:r w:rsidR="00B407DB">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sidR="002F1BAB">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B407DB">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2F1BAB">
        <w:rPr>
          <w:rFonts w:ascii="標楷體" w:eastAsia="標楷體" w:hAnsi="標楷體" w:cs="標楷體" w:hint="eastAsia"/>
          <w:b/>
          <w:sz w:val="28"/>
          <w:szCs w:val="28"/>
          <w:u w:val="single"/>
        </w:rPr>
        <w:t>國語領域團隊</w:t>
      </w:r>
    </w:p>
    <w:p w:rsidR="002F52A4" w:rsidRPr="00360DB4" w:rsidRDefault="002F52A4" w:rsidP="00360DB4">
      <w:pPr>
        <w:pStyle w:val="a7"/>
        <w:numPr>
          <w:ilvl w:val="0"/>
          <w:numId w:val="48"/>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Pr>
          <w:rFonts w:ascii="標楷體" w:eastAsia="標楷體" w:hAnsi="標楷體" w:hint="eastAsia"/>
          <w:color w:val="000000"/>
        </w:rPr>
        <w:t>□</w:t>
      </w:r>
      <w:r w:rsidR="002F52A4" w:rsidRPr="006135C0">
        <w:rPr>
          <w:rFonts w:ascii="標楷體" w:eastAsia="標楷體" w:hAnsi="標楷體"/>
          <w:color w:val="000000"/>
        </w:rPr>
        <w:t>閩南語文</w:t>
      </w:r>
      <w:r>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原住民族語文：</w:t>
      </w:r>
      <w:r w:rsidR="002F52A4"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002F52A4" w:rsidRPr="006135C0">
        <w:rPr>
          <w:rFonts w:ascii="標楷體" w:eastAsia="標楷體" w:hAnsi="標楷體" w:cs="MS Gothic"/>
          <w:color w:val="000000"/>
        </w:rPr>
        <w:t>新住民語文：</w:t>
      </w:r>
      <w:r w:rsidR="002F52A4"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360DB4" w:rsidRDefault="000B44A3" w:rsidP="00360DB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00B32678" w:rsidRPr="00360DB4">
        <w:rPr>
          <w:rFonts w:ascii="標楷體" w:eastAsia="標楷體" w:hAnsi="標楷體" w:hint="eastAsia"/>
          <w:b/>
          <w:color w:val="000000"/>
        </w:rPr>
        <w:t>：</w:t>
      </w:r>
      <w:r w:rsidR="00EA7DA7" w:rsidRPr="00360DB4">
        <w:rPr>
          <w:rFonts w:ascii="標楷體" w:eastAsia="標楷體" w:hAnsi="標楷體" w:hint="eastAsia"/>
          <w:color w:val="000000"/>
        </w:rPr>
        <w:t>每週（</w:t>
      </w:r>
      <w:r w:rsidR="002F1BAB" w:rsidRPr="00360DB4">
        <w:rPr>
          <w:rFonts w:ascii="標楷體" w:eastAsia="標楷體" w:hAnsi="標楷體" w:hint="eastAsia"/>
          <w:color w:val="000000"/>
        </w:rPr>
        <w:t>5</w:t>
      </w:r>
      <w:r w:rsidR="00EA7DA7" w:rsidRPr="00360DB4">
        <w:rPr>
          <w:rFonts w:ascii="標楷體" w:eastAsia="標楷體" w:hAnsi="標楷體" w:hint="eastAsia"/>
          <w:color w:val="000000"/>
        </w:rPr>
        <w:t>）節，</w:t>
      </w:r>
      <w:r w:rsidRPr="00360DB4">
        <w:rPr>
          <w:rFonts w:eastAsia="標楷體" w:hint="eastAsia"/>
          <w:color w:val="000000"/>
        </w:rPr>
        <w:t>實施</w:t>
      </w:r>
      <w:r w:rsidR="00B32678" w:rsidRPr="00360DB4">
        <w:rPr>
          <w:rFonts w:ascii="標楷體" w:eastAsia="標楷體" w:hAnsi="標楷體" w:hint="eastAsia"/>
          <w:color w:val="000000"/>
        </w:rPr>
        <w:t>(</w:t>
      </w:r>
      <w:r w:rsidR="002F1BAB" w:rsidRPr="00360DB4">
        <w:rPr>
          <w:rFonts w:ascii="標楷體" w:eastAsia="標楷體" w:hAnsi="標楷體" w:hint="eastAsia"/>
          <w:color w:val="000000"/>
        </w:rPr>
        <w:t>21</w:t>
      </w:r>
      <w:r w:rsidR="00B32678" w:rsidRPr="00360DB4">
        <w:rPr>
          <w:rFonts w:ascii="標楷體" w:eastAsia="標楷體" w:hAnsi="標楷體"/>
          <w:color w:val="000000"/>
        </w:rPr>
        <w:t>)</w:t>
      </w:r>
      <w:r w:rsidRPr="00360DB4">
        <w:rPr>
          <w:rFonts w:eastAsia="標楷體" w:hint="eastAsia"/>
          <w:color w:val="000000"/>
        </w:rPr>
        <w:t>週，</w:t>
      </w:r>
      <w:r w:rsidR="00EA7DA7" w:rsidRPr="00360DB4">
        <w:rPr>
          <w:rFonts w:eastAsia="標楷體" w:hint="eastAsia"/>
          <w:color w:val="000000"/>
        </w:rPr>
        <w:t>共（</w:t>
      </w:r>
      <w:r w:rsidR="002F1BAB" w:rsidRPr="00360DB4">
        <w:rPr>
          <w:rFonts w:eastAsia="標楷體" w:hint="eastAsia"/>
          <w:color w:val="000000"/>
        </w:rPr>
        <w:t>105</w:t>
      </w:r>
      <w:r w:rsidR="00EA7DA7" w:rsidRPr="00360DB4">
        <w:rPr>
          <w:rFonts w:eastAsia="標楷體" w:hint="eastAsia"/>
          <w:color w:val="000000"/>
        </w:rPr>
        <w:t>）節</w:t>
      </w:r>
      <w:r w:rsidRPr="00360DB4">
        <w:rPr>
          <w:rFonts w:eastAsia="標楷體" w:hint="eastAsia"/>
          <w:color w:val="000000"/>
        </w:rPr>
        <w:t>。</w:t>
      </w:r>
    </w:p>
    <w:p w:rsidR="000B44A3" w:rsidRPr="00360DB4" w:rsidRDefault="007653BE" w:rsidP="00360DB4">
      <w:pPr>
        <w:pStyle w:val="a7"/>
        <w:numPr>
          <w:ilvl w:val="0"/>
          <w:numId w:val="48"/>
        </w:numPr>
        <w:spacing w:afterLines="100" w:after="240" w:line="400" w:lineRule="exact"/>
        <w:ind w:leftChars="0"/>
        <w:jc w:val="both"/>
        <w:rPr>
          <w:rFonts w:eastAsia="標楷體"/>
          <w:b/>
        </w:rPr>
      </w:pPr>
      <w:r w:rsidRPr="00360DB4">
        <w:rPr>
          <w:rFonts w:eastAsia="標楷體" w:hint="eastAsia"/>
          <w:b/>
        </w:rPr>
        <w:t>素養</w:t>
      </w:r>
      <w:r w:rsidR="007149F2" w:rsidRPr="00360DB4">
        <w:rPr>
          <w:rFonts w:eastAsia="標楷體" w:hint="eastAsia"/>
          <w:b/>
        </w:rPr>
        <w:t>導</w:t>
      </w:r>
      <w:r w:rsidR="007149F2" w:rsidRPr="00360DB4">
        <w:rPr>
          <w:rFonts w:eastAsia="標楷體"/>
          <w:b/>
        </w:rPr>
        <w:t>向</w:t>
      </w:r>
      <w:r w:rsidR="000B44A3"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62"/>
        <w:gridCol w:w="1846"/>
        <w:gridCol w:w="1804"/>
        <w:gridCol w:w="2629"/>
        <w:gridCol w:w="567"/>
        <w:gridCol w:w="1556"/>
        <w:gridCol w:w="646"/>
        <w:gridCol w:w="2047"/>
        <w:gridCol w:w="920"/>
      </w:tblGrid>
      <w:tr w:rsidR="001D69E1" w:rsidRPr="001D69E1" w:rsidTr="00E835EA">
        <w:trPr>
          <w:trHeight w:val="367"/>
        </w:trPr>
        <w:tc>
          <w:tcPr>
            <w:tcW w:w="1101"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教</w:t>
            </w:r>
            <w:r w:rsidRPr="001D69E1">
              <w:rPr>
                <w:rFonts w:eastAsia="標楷體"/>
                <w:color w:val="000000"/>
              </w:rPr>
              <w:t>學期程</w:t>
            </w:r>
          </w:p>
        </w:tc>
        <w:tc>
          <w:tcPr>
            <w:tcW w:w="1662"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核心素養</w:t>
            </w:r>
          </w:p>
        </w:tc>
        <w:tc>
          <w:tcPr>
            <w:tcW w:w="3650" w:type="dxa"/>
            <w:gridSpan w:val="2"/>
            <w:vAlign w:val="center"/>
          </w:tcPr>
          <w:p w:rsidR="001D69E1" w:rsidRPr="001D69E1" w:rsidRDefault="001D69E1" w:rsidP="00792C2A">
            <w:pPr>
              <w:adjustRightInd w:val="0"/>
              <w:snapToGrid w:val="0"/>
              <w:spacing w:line="240" w:lineRule="atLeast"/>
              <w:jc w:val="center"/>
              <w:rPr>
                <w:rFonts w:eastAsia="標楷體"/>
              </w:rPr>
            </w:pPr>
            <w:r w:rsidRPr="001D69E1">
              <w:rPr>
                <w:rFonts w:eastAsia="標楷體" w:hint="eastAsia"/>
              </w:rPr>
              <w:t>學習重點</w:t>
            </w:r>
          </w:p>
        </w:tc>
        <w:tc>
          <w:tcPr>
            <w:tcW w:w="2629"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rPr>
            </w:pPr>
            <w:r w:rsidRPr="001D69E1">
              <w:rPr>
                <w:rFonts w:eastAsia="標楷體" w:hint="eastAsia"/>
              </w:rPr>
              <w:t>單</w:t>
            </w:r>
            <w:r w:rsidRPr="001D69E1">
              <w:rPr>
                <w:rFonts w:eastAsia="標楷體"/>
              </w:rPr>
              <w:t>元</w:t>
            </w:r>
            <w:r w:rsidRPr="001D69E1">
              <w:rPr>
                <w:rFonts w:eastAsia="標楷體" w:hint="eastAsia"/>
              </w:rPr>
              <w:t>/</w:t>
            </w:r>
            <w:r w:rsidRPr="001D69E1">
              <w:rPr>
                <w:rFonts w:eastAsia="標楷體" w:hint="eastAsia"/>
              </w:rPr>
              <w:t>主</w:t>
            </w:r>
            <w:r w:rsidRPr="001D69E1">
              <w:rPr>
                <w:rFonts w:eastAsia="標楷體"/>
              </w:rPr>
              <w:t>題</w:t>
            </w:r>
            <w:r w:rsidRPr="001D69E1">
              <w:rPr>
                <w:rFonts w:eastAsia="標楷體" w:hint="eastAsia"/>
              </w:rPr>
              <w:t>名</w:t>
            </w:r>
            <w:r w:rsidRPr="001D69E1">
              <w:rPr>
                <w:rFonts w:eastAsia="標楷體"/>
              </w:rPr>
              <w:t>稱</w:t>
            </w:r>
          </w:p>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rPr>
              <w:t>與</w:t>
            </w:r>
            <w:r w:rsidRPr="001D69E1">
              <w:rPr>
                <w:rFonts w:eastAsia="標楷體" w:hint="eastAsia"/>
              </w:rPr>
              <w:t>活動內容</w:t>
            </w:r>
          </w:p>
        </w:tc>
        <w:tc>
          <w:tcPr>
            <w:tcW w:w="567"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節數</w:t>
            </w:r>
          </w:p>
        </w:tc>
        <w:tc>
          <w:tcPr>
            <w:tcW w:w="1556"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教學</w:t>
            </w:r>
          </w:p>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資源</w:t>
            </w:r>
          </w:p>
        </w:tc>
        <w:tc>
          <w:tcPr>
            <w:tcW w:w="646"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評</w:t>
            </w:r>
            <w:r w:rsidRPr="001D69E1">
              <w:rPr>
                <w:rFonts w:eastAsia="標楷體"/>
                <w:color w:val="000000"/>
              </w:rPr>
              <w:t>量方式</w:t>
            </w:r>
          </w:p>
        </w:tc>
        <w:tc>
          <w:tcPr>
            <w:tcW w:w="2047" w:type="dxa"/>
            <w:vMerge w:val="restart"/>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hint="eastAsia"/>
                <w:color w:val="000000"/>
              </w:rPr>
              <w:t>融</w:t>
            </w:r>
            <w:r w:rsidRPr="001D69E1">
              <w:rPr>
                <w:rFonts w:eastAsia="標楷體"/>
                <w:color w:val="000000"/>
              </w:rPr>
              <w:t>入議題</w:t>
            </w:r>
          </w:p>
          <w:p w:rsidR="001D69E1" w:rsidRPr="001D69E1" w:rsidRDefault="001D69E1" w:rsidP="0050370E">
            <w:pPr>
              <w:adjustRightInd w:val="0"/>
              <w:snapToGrid w:val="0"/>
              <w:spacing w:line="240" w:lineRule="atLeast"/>
              <w:jc w:val="center"/>
              <w:rPr>
                <w:rFonts w:eastAsia="標楷體"/>
                <w:color w:val="000000"/>
              </w:rPr>
            </w:pPr>
            <w:r w:rsidRPr="001D69E1">
              <w:rPr>
                <w:rFonts w:eastAsia="標楷體"/>
                <w:color w:val="000000"/>
              </w:rPr>
              <w:t>實質內涵</w:t>
            </w:r>
          </w:p>
        </w:tc>
        <w:tc>
          <w:tcPr>
            <w:tcW w:w="920" w:type="dxa"/>
            <w:vMerge w:val="restart"/>
            <w:shd w:val="clear" w:color="auto" w:fill="auto"/>
            <w:vAlign w:val="center"/>
          </w:tcPr>
          <w:p w:rsidR="001D69E1" w:rsidRPr="001D69E1" w:rsidRDefault="00697538" w:rsidP="0050370E">
            <w:pPr>
              <w:jc w:val="center"/>
              <w:rPr>
                <w:rFonts w:eastAsia="標楷體"/>
                <w:color w:val="000000"/>
              </w:rPr>
            </w:pPr>
            <w:r>
              <w:rPr>
                <w:rFonts w:eastAsia="標楷體"/>
                <w:color w:val="000000"/>
              </w:rPr>
              <w:t>備註</w:t>
            </w:r>
          </w:p>
        </w:tc>
      </w:tr>
      <w:tr w:rsidR="001D69E1" w:rsidRPr="001D69E1" w:rsidTr="00E835EA">
        <w:trPr>
          <w:trHeight w:val="555"/>
        </w:trPr>
        <w:tc>
          <w:tcPr>
            <w:tcW w:w="1101"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1662"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1846" w:type="dxa"/>
            <w:vAlign w:val="center"/>
          </w:tcPr>
          <w:p w:rsidR="001D69E1" w:rsidRPr="001D69E1" w:rsidRDefault="001D69E1" w:rsidP="00792C2A">
            <w:pPr>
              <w:adjustRightInd w:val="0"/>
              <w:snapToGrid w:val="0"/>
              <w:spacing w:line="240" w:lineRule="atLeast"/>
              <w:jc w:val="center"/>
              <w:rPr>
                <w:rFonts w:eastAsia="標楷體"/>
              </w:rPr>
            </w:pPr>
            <w:r w:rsidRPr="001D69E1">
              <w:rPr>
                <w:rFonts w:eastAsia="標楷體" w:hint="eastAsia"/>
              </w:rPr>
              <w:t>學習表現</w:t>
            </w:r>
          </w:p>
        </w:tc>
        <w:tc>
          <w:tcPr>
            <w:tcW w:w="1804" w:type="dxa"/>
            <w:vAlign w:val="center"/>
          </w:tcPr>
          <w:p w:rsidR="001D69E1" w:rsidRPr="001D69E1" w:rsidRDefault="001D69E1" w:rsidP="00792C2A">
            <w:pPr>
              <w:adjustRightInd w:val="0"/>
              <w:snapToGrid w:val="0"/>
              <w:spacing w:line="240" w:lineRule="atLeast"/>
              <w:jc w:val="center"/>
              <w:rPr>
                <w:rFonts w:eastAsia="標楷體"/>
              </w:rPr>
            </w:pPr>
            <w:r w:rsidRPr="001D69E1">
              <w:rPr>
                <w:rFonts w:eastAsia="標楷體" w:hint="eastAsia"/>
              </w:rPr>
              <w:t>學習內容</w:t>
            </w:r>
          </w:p>
        </w:tc>
        <w:tc>
          <w:tcPr>
            <w:tcW w:w="2629" w:type="dxa"/>
            <w:vMerge/>
            <w:shd w:val="clear" w:color="auto" w:fill="auto"/>
            <w:vAlign w:val="center"/>
          </w:tcPr>
          <w:p w:rsidR="001D69E1" w:rsidRPr="001D69E1" w:rsidRDefault="001D69E1" w:rsidP="0050370E">
            <w:pPr>
              <w:adjustRightInd w:val="0"/>
              <w:snapToGrid w:val="0"/>
              <w:spacing w:line="240" w:lineRule="atLeast"/>
              <w:jc w:val="center"/>
              <w:rPr>
                <w:rFonts w:eastAsia="標楷體"/>
              </w:rPr>
            </w:pPr>
          </w:p>
        </w:tc>
        <w:tc>
          <w:tcPr>
            <w:tcW w:w="567"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1556"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646"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2047" w:type="dxa"/>
            <w:vMerge/>
            <w:shd w:val="clear" w:color="auto" w:fill="auto"/>
            <w:vAlign w:val="center"/>
          </w:tcPr>
          <w:p w:rsidR="001D69E1" w:rsidRPr="001D69E1" w:rsidRDefault="001D69E1" w:rsidP="0050370E">
            <w:pPr>
              <w:adjustRightInd w:val="0"/>
              <w:snapToGrid w:val="0"/>
              <w:spacing w:line="240" w:lineRule="atLeast"/>
              <w:jc w:val="center"/>
              <w:rPr>
                <w:rFonts w:eastAsia="標楷體"/>
                <w:color w:val="000000"/>
              </w:rPr>
            </w:pPr>
          </w:p>
        </w:tc>
        <w:tc>
          <w:tcPr>
            <w:tcW w:w="920" w:type="dxa"/>
            <w:vMerge/>
            <w:shd w:val="clear" w:color="auto" w:fill="auto"/>
            <w:vAlign w:val="center"/>
          </w:tcPr>
          <w:p w:rsidR="001D69E1" w:rsidRPr="001D69E1" w:rsidRDefault="001D69E1" w:rsidP="0050370E">
            <w:pPr>
              <w:jc w:val="center"/>
              <w:rPr>
                <w:rFonts w:eastAsia="標楷體"/>
                <w:color w:val="000000"/>
              </w:rPr>
            </w:pPr>
          </w:p>
        </w:tc>
      </w:tr>
      <w:tr w:rsidR="001F1ECC" w:rsidRPr="001D69E1" w:rsidTr="00E835EA">
        <w:trPr>
          <w:trHeight w:val="761"/>
        </w:trPr>
        <w:tc>
          <w:tcPr>
            <w:tcW w:w="1101" w:type="dxa"/>
            <w:shd w:val="clear" w:color="auto" w:fill="auto"/>
          </w:tcPr>
          <w:p w:rsidR="001F1ECC" w:rsidRDefault="001F1ECC" w:rsidP="001F1ECC">
            <w:pPr>
              <w:widowControl/>
              <w:spacing w:line="260" w:lineRule="exact"/>
              <w:jc w:val="center"/>
              <w:rPr>
                <w:rFonts w:ascii="標楷體" w:eastAsia="標楷體" w:hAnsi="標楷體"/>
                <w:snapToGrid w:val="0"/>
                <w:kern w:val="0"/>
              </w:rPr>
            </w:pPr>
            <w:r>
              <w:rPr>
                <w:rFonts w:ascii="標楷體" w:eastAsia="標楷體" w:hAnsi="標楷體" w:hint="eastAsia"/>
                <w:snapToGrid w:val="0"/>
                <w:kern w:val="0"/>
              </w:rPr>
              <w:t>第一週</w:t>
            </w:r>
          </w:p>
          <w:p w:rsidR="001F1ECC" w:rsidRDefault="001F1ECC" w:rsidP="001F1ECC">
            <w:pPr>
              <w:widowControl/>
              <w:spacing w:line="260" w:lineRule="exact"/>
              <w:jc w:val="center"/>
              <w:rPr>
                <w:rFonts w:eastAsiaTheme="minorEastAsia"/>
              </w:rPr>
            </w:pPr>
            <w:r>
              <w:rPr>
                <w:kern w:val="0"/>
              </w:rPr>
              <w:t>8/30</w:t>
            </w:r>
            <w:r>
              <w:t>~9/1</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國-E-B3 運用多重感官感受文藝之美，體驗生活中的美感事物，並發展藝文創作與欣賞的基本素養。</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w:t>
            </w:r>
            <w:r w:rsidRPr="001D69E1">
              <w:rPr>
                <w:rFonts w:ascii="標楷體" w:eastAsia="標楷體" w:hAnsi="標楷體" w:cs="標楷體" w:hint="eastAsia"/>
                <w:bCs/>
                <w:sz w:val="20"/>
              </w:rPr>
              <w:lastRenderedPageBreak/>
              <w:t>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w:t>
            </w:r>
            <w:r w:rsidRPr="001D69E1">
              <w:rPr>
                <w:rFonts w:ascii="標楷體" w:eastAsia="標楷體" w:hAnsi="標楷體" w:cs="標楷體" w:hint="eastAsia"/>
                <w:bCs/>
                <w:sz w:val="20"/>
                <w:szCs w:val="20"/>
              </w:rPr>
              <w:lastRenderedPageBreak/>
              <w:t>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Bb-II-3 對物或自然的情懷。</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第一課 美麗島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1.學生介紹自己的家鄉，分享自已家鄉的特色，並配合課名與單元主題展開想像。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2.教師引導學生思考「美麗島」的意思，默讀課文後比較文章與自己的想法差異並說出全課重點。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w:t>
            </w:r>
            <w:r w:rsidRPr="001D69E1">
              <w:rPr>
                <w:rFonts w:ascii="標楷體" w:eastAsia="標楷體" w:hAnsi="標楷體" w:cs="標楷體" w:hint="eastAsia"/>
                <w:bCs/>
                <w:sz w:val="20"/>
                <w:szCs w:val="20"/>
              </w:rPr>
              <w:lastRenderedPageBreak/>
              <w:t>節，並指導其他生字，請學生練習正確書寫。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3.教師配合語文百寶箱「2我會辨字」引導學生認識相似字及推想字義，並完成習作第一、三大題。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3.教師引導學生完成習作第四大題「閱讀小偵探」並回顧本節學習歷程。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1.教師配合語文百寶箱「3動態的描寫」、「4讀懂詩句：堆疊語詞更生動」、「5欣賞詩句的寫法」，引導學生感受堆疊形容詞、再次強調的用詞都讓語句更生動，有更豐富的畫面感。</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3.教師引導學生完成習作第二大題並回顧本節學習歷程。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1.教師引導學生分組討論本課內容，整理出課文大意。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2.教師提問引導學生觀察、</w:t>
            </w:r>
            <w:r w:rsidRPr="001D69E1">
              <w:rPr>
                <w:rFonts w:ascii="標楷體" w:eastAsia="標楷體" w:hAnsi="標楷體" w:cs="標楷體" w:hint="eastAsia"/>
                <w:bCs/>
                <w:sz w:val="20"/>
                <w:szCs w:val="20"/>
              </w:rPr>
              <w:lastRenderedPageBreak/>
              <w:t>比較本課表述方式，說出本課以詩歌方式傳達對家鄉濃厚的情感。</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3.教師引導學生完成習作第五大題並回顧本節學習歷程。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4.臺灣特色的照片</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環E1 參與戶外學習與自然體驗，覺知自然環境的美、平衡、與完整性。</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第二週</w:t>
            </w:r>
          </w:p>
          <w:p w:rsidR="001F1ECC" w:rsidRDefault="001F1ECC" w:rsidP="001F1ECC">
            <w:pPr>
              <w:spacing w:line="260" w:lineRule="exact"/>
              <w:jc w:val="center"/>
              <w:rPr>
                <w:rFonts w:eastAsiaTheme="minorEastAsia"/>
              </w:rPr>
            </w:pPr>
            <w:r>
              <w:rPr>
                <w:kern w:val="0"/>
              </w:rPr>
              <w:t>9/4</w:t>
            </w:r>
            <w:r>
              <w:t>~9/8</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2-II-5 與他人溝通時能注重禮貌，並養成說話負責的態度。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w:t>
            </w:r>
            <w:r w:rsidRPr="001D69E1">
              <w:rPr>
                <w:rFonts w:ascii="標楷體" w:eastAsia="標楷體" w:hAnsi="標楷體" w:cs="標楷體" w:hint="eastAsia"/>
                <w:bCs/>
                <w:sz w:val="20"/>
                <w:szCs w:val="20"/>
              </w:rPr>
              <w:lastRenderedPageBreak/>
              <w:t>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0 透過大量閱讀，體會閱讀的樂趣。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第二課 請到我的家鄉來</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1.學生分享寫信和收信的經驗與心得，依本課課名思考單元主題的關係，並依單元主題展開想像。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3.學生分段朗讀，教師指導朗讀之流暢性後，學生以不同分組朗讀課文，並回顧本節學習歷程。</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1.學生朗讀課文，提出語詞、認讀語詞和生字字音並嘗試解說語詞意義。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3.教師配合語文百寶箱「2我會辨字」引導學生認識相似字及推想字義，並完成習作第一大題。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3.教師引導學生完成習作第五大題，並回顧本節學習歷程。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1.教師配合語文百寶箱「3大的四字語詞」、「4彷彿、好像換一換」，引導學生認識大的四字詞，並比較同義語詞用法。</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3.教師引導學生完成習作第二、三大題，並回顧本節學習歷程。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2.教師配合「語文百寶箱5加上補充的內容，讓意思更明顯」提問引導學生觀察、比較本課表述方式，並練習本課句型。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3.教師引導學生完成習作第四大題完成句子並依情境造句。</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4.教師配合習作第六大題，</w:t>
            </w:r>
            <w:r w:rsidRPr="001D69E1">
              <w:rPr>
                <w:rFonts w:ascii="標楷體" w:eastAsia="標楷體" w:hAnsi="標楷體" w:cs="標楷體" w:hint="eastAsia"/>
                <w:bCs/>
                <w:sz w:val="20"/>
                <w:szCs w:val="20"/>
              </w:rPr>
              <w:lastRenderedPageBreak/>
              <w:t>提問引導學生口述短文後，依題目寫作文章。</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5.教師提出學生優秀作品請學生朗讀分享並回顧本節學習歷程。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第三週</w:t>
            </w:r>
          </w:p>
          <w:p w:rsidR="001F1ECC" w:rsidRDefault="001F1ECC" w:rsidP="001F1ECC">
            <w:pPr>
              <w:spacing w:line="260" w:lineRule="exact"/>
              <w:jc w:val="center"/>
              <w:rPr>
                <w:rFonts w:eastAsiaTheme="minorEastAsia"/>
              </w:rPr>
            </w:pPr>
            <w:r>
              <w:rPr>
                <w:kern w:val="0"/>
              </w:rPr>
              <w:t>9/11</w:t>
            </w:r>
            <w:r>
              <w:t>~9/15</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國-E-B3 運用多重感官感受文藝之美，體驗生活中的美感事物，並發展藝文創作與欣賞的基本素養。</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Bb-II-3 對物或自然的情懷。</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第三課 鏡頭下的家鄉</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1.學生分享自己拍照及看照片的經驗與感想，依本課課名與單元主題想像課文內容與關聯。</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3.教師引導學生完成習作第五大題並回顧本節學習歷程。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1.教師配合語文百寶箱「4描寫照片細節，印象更深刻」，引導學生觀察圖片與對應語句，發現寫出照片細節讓人印象更深刻。</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2.教師配合語文百寶箱「5換個說法，感受不一樣」，引導學生練習本課譬喻法描寫的句型，。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4.教師引導學生完成習作第二、三大題，並回顧本節學習歷程。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2.教師提問引導學生觀察、比較本課表述方式，說出應用文主要結構並比較前兩課表述方式異同及不同的文章</w:t>
            </w:r>
            <w:r w:rsidRPr="001D69E1">
              <w:rPr>
                <w:rFonts w:ascii="標楷體" w:eastAsia="標楷體" w:hAnsi="標楷體" w:cs="標楷體" w:hint="eastAsia"/>
                <w:bCs/>
                <w:sz w:val="20"/>
                <w:szCs w:val="20"/>
              </w:rPr>
              <w:lastRenderedPageBreak/>
              <w:t>節奏感受。</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3.學生朗讀課文並回顧本節學習歷程。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生E1 探討生活議題，培養思考的適當情意與態度。</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戶E3 善用五官的感知，培養眼、耳、鼻、舌、觸覺及心靈對環境感受的能力。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第四週</w:t>
            </w:r>
          </w:p>
          <w:p w:rsidR="001F1ECC" w:rsidRDefault="001F1ECC" w:rsidP="001F1ECC">
            <w:pPr>
              <w:spacing w:line="260" w:lineRule="exact"/>
              <w:jc w:val="center"/>
              <w:rPr>
                <w:rFonts w:eastAsiaTheme="minorEastAsia"/>
              </w:rPr>
            </w:pPr>
            <w:r>
              <w:rPr>
                <w:kern w:val="0"/>
              </w:rPr>
              <w:t>9/18</w:t>
            </w:r>
            <w:r>
              <w:t>~9/22</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國-E-B3 運用多重感官感受文藝之美，體驗生活中的美感事物，並發展藝文創作與欣賞的基本素養。</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w:t>
            </w:r>
            <w:r w:rsidRPr="001D69E1">
              <w:rPr>
                <w:rFonts w:ascii="標楷體" w:eastAsia="標楷體" w:hAnsi="標楷體" w:cs="標楷體" w:hint="eastAsia"/>
                <w:bCs/>
                <w:sz w:val="20"/>
              </w:rPr>
              <w:lastRenderedPageBreak/>
              <w:t>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w:t>
            </w:r>
            <w:r w:rsidRPr="001D69E1">
              <w:rPr>
                <w:rFonts w:ascii="標楷體" w:eastAsia="標楷體" w:hAnsi="標楷體" w:cs="標楷體" w:hint="eastAsia"/>
                <w:bCs/>
                <w:sz w:val="20"/>
                <w:szCs w:val="20"/>
              </w:rPr>
              <w:lastRenderedPageBreak/>
              <w:t>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0 透過大量閱讀，體會閱讀的樂趣。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w:t>
            </w:r>
            <w:r w:rsidRPr="001D69E1">
              <w:rPr>
                <w:rFonts w:ascii="標楷體" w:eastAsia="標楷體" w:hAnsi="標楷體" w:cs="標楷體" w:hint="eastAsia"/>
                <w:bCs/>
                <w:sz w:val="20"/>
                <w:szCs w:val="20"/>
              </w:rPr>
              <w:lastRenderedPageBreak/>
              <w:t>接抒情。</w:t>
            </w:r>
          </w:p>
          <w:p w:rsidR="001F1ECC" w:rsidRPr="001D69E1" w:rsidRDefault="001F1ECC" w:rsidP="001F1ECC">
            <w:pPr>
              <w:snapToGrid w:val="0"/>
              <w:spacing w:line="260" w:lineRule="exact"/>
              <w:ind w:rightChars="-24" w:right="-58"/>
              <w:rPr>
                <w:rFonts w:eastAsiaTheme="minorEastAsia"/>
                <w:bCs/>
                <w:snapToGrid w:val="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br w:type="page"/>
              <w:t>第七冊第壹單元：我愛家鄉</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統整活動一</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讀信與回信</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1.學生默讀第二課，教師提問引導學生回顧第二課課文由書信往返組成並說出各段落大意。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2.教師引導學生觀察第二課各段內容，說出後一封信回應前一封信，書信是一種聯絡和溝通的方式。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3.教師引導學生完成習作統整活動一第二大題，並回顧本節學習歷程。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學習寫作步驟：審題和立意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1.學生複習第三課課文，說出課文內容與文章題目的關係，教師引導學生反推發現寫作要先審閱題目語詞以思考文章內容走向。</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2.學生觀察文章段落與插圖照片的關聯並說出各段落重點，教師引導學生發現寫作時要在題目範圍內思考可能方向來設定主要的寫作重點。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用辭典學習多義詞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1.學生回顧使用數位辭典的舊經驗，說出查閱辭典可以找到語詞的詞義。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2.教師以多義詞引導學生查閱辭典後，比較各個解釋，配合文句脈絡選用適當詞義。</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3.學生配合課本「小試身手」題目練習查閱多義詞，完成習作習作第一大題，並回顧本節學習歷程。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閱E5 發展檢索資訊、獲得資訊、整合資訊的數位閱讀能力。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第五週</w:t>
            </w:r>
          </w:p>
          <w:p w:rsidR="001F1ECC" w:rsidRDefault="001F1ECC" w:rsidP="001F1ECC">
            <w:pPr>
              <w:spacing w:line="260" w:lineRule="exact"/>
              <w:jc w:val="center"/>
              <w:rPr>
                <w:rFonts w:eastAsiaTheme="minorEastAsia"/>
              </w:rPr>
            </w:pPr>
            <w:r>
              <w:rPr>
                <w:kern w:val="0"/>
              </w:rPr>
              <w:t>9/25</w:t>
            </w:r>
            <w:r>
              <w:t>~9/29</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w:t>
            </w:r>
            <w:r w:rsidRPr="001D69E1">
              <w:rPr>
                <w:rFonts w:ascii="標楷體" w:eastAsia="標楷體" w:hAnsi="標楷體" w:cs="標楷體" w:hint="eastAsia"/>
                <w:bCs/>
                <w:sz w:val="20"/>
                <w:szCs w:val="20"/>
              </w:rPr>
              <w:lastRenderedPageBreak/>
              <w:t>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第四課 飛行夢</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1.學生分享看飛機飛過天際或搭乘飛機飛行的經驗，依本課課名與單元主題想像課文內容與關聯。</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3.教師配合語文百寶箱「2我會辨字」、「3讀起來不一樣」引導學生認識相似字及推想字義，並完成習作第一大題。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3.教師配合語文百寶箱「4『想』字家族大集合」引導學生認識「想」的四字詞與應用例句。</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1.教師配合語文百寶箱「5句子比一比」、「6改成問句更強調」，引導學生認識同義句型及反問法的強調特質。</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3.教師引導學生完成習作第三大題，並回顧本節學習歷程。</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2.教師提問引導學生觀察、比較本課表述方式，本課為描寫人物故事的記敘文，是傳記類文章。</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1F1ECC" w:rsidRPr="001D69E1" w:rsidRDefault="001F1ECC" w:rsidP="001F1ECC">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Cs/>
                <w:sz w:val="20"/>
                <w:szCs w:val="20"/>
              </w:rPr>
              <w:t>科E1 了解平日常見科技產品的用途與運作方式。</w:t>
            </w:r>
            <w:r w:rsidRPr="001D69E1">
              <w:rPr>
                <w:rFonts w:ascii="標楷體" w:eastAsia="標楷體" w:hAnsi="標楷體" w:cs="DFKaiShu-SB-Estd-BF" w:hint="eastAsia"/>
                <w:bCs/>
                <w:sz w:val="20"/>
                <w:szCs w:val="20"/>
              </w:rPr>
              <w:cr/>
            </w:r>
            <w:r w:rsidRPr="001D69E1">
              <w:rPr>
                <w:rFonts w:ascii="標楷體" w:eastAsia="標楷體" w:hAnsi="標楷體" w:cs="DFKaiShu-SB-Estd-BF" w:hint="eastAsia"/>
                <w:b/>
                <w:bCs/>
                <w:sz w:val="20"/>
                <w:szCs w:val="20"/>
              </w:rPr>
              <w:t>【生涯規劃教育】</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涯E12 學習解決問題與做決定的能力。</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【國際教育】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國E6 具備學習不同文化的意願與能力。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第六週</w:t>
            </w:r>
          </w:p>
          <w:p w:rsidR="001F1ECC" w:rsidRDefault="001F1ECC" w:rsidP="001F1ECC">
            <w:pPr>
              <w:spacing w:line="260" w:lineRule="exact"/>
              <w:jc w:val="center"/>
              <w:rPr>
                <w:rFonts w:eastAsiaTheme="minorEastAsia"/>
              </w:rPr>
            </w:pPr>
            <w:r>
              <w:rPr>
                <w:kern w:val="0"/>
              </w:rPr>
              <w:t>10/2</w:t>
            </w:r>
            <w:r>
              <w:t>~10/6</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1F1ECC" w:rsidRPr="001D69E1" w:rsidRDefault="001F1ECC" w:rsidP="001F1ECC">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w:t>
            </w:r>
            <w:r w:rsidRPr="001D69E1">
              <w:rPr>
                <w:rFonts w:ascii="標楷體" w:eastAsia="標楷體" w:hAnsi="標楷體" w:cs="標楷體" w:hint="eastAsia"/>
                <w:bCs/>
                <w:sz w:val="20"/>
                <w:szCs w:val="20"/>
              </w:rPr>
              <w:lastRenderedPageBreak/>
              <w:t>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第五課 月光下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1.學生分享賞月的經驗與對月亮的認識與聯想，依本課課名與單元主題想像課文內容與關聯。</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w:t>
            </w:r>
            <w:r w:rsidRPr="001D69E1">
              <w:rPr>
                <w:rFonts w:ascii="標楷體" w:eastAsia="標楷體" w:hAnsi="標楷體" w:cs="標楷體" w:hint="eastAsia"/>
                <w:bCs/>
                <w:sz w:val="20"/>
                <w:szCs w:val="20"/>
              </w:rPr>
              <w:lastRenderedPageBreak/>
              <w:t>推想字義，並完成習作第一大題。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3.教師配合語文百寶箱「4語詞搭配大不同」引導學生思考四字詞在形容聲音或動作的差異。</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1.教師配合語文百寶箱「5用『只見』引起注意」、「6句子比一比」，引導學生認識寫作時強調語句的方法。</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2.教師提問引導學生審題後練習提問、比較本課表述方式，本課以作者到夢境中與</w:t>
            </w:r>
            <w:r w:rsidRPr="001D69E1">
              <w:rPr>
                <w:rFonts w:ascii="標楷體" w:eastAsia="標楷體" w:hAnsi="標楷體" w:cs="標楷體" w:hint="eastAsia"/>
                <w:bCs/>
                <w:sz w:val="20"/>
                <w:szCs w:val="20"/>
              </w:rPr>
              <w:lastRenderedPageBreak/>
              <w:t>古代詩人的對話，比較古人與現代人對月亮的不同觀點。</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家E2 了解家庭組成與型態的多樣性。</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家E4 覺察個人情緒並適切表達，與家人及同儕適切互動。</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第七週</w:t>
            </w:r>
          </w:p>
          <w:p w:rsidR="001F1ECC" w:rsidRDefault="001F1ECC" w:rsidP="001F1ECC">
            <w:pPr>
              <w:spacing w:line="260" w:lineRule="exact"/>
              <w:jc w:val="center"/>
              <w:rPr>
                <w:rFonts w:eastAsiaTheme="minorEastAsia"/>
              </w:rPr>
            </w:pPr>
            <w:r>
              <w:rPr>
                <w:kern w:val="0"/>
              </w:rPr>
              <w:t>10/9</w:t>
            </w:r>
            <w:r>
              <w:t>~10/13</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5-II-6 運用適合學習階段的摘要策略，擷取大意。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6-II-4 書寫記敘、應用、說明事物的作品。</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Bc-II-3 數據、圖表、圖片、工具列等輔助說明。</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第六課 一起去月球</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1.學生分享對登陸月球及太空漫步的想像，依本課課名與單元主題想像課文內容與關聯。</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w:t>
            </w:r>
            <w:r w:rsidRPr="001D69E1">
              <w:rPr>
                <w:rFonts w:ascii="標楷體" w:eastAsia="標楷體" w:hAnsi="標楷體" w:cs="標楷體" w:hint="eastAsia"/>
                <w:bCs/>
                <w:sz w:val="20"/>
                <w:szCs w:val="20"/>
              </w:rPr>
              <w:lastRenderedPageBreak/>
              <w:t>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3.教師配合語文百寶箱「4認識強調的句型」引導學生認識併列條件的同義句中表達比較強調的方法。</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4.教師引導學生完成習作第三大題，並回顧本節學習歷程。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1.教師提問引導學生觀察並認識說明表述中，文字與圖片說明表達的差異與功能。</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2.教師配合語文百寶箱「5善用語詞，表達想法」，引導學生認識寫作時可以用適當的語詞表達自己的想法。</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3.教師指導學生適當斷句、強調語氣朗讀課文，學生練習後上臺發表。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2.教師提問引導學生分組在</w:t>
            </w:r>
            <w:r w:rsidRPr="001D69E1">
              <w:rPr>
                <w:rFonts w:ascii="標楷體" w:eastAsia="標楷體" w:hAnsi="標楷體" w:cs="標楷體" w:hint="eastAsia"/>
                <w:bCs/>
                <w:sz w:val="20"/>
                <w:szCs w:val="20"/>
              </w:rPr>
              <w:lastRenderedPageBreak/>
              <w:t>自然與健康與體育課本中找到與本說明方式相同的圖片，運用本課學到表達想法的重要語詞來說明圖片。</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第八週</w:t>
            </w:r>
          </w:p>
          <w:p w:rsidR="001F1ECC" w:rsidRDefault="001F1ECC" w:rsidP="001F1ECC">
            <w:pPr>
              <w:spacing w:line="260" w:lineRule="exact"/>
              <w:jc w:val="center"/>
              <w:rPr>
                <w:rFonts w:eastAsiaTheme="minorEastAsia"/>
              </w:rPr>
            </w:pPr>
            <w:r>
              <w:rPr>
                <w:kern w:val="0"/>
              </w:rPr>
              <w:t>10/16</w:t>
            </w:r>
            <w:r>
              <w:t>~10/20</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w:t>
            </w:r>
            <w:r w:rsidRPr="001D69E1">
              <w:rPr>
                <w:rFonts w:ascii="標楷體" w:eastAsia="標楷體" w:hAnsi="標楷體" w:cs="標楷體" w:hint="eastAsia"/>
                <w:bCs/>
                <w:sz w:val="20"/>
              </w:rPr>
              <w:lastRenderedPageBreak/>
              <w:t>校及社區活動，體會團隊合作的重要性。</w:t>
            </w:r>
          </w:p>
          <w:p w:rsidR="001F1ECC" w:rsidRPr="001D69E1" w:rsidRDefault="001F1ECC" w:rsidP="001F1ECC">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第七冊第貳單元：航向天際</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認識記敘與說明</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1.教師引導學生朗讀課本段落短文，思考並說出套色語詞與一般記敘文內容不一樣。</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2.教師引導學生比較發現記敘方式在表達個人觀察或想像的事件；說明的方式在陳述客觀的資料並具體舉例。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3.學生複習課本整理重點並回顧本節學習歷程。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學習寫作步驟：選材</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1.教師引導學生默讀第四課課文並找出發明家不怕失敗，不斷改進，最後實踐了飛行夢。</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2.教師引導學生複習學過的寫作步驟：審題和立意，接著要配合題目和立意，在相關資料中選出適當的材料做為寫作的主要重點。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真實與想像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1.學生默讀第五課課文，教師提問引導學生找出作者與</w:t>
            </w:r>
            <w:r w:rsidRPr="001D69E1">
              <w:rPr>
                <w:rFonts w:ascii="標楷體" w:eastAsia="標楷體" w:hAnsi="標楷體" w:cs="標楷體" w:hint="eastAsia"/>
                <w:bCs/>
                <w:sz w:val="20"/>
                <w:szCs w:val="20"/>
                <w:lang w:eastAsia="zh-HK"/>
              </w:rPr>
              <w:lastRenderedPageBreak/>
              <w:t>古人互動的情節，說出這不是現實的狀況。</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2.教師提問引導學生回顧課文，找出課文中屬於現實的部份與想像的部份，並回想學過的教材中由現實與想像交織的文章，如三下課文《掉進一個兔子洞》。</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3.教師引導學生完成習作統整活動二，並回顧本節學習歷程。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1F1ECC" w:rsidRPr="001D69E1" w:rsidRDefault="001F1ECC" w:rsidP="001F1ECC">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第九週</w:t>
            </w:r>
          </w:p>
          <w:p w:rsidR="001F1ECC" w:rsidRDefault="001F1ECC" w:rsidP="001F1ECC">
            <w:pPr>
              <w:spacing w:line="260" w:lineRule="exact"/>
              <w:jc w:val="center"/>
              <w:rPr>
                <w:rFonts w:eastAsiaTheme="minorEastAsia"/>
              </w:rPr>
            </w:pPr>
            <w:r>
              <w:rPr>
                <w:kern w:val="0"/>
              </w:rPr>
              <w:t>10/23</w:t>
            </w:r>
            <w:r>
              <w:t>~10/27</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國-E-B2 理解網際網路和資訊科技對學習的重要性，藉以擴展語文學習的範疇，並培養審慎使用各類資訊的能力。</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5-II-9 覺察自己的閱讀理解情況，適時調整策略。</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Bc-II-3 數據、圖</w:t>
            </w:r>
            <w:r w:rsidRPr="001D69E1">
              <w:rPr>
                <w:rFonts w:ascii="標楷體" w:eastAsia="標楷體" w:hAnsi="標楷體" w:cs="標楷體" w:hint="eastAsia"/>
                <w:bCs/>
                <w:sz w:val="20"/>
                <w:szCs w:val="20"/>
              </w:rPr>
              <w:lastRenderedPageBreak/>
              <w:t>表、圖片、工具列等輔助說明。</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愛閱讀</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愛閱讀一：通信方式大不同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整體概覽</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1.教師引導學生依標題預測文章內容，學生快速默讀課文並依引導語標記重要語句。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2.教師請學生分組依文章結構討論本文內容，並提問引導學生概覽全文、略說內容。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3.教師引導學生分組討論各段提問並上臺發表，教師總結講評整理本文大意並回顧學習歷程。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策略引導</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1.教師請學生分享上節標記的重要語句與段落標題是否符應，引導學生察覺閱讀策略的功能性。</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2.學生細讀文章、觀察文章及圖片，教師提問引導學生理解文章內容。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3.教師引導學生完成習作愛閱讀1-3題，並回顧本節學</w:t>
            </w:r>
            <w:r w:rsidRPr="001D69E1">
              <w:rPr>
                <w:rFonts w:ascii="標楷體" w:eastAsia="標楷體" w:hAnsi="標楷體" w:cs="標楷體" w:hint="eastAsia"/>
                <w:bCs/>
                <w:sz w:val="20"/>
                <w:szCs w:val="20"/>
                <w:lang w:eastAsia="zh-HK"/>
              </w:rPr>
              <w:lastRenderedPageBreak/>
              <w:t>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策略運用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1.教師引導學生分組討論上節習作表格內容及整理表格的方法，並說出自己的感想。</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2.教師引導學生完成習作</w:t>
            </w:r>
            <w:r w:rsidRPr="001D69E1">
              <w:rPr>
                <w:rFonts w:ascii="標楷體" w:eastAsia="標楷體" w:hAnsi="標楷體" w:cs="標楷體" w:hint="eastAsia"/>
                <w:bCs/>
                <w:sz w:val="20"/>
                <w:szCs w:val="20"/>
              </w:rPr>
              <w:t>4-5題</w:t>
            </w:r>
            <w:r w:rsidRPr="001D69E1">
              <w:rPr>
                <w:rFonts w:ascii="標楷體" w:eastAsia="標楷體" w:hAnsi="標楷體" w:cs="標楷體" w:hint="eastAsia"/>
                <w:bCs/>
                <w:sz w:val="20"/>
                <w:szCs w:val="20"/>
                <w:lang w:eastAsia="zh-HK"/>
              </w:rPr>
              <w:t>。</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3.教師引導學生回顧本本習得的閱讀策略並於其他文本練習「覺察理解狀況及用表格摘要」的策略。</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科E3 體會科技與個人及家庭生活的互動關係。</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第十週</w:t>
            </w:r>
          </w:p>
          <w:p w:rsidR="001F1ECC" w:rsidRDefault="001F1ECC" w:rsidP="001F1ECC">
            <w:pPr>
              <w:spacing w:line="260" w:lineRule="exact"/>
              <w:jc w:val="center"/>
              <w:rPr>
                <w:rFonts w:eastAsiaTheme="minorEastAsia"/>
              </w:rPr>
            </w:pPr>
            <w:r>
              <w:rPr>
                <w:kern w:val="0"/>
              </w:rPr>
              <w:t>10/30</w:t>
            </w:r>
            <w:r>
              <w:t>~11/3</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國-E-B2 理解網際網路和資訊科技對學習的重要性，藉以擴展語文學習的範疇，</w:t>
            </w:r>
            <w:r w:rsidRPr="001D69E1">
              <w:rPr>
                <w:rFonts w:ascii="標楷體" w:eastAsia="標楷體" w:hAnsi="標楷體" w:cs="標楷體" w:hint="eastAsia"/>
                <w:bCs/>
                <w:sz w:val="20"/>
              </w:rPr>
              <w:lastRenderedPageBreak/>
              <w:t>並培養審慎使用各類資訊的能力。</w:t>
            </w:r>
          </w:p>
          <w:p w:rsidR="001F1ECC" w:rsidRPr="001D69E1" w:rsidRDefault="001F1ECC" w:rsidP="001F1ECC">
            <w:r w:rsidRPr="001D69E1">
              <w:rPr>
                <w:rFonts w:ascii="標楷體" w:eastAsia="標楷體" w:hAnsi="標楷體" w:cs="標楷體" w:hint="eastAsia"/>
                <w:bCs/>
                <w:sz w:val="20"/>
              </w:rPr>
              <w:t>國-E-B3 運用多重感官感受文藝之美，體驗生活中的美感事物，並發展藝文創作與欣賞的基本素養。</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1F1ECC" w:rsidRPr="001D69E1" w:rsidRDefault="001F1ECC" w:rsidP="001F1ECC">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w:t>
            </w:r>
            <w:r w:rsidRPr="001D69E1">
              <w:rPr>
                <w:rFonts w:ascii="標楷體" w:eastAsia="標楷體" w:hAnsi="標楷體" w:cs="標楷體" w:hint="eastAsia"/>
                <w:bCs/>
                <w:sz w:val="20"/>
                <w:szCs w:val="20"/>
              </w:rPr>
              <w:lastRenderedPageBreak/>
              <w:t>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w:t>
            </w:r>
            <w:r w:rsidRPr="001D69E1">
              <w:rPr>
                <w:rFonts w:ascii="標楷體" w:eastAsia="標楷體" w:hAnsi="標楷體" w:cs="標楷體" w:hint="eastAsia"/>
                <w:bCs/>
                <w:sz w:val="20"/>
                <w:szCs w:val="20"/>
              </w:rPr>
              <w:lastRenderedPageBreak/>
              <w:t>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5-II-9 覺察自己的閱讀理解情況，適時調整策略。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5-II-10 透過大量閱讀，體會閱讀的樂趣。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Bc-II-3 數據、圖表、圖片、工具列等輔助說明。</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p w:rsidR="001F1ECC" w:rsidRPr="001D69E1" w:rsidRDefault="001F1ECC" w:rsidP="001F1ECC">
            <w:pPr>
              <w:spacing w:line="260" w:lineRule="exact"/>
              <w:ind w:rightChars="-12" w:right="-29"/>
              <w:rPr>
                <w:rFonts w:eastAsiaTheme="minorEastAsia"/>
                <w:bCs/>
                <w:color w:val="FF0000"/>
                <w:sz w:val="20"/>
                <w:szCs w:val="20"/>
              </w:rPr>
            </w:pP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第七冊第壹、貳單元</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複習週一</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重述故事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1.教師提問引導學生說出第壹、貳單元各課大意及單元主題名稱及主題意識。</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2.教師依「人、事、時、地、物」提問引導學生回顧各課故事內容。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3.教師引導學生用自己的話重述各課故事內容。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複習各課生字、語詞及句型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1.教師配合課本生字總表</w:t>
            </w:r>
            <w:r w:rsidRPr="001D69E1">
              <w:rPr>
                <w:rFonts w:ascii="標楷體" w:eastAsia="標楷體" w:hAnsi="標楷體" w:cs="標楷體" w:hint="eastAsia"/>
                <w:bCs/>
                <w:sz w:val="20"/>
                <w:szCs w:val="20"/>
              </w:rPr>
              <w:t>1-6</w:t>
            </w:r>
            <w:r w:rsidRPr="001D69E1">
              <w:rPr>
                <w:rFonts w:ascii="標楷體" w:eastAsia="標楷體" w:hAnsi="標楷體" w:cs="標楷體" w:hint="eastAsia"/>
                <w:bCs/>
                <w:sz w:val="20"/>
                <w:szCs w:val="20"/>
                <w:lang w:eastAsia="zh-HK"/>
              </w:rPr>
              <w:t>課，依「相似字」、「多音字」、「相同部件」等分類，引導學生複習生字。</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2.教師引導學生說出自己曾</w:t>
            </w:r>
            <w:r w:rsidRPr="001D69E1">
              <w:rPr>
                <w:rFonts w:ascii="標楷體" w:eastAsia="標楷體" w:hAnsi="標楷體" w:cs="標楷體" w:hint="eastAsia"/>
                <w:bCs/>
                <w:sz w:val="20"/>
                <w:szCs w:val="20"/>
                <w:lang w:eastAsia="zh-HK"/>
              </w:rPr>
              <w:lastRenderedPageBreak/>
              <w:t>經寫錯或覺得最特別的生字及寫該生字注意事項。</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3.教師引導學生依各生字說出字義、常用語詞和語詞的意思。</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教師依各課重要句型引導學生口述造句。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5.</w:t>
            </w:r>
            <w:r w:rsidRPr="001D69E1">
              <w:rPr>
                <w:rFonts w:ascii="標楷體" w:eastAsia="標楷體" w:hAnsi="標楷體" w:cs="標楷體" w:hint="eastAsia"/>
                <w:bCs/>
                <w:sz w:val="20"/>
                <w:szCs w:val="20"/>
                <w:lang w:eastAsia="zh-HK"/>
              </w:rPr>
              <w:t>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複習標點符號、記敘文、說明文、應用文和理解監測與摘取重點的閱讀策略。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1.教師複習學過的標點符號及本冊第壹、貳單元習得的標點符號。</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2.教師配合課本統整活動複習記敘文、說明文、應用文書信的特點。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教師配合課本愛閱讀複習「理解監控、用表格摘取重點」閱讀策略方法。</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環E1 參與戶外學習與自然體驗，覺知自然環境的美、平衡、與完整性。</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lastRenderedPageBreak/>
              <w:t>閱E2 認識與領域相關的文本類型與寫作題材。</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科E3 體會科技與個人及家庭生活的互動關係。</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第十一週</w:t>
            </w:r>
          </w:p>
          <w:p w:rsidR="001F1ECC" w:rsidRDefault="001F1ECC" w:rsidP="001F1ECC">
            <w:pPr>
              <w:spacing w:line="260" w:lineRule="exact"/>
              <w:jc w:val="center"/>
              <w:rPr>
                <w:rFonts w:eastAsiaTheme="minorEastAsia"/>
              </w:rPr>
            </w:pPr>
            <w:r>
              <w:rPr>
                <w:kern w:val="0"/>
              </w:rPr>
              <w:t>11/6</w:t>
            </w:r>
            <w:r>
              <w:t>~11/10</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w:t>
            </w:r>
            <w:r w:rsidRPr="001D69E1">
              <w:rPr>
                <w:rFonts w:ascii="標楷體" w:eastAsia="標楷體" w:hAnsi="標楷體" w:cs="標楷體" w:hint="eastAsia"/>
                <w:bCs/>
                <w:sz w:val="20"/>
              </w:rPr>
              <w:lastRenderedPageBreak/>
              <w:t>應，以達成溝通及互動的目標。</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w:t>
            </w:r>
            <w:r w:rsidRPr="001D69E1">
              <w:rPr>
                <w:rFonts w:ascii="標楷體" w:eastAsia="標楷體" w:hAnsi="標楷體" w:cs="標楷體" w:hint="eastAsia"/>
                <w:bCs/>
                <w:sz w:val="20"/>
                <w:szCs w:val="20"/>
              </w:rPr>
              <w:lastRenderedPageBreak/>
              <w:t>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lastRenderedPageBreak/>
              <w:t>◎Bb-II-1 自我情感的表達。</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第七冊第參單元：品德小故事</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第七課 松鼠先生的麵包</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1.學生分享自己做一件事成功的經驗，依本課課名與單元主題想像課文內容與關聯。</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w:t>
            </w:r>
            <w:r w:rsidRPr="001D69E1">
              <w:rPr>
                <w:rFonts w:ascii="標楷體" w:eastAsia="標楷體" w:hAnsi="標楷體" w:cs="標楷體" w:hint="eastAsia"/>
                <w:bCs/>
                <w:sz w:val="20"/>
                <w:szCs w:val="20"/>
                <w:lang w:eastAsia="zh-HK"/>
              </w:rPr>
              <w:lastRenderedPageBreak/>
              <w:t>朗讀之流暢性後，學生依不同分組朗讀課文，並回顧本節學習歷程。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3.教師配合語文百寶箱「2我會辨字」、「3讀起來不一樣」引導學生認識相似字及推想字義，並完成習作第一大題。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3.教師配合語文百寶箱「4有『如』的四字語詞」引導學生認識「如」的四字詞與應用例句。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1.教師配合語文百寶箱「5認識標點符號</w:t>
            </w:r>
            <w:r w:rsidRPr="001D69E1">
              <w:rPr>
                <w:rFonts w:ascii="標楷體" w:eastAsia="標楷體" w:hAnsi="標楷體" w:cs="標楷體" w:hint="eastAsia"/>
                <w:bCs/>
                <w:sz w:val="20"/>
                <w:szCs w:val="20"/>
              </w:rPr>
              <w:t>——刪節號</w:t>
            </w:r>
            <w:r w:rsidRPr="001D69E1">
              <w:rPr>
                <w:rFonts w:ascii="標楷體" w:eastAsia="標楷體" w:hAnsi="標楷體" w:cs="標楷體" w:hint="eastAsia"/>
                <w:bCs/>
                <w:sz w:val="20"/>
                <w:szCs w:val="20"/>
                <w:lang w:eastAsia="zh-HK"/>
              </w:rPr>
              <w:t>」，引導學生認識刪節號的寫法、用法與例句。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3.教師引導學生完成習作第三、四大題，並回顧本節學習歷程。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2.教師提問引導學生觀察、比較本課表述方式，配合語文百寶箱「</w:t>
            </w:r>
            <w:r w:rsidRPr="001D69E1">
              <w:rPr>
                <w:rFonts w:ascii="標楷體" w:eastAsia="標楷體" w:hAnsi="標楷體" w:cs="標楷體" w:hint="eastAsia"/>
                <w:bCs/>
                <w:sz w:val="20"/>
                <w:szCs w:val="20"/>
              </w:rPr>
              <w:t>6名言佳句」對照本文內容，比較用不同方式寫出來的成功和失敗。</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lang w:eastAsia="zh-HK"/>
              </w:rPr>
              <w:t>3.教師引導學生完成習作第五大題，並回顧本節學習歷程。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【性別平等教育】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性E3 覺察性別角色的刻板印象，了解家庭、學校與職業的分工，不應受性別的限制。</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【品德教育】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第十二週</w:t>
            </w:r>
          </w:p>
          <w:p w:rsidR="001F1ECC" w:rsidRDefault="001F1ECC" w:rsidP="001F1ECC">
            <w:pPr>
              <w:spacing w:line="260" w:lineRule="exact"/>
              <w:jc w:val="center"/>
              <w:rPr>
                <w:rFonts w:eastAsiaTheme="minorEastAsia"/>
              </w:rPr>
            </w:pPr>
            <w:r>
              <w:rPr>
                <w:kern w:val="0"/>
              </w:rPr>
              <w:t>11/13</w:t>
            </w:r>
            <w:r>
              <w:t>~11/17</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w:t>
            </w:r>
            <w:r w:rsidRPr="001D69E1">
              <w:rPr>
                <w:rFonts w:ascii="標楷體" w:eastAsia="標楷體" w:hAnsi="標楷體" w:cs="標楷體" w:hint="eastAsia"/>
                <w:bCs/>
                <w:sz w:val="20"/>
                <w:szCs w:val="20"/>
              </w:rPr>
              <w:lastRenderedPageBreak/>
              <w:t>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lastRenderedPageBreak/>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w:t>
            </w:r>
            <w:r w:rsidRPr="001D69E1">
              <w:rPr>
                <w:rFonts w:ascii="標楷體" w:eastAsia="標楷體" w:hAnsi="標楷體" w:cs="標楷體" w:hint="eastAsia"/>
                <w:bCs/>
                <w:sz w:val="20"/>
                <w:szCs w:val="20"/>
              </w:rPr>
              <w:lastRenderedPageBreak/>
              <w:t>倒敘法。</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第七冊第參單元：品德小故事</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第八課 平凡的大俠</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1.學生分享看過的武俠故事及俠客行俠仗義的看法，依本課課名與單元主題想像課文內容與關聯。</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w:t>
            </w:r>
            <w:r w:rsidRPr="001D69E1">
              <w:rPr>
                <w:rFonts w:ascii="標楷體" w:eastAsia="標楷體" w:hAnsi="標楷體" w:cs="標楷體" w:hint="eastAsia"/>
                <w:bCs/>
                <w:sz w:val="20"/>
                <w:szCs w:val="20"/>
                <w:lang w:eastAsia="zh-HK"/>
              </w:rPr>
              <w:lastRenderedPageBreak/>
              <w:t>同分組朗讀課文，並回顧本節學習歷程。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3.教師配合語文百寶箱「2我會辨字」引導學生認識相似字及推想字義，並完成習作第一大題。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3意思接近的</w:t>
            </w:r>
            <w:r w:rsidRPr="001D69E1">
              <w:rPr>
                <w:rFonts w:ascii="標楷體" w:eastAsia="標楷體" w:hAnsi="標楷體" w:cs="標楷體" w:hint="eastAsia"/>
                <w:bCs/>
                <w:sz w:val="20"/>
                <w:szCs w:val="20"/>
                <w:lang w:eastAsia="zh-HK"/>
              </w:rPr>
              <w:t>語詞」引導學生認識寫句子時，可使用意思接近的語詞，讓句子有更多變化。</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w:t>
            </w: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rPr>
              <w:lastRenderedPageBreak/>
              <w:t>擴寫：由句成段</w:t>
            </w:r>
            <w:r w:rsidRPr="001D69E1">
              <w:rPr>
                <w:rFonts w:ascii="標楷體" w:eastAsia="標楷體" w:hAnsi="標楷體" w:cs="標楷體" w:hint="eastAsia"/>
                <w:bCs/>
                <w:sz w:val="20"/>
                <w:szCs w:val="20"/>
                <w:lang w:eastAsia="zh-HK"/>
              </w:rPr>
              <w:t>」，引導學生認識寫作時可以把事件分解，寫得更詳細，讓人印象更深刻。</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2.教師指導學生適當斷句、強調語氣朗讀課文，學生練習後上臺發表。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2.教師提問引導學生觀察、比較本課與第</w:t>
            </w:r>
            <w:r w:rsidRPr="001D69E1">
              <w:rPr>
                <w:rFonts w:ascii="標楷體" w:eastAsia="標楷體" w:hAnsi="標楷體" w:cs="標楷體" w:hint="eastAsia"/>
                <w:bCs/>
                <w:sz w:val="20"/>
                <w:szCs w:val="20"/>
              </w:rPr>
              <w:t>7課</w:t>
            </w:r>
            <w:r w:rsidRPr="001D69E1">
              <w:rPr>
                <w:rFonts w:ascii="標楷體" w:eastAsia="標楷體" w:hAnsi="標楷體" w:cs="標楷體" w:hint="eastAsia"/>
                <w:bCs/>
                <w:sz w:val="20"/>
                <w:szCs w:val="20"/>
                <w:lang w:eastAsia="zh-HK"/>
              </w:rPr>
              <w:t>表述方式，說出第</w:t>
            </w:r>
            <w:r w:rsidRPr="001D69E1">
              <w:rPr>
                <w:rFonts w:ascii="標楷體" w:eastAsia="標楷體" w:hAnsi="標楷體" w:cs="標楷體" w:hint="eastAsia"/>
                <w:bCs/>
                <w:sz w:val="20"/>
                <w:szCs w:val="20"/>
              </w:rPr>
              <w:t>7課是先寫開始的順敘法，第8課是先寫結果再回想的倒敘法</w:t>
            </w:r>
            <w:r w:rsidRPr="001D69E1">
              <w:rPr>
                <w:rFonts w:ascii="標楷體" w:eastAsia="標楷體" w:hAnsi="標楷體" w:cs="標楷體" w:hint="eastAsia"/>
                <w:bCs/>
                <w:sz w:val="20"/>
                <w:szCs w:val="20"/>
                <w:lang w:eastAsia="zh-HK"/>
              </w:rPr>
              <w:t>。</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3.教師引導學生完成習作第四、五大題，並回顧本節學習歷程。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【性別平等教育】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性E10 辨識性別刻板的情感表達與人際互動。</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品E6 同理分享。</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閱E7 發展詮釋、反思、評鑑文本的能力。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第十三週</w:t>
            </w:r>
          </w:p>
          <w:p w:rsidR="001F1ECC" w:rsidRDefault="001F1ECC" w:rsidP="001F1ECC">
            <w:pPr>
              <w:spacing w:line="260" w:lineRule="exact"/>
              <w:jc w:val="center"/>
              <w:rPr>
                <w:rFonts w:eastAsiaTheme="minorEastAsia"/>
              </w:rPr>
            </w:pPr>
            <w:r>
              <w:rPr>
                <w:kern w:val="0"/>
              </w:rPr>
              <w:t>11/20</w:t>
            </w:r>
            <w:r>
              <w:t>~11/24</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w:t>
            </w:r>
            <w:r w:rsidRPr="001D69E1">
              <w:rPr>
                <w:rFonts w:ascii="標楷體" w:eastAsia="標楷體" w:hAnsi="標楷體" w:cs="標楷體" w:hint="eastAsia"/>
                <w:bCs/>
                <w:sz w:val="20"/>
                <w:szCs w:val="20"/>
              </w:rPr>
              <w:lastRenderedPageBreak/>
              <w:t>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5-II-11 閱讀多元文本，以認識議題。</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w:t>
            </w:r>
            <w:r w:rsidRPr="001D69E1">
              <w:rPr>
                <w:rFonts w:ascii="標楷體" w:eastAsia="標楷體" w:hAnsi="標楷體" w:cs="標楷體" w:hint="eastAsia"/>
                <w:bCs/>
                <w:sz w:val="20"/>
                <w:szCs w:val="20"/>
              </w:rPr>
              <w:lastRenderedPageBreak/>
              <w:t>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Be-II-4 應用文本的結構。</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w:t>
            </w:r>
            <w:r w:rsidRPr="001D69E1">
              <w:rPr>
                <w:rFonts w:ascii="標楷體" w:eastAsia="標楷體" w:hAnsi="標楷體" w:cs="標楷體" w:hint="eastAsia"/>
                <w:bCs/>
                <w:sz w:val="20"/>
                <w:szCs w:val="20"/>
              </w:rPr>
              <w:lastRenderedPageBreak/>
              <w:t>本中的親屬關係、道德倫理、儀式風俗等文化內涵。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第七冊第參單元：品德小故事</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第九課 王子折箭</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1.教師分享小黑魚繪本，引導學生說出故事角色面對問題的態度和行動，接著請學生依本課課名與單元主題想像課文內容與關聯。</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w:t>
            </w:r>
            <w:r w:rsidRPr="001D69E1">
              <w:rPr>
                <w:rFonts w:ascii="標楷體" w:eastAsia="標楷體" w:hAnsi="標楷體" w:cs="標楷體" w:hint="eastAsia"/>
                <w:bCs/>
                <w:sz w:val="20"/>
                <w:szCs w:val="20"/>
                <w:lang w:eastAsia="zh-HK"/>
              </w:rPr>
              <w:lastRenderedPageBreak/>
              <w:t>朗讀之流暢性後，學生依不同分組朗讀課文，並回顧本節學習歷程。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3.教師配合語文百寶箱「2我會辨字」「3讀起來不一樣」引導學生認識相似字及推想字義，並完成習作第一大題。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4表示猜測的語詞</w:t>
            </w:r>
            <w:r w:rsidRPr="001D69E1">
              <w:rPr>
                <w:rFonts w:ascii="標楷體" w:eastAsia="標楷體" w:hAnsi="標楷體" w:cs="標楷體" w:hint="eastAsia"/>
                <w:bCs/>
                <w:sz w:val="20"/>
                <w:szCs w:val="20"/>
                <w:lang w:eastAsia="zh-HK"/>
              </w:rPr>
              <w:t>」引導學生認識與猜測相關的語詞，其中恐怕感覺更擔心。</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lastRenderedPageBreak/>
              <w:t>1.教師引導學生觀察課文中，角色臺詞的語句，有字數為</w:t>
            </w:r>
            <w:r w:rsidRPr="001D69E1">
              <w:rPr>
                <w:rFonts w:ascii="標楷體" w:eastAsia="標楷體" w:hAnsi="標楷體" w:cs="標楷體" w:hint="eastAsia"/>
                <w:bCs/>
                <w:sz w:val="20"/>
                <w:szCs w:val="20"/>
              </w:rPr>
              <w:t>7或相同韻腳的特色，讓角色的臺詞念起來更有節奏感。</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2.</w:t>
            </w:r>
            <w:r w:rsidRPr="001D69E1">
              <w:rPr>
                <w:rFonts w:ascii="標楷體" w:eastAsia="標楷體" w:hAnsi="標楷體" w:cs="標楷體" w:hint="eastAsia"/>
                <w:bCs/>
                <w:sz w:val="20"/>
                <w:szCs w:val="20"/>
                <w:lang w:eastAsia="zh-HK"/>
              </w:rPr>
              <w:t>教師配合語文百寶箱「5我會造句：運用有『不分』的四字語詞」，引導學生發現「不分」的是相反意思的字，且這些四字詞的有比喻的意思。</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教師指導學生適當斷句、強調語氣朗讀課文，學生練習後上臺發表。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4.教師引導學生完成習作第三大題，並回顧本節學習歷程。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2.教師提問引導學生觀察、比較本單元</w:t>
            </w: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課不同的表述方式與單元主題的關係，說出各課分別傳盀的好品格及各課主題句子。教師可引導學生應用閱讀理解策略學到的表格式摘要，羅列本單元三課的不同表述方式及各課重點。</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3.教師引導學生完成習作第四、五大題，並回顧本節學習歷程。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4.《小黑魚》繪本</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【生涯規劃教育】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涯E7 培養良好的人際互動能力。</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第十四週</w:t>
            </w:r>
          </w:p>
          <w:p w:rsidR="001F1ECC" w:rsidRDefault="001F1ECC" w:rsidP="001F1ECC">
            <w:pPr>
              <w:spacing w:line="260" w:lineRule="exact"/>
              <w:jc w:val="center"/>
              <w:rPr>
                <w:rFonts w:eastAsiaTheme="minorEastAsia"/>
              </w:rPr>
            </w:pPr>
            <w:r>
              <w:rPr>
                <w:kern w:val="0"/>
              </w:rPr>
              <w:t>11/27</w:t>
            </w:r>
            <w:r>
              <w:t>~1</w:t>
            </w:r>
            <w:r>
              <w:lastRenderedPageBreak/>
              <w:t>2/1</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lastRenderedPageBreak/>
              <w:t>國-E-A1 認識國語文的重要性，培養國語文的興</w:t>
            </w:r>
            <w:r w:rsidRPr="001D69E1">
              <w:rPr>
                <w:rFonts w:ascii="標楷體" w:eastAsia="標楷體" w:hAnsi="標楷體" w:cs="標楷體" w:hint="eastAsia"/>
                <w:bCs/>
                <w:sz w:val="20"/>
              </w:rPr>
              <w:lastRenderedPageBreak/>
              <w:t>趣，能運用國語文認識自我、表現自我，奠定終身學習的基礎。</w:t>
            </w:r>
          </w:p>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w:t>
            </w:r>
            <w:r w:rsidRPr="001D69E1">
              <w:rPr>
                <w:rFonts w:ascii="標楷體" w:eastAsia="標楷體" w:hAnsi="標楷體" w:cs="標楷體" w:hint="eastAsia"/>
                <w:bCs/>
                <w:sz w:val="20"/>
              </w:rPr>
              <w:lastRenderedPageBreak/>
              <w:t>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1-II-3 聽懂適合程度的詩歌、戲劇，並說出聆聽內</w:t>
            </w:r>
            <w:r w:rsidRPr="001D69E1">
              <w:rPr>
                <w:rFonts w:ascii="標楷體" w:eastAsia="標楷體" w:hAnsi="標楷體" w:cs="標楷體" w:hint="eastAsia"/>
                <w:bCs/>
                <w:sz w:val="20"/>
                <w:szCs w:val="20"/>
              </w:rPr>
              <w:lastRenderedPageBreak/>
              <w:t>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w:t>
            </w:r>
            <w:r w:rsidRPr="001D69E1">
              <w:rPr>
                <w:rFonts w:ascii="標楷體" w:eastAsia="標楷體" w:hAnsi="標楷體" w:cs="標楷體" w:hint="eastAsia"/>
                <w:bCs/>
                <w:sz w:val="20"/>
                <w:szCs w:val="20"/>
              </w:rPr>
              <w:lastRenderedPageBreak/>
              <w:t>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Be-II-4 應用文本的結構。</w:t>
            </w:r>
          </w:p>
          <w:p w:rsidR="001F1ECC" w:rsidRPr="001D69E1" w:rsidRDefault="001F1ECC" w:rsidP="001F1ECC">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第七冊第參單元：品德小故事</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統整活動三</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活動一  認識啟事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1.教師引導學生認識各種不同啟事，比較不同啟事異同，並配合課本舉例，說出各啟事的重點。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2.教師引導學生觀察報紙廣告頁，找出不同啟事，配合課本介紹說出啟事類型與內容重點。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3.學生複習課本整理重點並回顧本節學習歷程。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學習寫作步驟：組織</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1.教師引導學生默讀第八課課文聚焦重點段落，思考文句表達方式並比較不同寫法的畫面感及寫出畫面感的寫作方法。</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2.教師引導學生複習比較第七、八課的內容呈現方式，配合活動二，整理出先寫開始後寫結果的是「順敘法」；先寫結果後寫開始的是「倒敘法」。把選材依不同時間順序組織呈現會帶來不同效果。</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讀懂劇本演好戲</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1.學生默讀第九課課文，教師提問引導學生回顧以前學過的《寄居蟹找新家》做對比，說出這兩課都是可以用來演戲的「劇本」。</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2.教師提問引導學生細讀課文介紹說明，認識劇本的結</w:t>
            </w:r>
            <w:r w:rsidRPr="001D69E1">
              <w:rPr>
                <w:rFonts w:ascii="標楷體" w:eastAsia="標楷體" w:hAnsi="標楷體" w:cs="標楷體" w:hint="eastAsia"/>
                <w:bCs/>
                <w:sz w:val="20"/>
                <w:szCs w:val="20"/>
                <w:lang w:eastAsia="zh-HK"/>
              </w:rPr>
              <w:lastRenderedPageBreak/>
              <w:t>構有表情提示、對白、動作提示等，並知道演員的語氣與動作表演都要符合情。</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3.教師引導學生完成習作統整活動二，並回顧本節學習歷程。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w:t>
            </w:r>
            <w:r w:rsidRPr="001D69E1">
              <w:rPr>
                <w:rFonts w:ascii="標楷體" w:eastAsia="標楷體" w:hAnsi="標楷體" w:cs="標楷體" w:hint="eastAsia"/>
                <w:bCs/>
                <w:sz w:val="20"/>
                <w:szCs w:val="20"/>
              </w:rPr>
              <w:lastRenderedPageBreak/>
              <w:t>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w:t>
            </w:r>
            <w:r w:rsidRPr="001D69E1">
              <w:rPr>
                <w:rFonts w:ascii="標楷體" w:eastAsia="標楷體" w:hAnsi="標楷體" w:cs="DFKaiShu-SB-Estd-BF" w:hint="eastAsia"/>
                <w:bCs/>
                <w:sz w:val="20"/>
                <w:szCs w:val="20"/>
              </w:rPr>
              <w:lastRenderedPageBreak/>
              <w:t>題材。</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第十五週</w:t>
            </w:r>
          </w:p>
          <w:p w:rsidR="001F1ECC" w:rsidRDefault="001F1ECC" w:rsidP="001F1ECC">
            <w:pPr>
              <w:spacing w:line="260" w:lineRule="exact"/>
              <w:jc w:val="center"/>
              <w:rPr>
                <w:rFonts w:eastAsiaTheme="minorEastAsia"/>
              </w:rPr>
            </w:pPr>
            <w:r>
              <w:rPr>
                <w:kern w:val="0"/>
              </w:rPr>
              <w:t>12/4</w:t>
            </w:r>
            <w:r>
              <w:t>~12/8</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w:t>
            </w:r>
            <w:r w:rsidRPr="001D69E1">
              <w:rPr>
                <w:rFonts w:ascii="標楷體" w:eastAsia="標楷體" w:hAnsi="標楷體" w:cs="標楷體" w:hint="eastAsia"/>
                <w:bCs/>
                <w:sz w:val="20"/>
                <w:szCs w:val="20"/>
              </w:rPr>
              <w:lastRenderedPageBreak/>
              <w:t>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Ad-II-3 故事、童詩、現代散文等。</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第七冊第肆單元：海洋事件簿</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第十課 海中的熱帶雨林</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1.教師分享珊瑚礁照片、公視影片「我們的島【環境現場】目擊珊瑚白化」後，請學生分享對珊瑚白化的看法，依本課課名與單元主題想像課文內容與關聯。</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w:t>
            </w:r>
            <w:r w:rsidRPr="001D69E1">
              <w:rPr>
                <w:rFonts w:ascii="標楷體" w:eastAsia="標楷體" w:hAnsi="標楷體" w:cs="標楷體" w:hint="eastAsia"/>
                <w:bCs/>
                <w:sz w:val="20"/>
                <w:szCs w:val="20"/>
              </w:rPr>
              <w:lastRenderedPageBreak/>
              <w:t>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3.教師配合語文百寶箱「2我會辨字」、「3讀起來不一樣」引導學生認識相似字及推想字義，並完成習作第一大題。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1.學生回顧課文，複習說明文標題功能，依課文標題分組討論課文內容提到的問題。</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3.教師配合語文百寶箱「4給現象一個名稱」引導學生認識指稱物品及介紹現象的方法。</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1.教師提問引導學生以條列式整理課文，認識報導文章說明表述中，文字、圖片與條列式說明表達的差異與功能。</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2.教師配合語文百寶箱「5縮寫句子：刪掉原因和舉例找重點」，引導學生認識閱讀</w:t>
            </w:r>
            <w:r w:rsidRPr="001D69E1">
              <w:rPr>
                <w:rFonts w:ascii="標楷體" w:eastAsia="標楷體" w:hAnsi="標楷體" w:cs="標楷體" w:hint="eastAsia"/>
                <w:bCs/>
                <w:sz w:val="20"/>
                <w:szCs w:val="20"/>
              </w:rPr>
              <w:lastRenderedPageBreak/>
              <w:t>時可以用因為、所以來整理句子的因果關係，再刪去原因，縮短句子後呈現句子的重點。</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3.教師引導學生完成習作第三、四大題，並回顧本節學習歷程。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2.教師提問引導學生分組討論課文中「海洋活動規範」，思考規範內容是否合適及課上所學在生活上的延伸應用</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rPr>
              <w:t>3.學生運用本課學到的說明文介紹方式，在校園或日常生活中找到「條列式說明」的實例，介紹並分享其說明方法及內容，以拓展學習應用。</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rPr>
              <w:t>4.教師引導學生回顧本節學習歷程。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4.珊瑚礁照片</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5.公視影片「我們的島【環境現場】目擊珊瑚白化」</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第十六週</w:t>
            </w:r>
          </w:p>
          <w:p w:rsidR="001F1ECC" w:rsidRDefault="001F1ECC" w:rsidP="001F1ECC">
            <w:pPr>
              <w:spacing w:line="260" w:lineRule="exact"/>
              <w:jc w:val="center"/>
              <w:rPr>
                <w:rFonts w:eastAsiaTheme="minorEastAsia"/>
              </w:rPr>
            </w:pPr>
            <w:r>
              <w:rPr>
                <w:kern w:val="0"/>
              </w:rPr>
              <w:t>12/11</w:t>
            </w:r>
            <w:r>
              <w:t>~12/15</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w:t>
            </w:r>
            <w:r w:rsidRPr="001D69E1">
              <w:rPr>
                <w:rFonts w:ascii="標楷體" w:eastAsia="標楷體" w:hAnsi="標楷體" w:cs="標楷體" w:hint="eastAsia"/>
                <w:bCs/>
                <w:sz w:val="20"/>
              </w:rPr>
              <w:lastRenderedPageBreak/>
              <w:t>應，以達成溝通及互動的目標。</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第七冊第肆單元：海洋事件簿</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第十一課 美食島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單課概覽</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1.教師分享海洋垃圾照片或影片，學生思考並分享垃圾對海洋照成的傷害及解決問題的方法，並依本課課名思考單元主題的關係，並依單元主題展開想像。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w:t>
            </w:r>
            <w:r w:rsidRPr="001D69E1">
              <w:rPr>
                <w:rFonts w:ascii="標楷體" w:eastAsia="標楷體" w:hAnsi="標楷體" w:cs="標楷體" w:hint="eastAsia"/>
                <w:bCs/>
                <w:sz w:val="20"/>
                <w:szCs w:val="20"/>
                <w:lang w:eastAsia="zh-HK"/>
              </w:rPr>
              <w:lastRenderedPageBreak/>
              <w:t>課重點。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3.教師配合語文百寶箱「2讀起來不一樣」引導學生認識相似字及推想字義，並完成習作第一大題。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3有強調作用的語詞」</w:t>
            </w:r>
            <w:r w:rsidRPr="001D69E1">
              <w:rPr>
                <w:rFonts w:ascii="標楷體" w:eastAsia="標楷體" w:hAnsi="標楷體" w:cs="標楷體" w:hint="eastAsia"/>
                <w:bCs/>
                <w:sz w:val="20"/>
                <w:szCs w:val="20"/>
                <w:lang w:eastAsia="zh-HK"/>
              </w:rPr>
              <w:t>引導學生認識寫作或表達時用來強調想法的語詞。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活動四  形式深究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w:t>
            </w:r>
            <w:r w:rsidRPr="001D69E1">
              <w:rPr>
                <w:rFonts w:ascii="標楷體" w:eastAsia="標楷體" w:hAnsi="標楷體" w:cs="標楷體" w:hint="eastAsia"/>
                <w:bCs/>
                <w:sz w:val="20"/>
                <w:szCs w:val="20"/>
              </w:rPr>
              <w:t>「4認識標點符號—破折號</w:t>
            </w:r>
            <w:r w:rsidRPr="001D69E1">
              <w:rPr>
                <w:rFonts w:ascii="標楷體" w:eastAsia="標楷體" w:hAnsi="標楷體" w:cs="標楷體" w:hint="eastAsia"/>
                <w:bCs/>
                <w:sz w:val="20"/>
                <w:szCs w:val="20"/>
                <w:lang w:eastAsia="zh-HK"/>
              </w:rPr>
              <w:t>」、「5借個名字來想像」，引導學生認識破折號，及寫作時可借用形象相似的物品來介紹，引發讀者的想像。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2.教師提問引導學生分組討論本課課文內容寫法，說出作者以相似的垃圾想像成海洋生物的食物，引發讀者反思人類垃圾對海洋生物的危害。</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3.學生運用本課學到的文章組織方式，分組討論對照日常生活活動描述，並分享發表討論成果。</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4.教師引導學生完成習作第四大題，並回顧本節學習歷程。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4.海洋垃圾照片或影片</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認識家鄉的水域或海洋的汙染、過漁等環境問題。</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第十七週</w:t>
            </w:r>
          </w:p>
          <w:p w:rsidR="001F1ECC" w:rsidRDefault="001F1ECC" w:rsidP="001F1ECC">
            <w:pPr>
              <w:spacing w:line="260" w:lineRule="exact"/>
              <w:jc w:val="center"/>
              <w:rPr>
                <w:rFonts w:eastAsiaTheme="minorEastAsia"/>
              </w:rPr>
            </w:pPr>
            <w:r>
              <w:rPr>
                <w:kern w:val="0"/>
              </w:rPr>
              <w:t>12/18</w:t>
            </w:r>
            <w:r>
              <w:t>~12/22</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w:t>
            </w:r>
            <w:r w:rsidRPr="001D69E1">
              <w:rPr>
                <w:rFonts w:ascii="標楷體" w:eastAsia="標楷體" w:hAnsi="標楷體" w:cs="標楷體" w:hint="eastAsia"/>
                <w:bCs/>
                <w:sz w:val="20"/>
              </w:rPr>
              <w:lastRenderedPageBreak/>
              <w:t>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w:t>
            </w:r>
            <w:r w:rsidRPr="001D69E1">
              <w:rPr>
                <w:rFonts w:ascii="標楷體" w:eastAsia="標楷體" w:hAnsi="標楷體" w:cs="標楷體" w:hint="eastAsia"/>
                <w:bCs/>
                <w:sz w:val="20"/>
                <w:szCs w:val="20"/>
              </w:rPr>
              <w:lastRenderedPageBreak/>
              <w:t>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6-II-5 仿寫童詩。</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第七冊第肆單元：海洋事件簿</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第十二課 寧靜的音樂會</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主題思考</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1.教師分享海洋生物優游的照片或影片，請學生分享對海洋生物的看法，依本課課名與單元主題想像課文內容與關聯。</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2.教師引導學生依課名預測內容，默讀課文後比較文章與自己的想法差異並說出全課重點。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3.教師引導學生認識相似字及推想字義，完成習作第一大題並回顧本節學習歷程。</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活動三  內容深究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2.學生分段閱讀課文，教師提問引導學生理解段落大意。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3.教師配合語文百寶箱「2聽一聽，念一念，感受不相同」，引導學生依詩歌排列位置朗讀詩歌，並在適當位置斷句，感受詩歌斷句的感覺及強調的重點。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lastRenderedPageBreak/>
              <w:t>4.學</w:t>
            </w:r>
            <w:r w:rsidRPr="001D69E1">
              <w:rPr>
                <w:rFonts w:ascii="標楷體" w:eastAsia="標楷體" w:hAnsi="標楷體" w:cs="標楷體" w:hint="eastAsia"/>
                <w:bCs/>
                <w:sz w:val="20"/>
                <w:szCs w:val="20"/>
                <w:lang w:eastAsia="zh-HK"/>
              </w:rPr>
              <w:t>生完成習作第二大題，並回顧本節學習歷程。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1.教師配合語文百寶箱「2聽一聽，念一念，感受不相同」，引導學生複習前節所學，說出依詩歌斷句位置不同，朗讀詩歌的感覺及強調的重點也不同。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2.教師請學生分組討論及練習以不同斷句方式，重新朗讀課文，各組發表練習成果及強調的重點。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2.教師提問引導學生分組討論、比較本課課文表述方式，說出本課以詩歌形式呈現海洋生物優游中中自在的生活。</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3.學生運用本課學到內容，分組討論並練習以自編劇本戲劇演出課文內容，以拓展學習應用。</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4.海洋生物優游的照片或影片</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w:t>
            </w:r>
            <w:r w:rsidRPr="001D69E1">
              <w:rPr>
                <w:rFonts w:ascii="標楷體" w:eastAsia="標楷體" w:hAnsi="標楷體" w:cs="標楷體" w:hint="eastAsia"/>
                <w:bCs/>
                <w:sz w:val="20"/>
                <w:szCs w:val="20"/>
              </w:rPr>
              <w:lastRenderedPageBreak/>
              <w:t>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w:t>
            </w:r>
            <w:r w:rsidRPr="001D69E1">
              <w:rPr>
                <w:rFonts w:ascii="標楷體" w:eastAsia="標楷體" w:hAnsi="標楷體" w:cs="DFKaiShu-SB-Estd-BF" w:hint="eastAsia"/>
                <w:bCs/>
                <w:sz w:val="20"/>
                <w:szCs w:val="20"/>
              </w:rPr>
              <w:lastRenderedPageBreak/>
              <w:t>域或海洋的汙染、過漁等環境問題。本類型與寫作題材。</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第十八週</w:t>
            </w:r>
          </w:p>
          <w:p w:rsidR="001F1ECC" w:rsidRDefault="001F1ECC" w:rsidP="001F1ECC">
            <w:pPr>
              <w:spacing w:line="260" w:lineRule="exact"/>
              <w:jc w:val="center"/>
              <w:rPr>
                <w:rFonts w:eastAsiaTheme="minorEastAsia"/>
              </w:rPr>
            </w:pPr>
            <w:r>
              <w:rPr>
                <w:kern w:val="0"/>
              </w:rPr>
              <w:t>12/25</w:t>
            </w:r>
            <w:r>
              <w:t>~12/29</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w:t>
            </w:r>
            <w:r w:rsidRPr="001D69E1">
              <w:rPr>
                <w:rFonts w:ascii="標楷體" w:eastAsia="標楷體" w:hAnsi="標楷體" w:cs="標楷體" w:hint="eastAsia"/>
                <w:bCs/>
                <w:sz w:val="20"/>
              </w:rPr>
              <w:lastRenderedPageBreak/>
              <w:t>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w:t>
            </w:r>
            <w:r w:rsidRPr="001D69E1">
              <w:rPr>
                <w:rFonts w:ascii="標楷體" w:eastAsia="標楷體" w:hAnsi="標楷體" w:cs="標楷體" w:hint="eastAsia"/>
                <w:bCs/>
                <w:sz w:val="20"/>
                <w:szCs w:val="20"/>
              </w:rPr>
              <w:lastRenderedPageBreak/>
              <w:t>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w:t>
            </w:r>
            <w:r w:rsidRPr="001D69E1">
              <w:rPr>
                <w:rFonts w:ascii="標楷體" w:eastAsia="標楷體" w:hAnsi="標楷體" w:cs="標楷體" w:hint="eastAsia"/>
                <w:bCs/>
                <w:sz w:val="20"/>
                <w:szCs w:val="20"/>
              </w:rPr>
              <w:lastRenderedPageBreak/>
              <w:t>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第七冊第肆單元：海洋事件簿</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統整活動四</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讀出故事的主旨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1.教師引導學生複習第</w:t>
            </w:r>
            <w:r w:rsidRPr="001D69E1">
              <w:rPr>
                <w:rFonts w:ascii="標楷體" w:eastAsia="標楷體" w:hAnsi="標楷體" w:cs="標楷體" w:hint="eastAsia"/>
                <w:bCs/>
                <w:sz w:val="20"/>
                <w:szCs w:val="20"/>
              </w:rPr>
              <w:t>11</w:t>
            </w:r>
            <w:r w:rsidRPr="001D69E1">
              <w:rPr>
                <w:rFonts w:ascii="標楷體" w:eastAsia="標楷體" w:hAnsi="標楷體" w:cs="標楷體" w:hint="eastAsia"/>
                <w:bCs/>
                <w:sz w:val="20"/>
                <w:szCs w:val="20"/>
              </w:rPr>
              <w:lastRenderedPageBreak/>
              <w:t>課美食島課文，教師提問引導學生說出課文內容與文中重複強調的重點，故事轉折和結尾，找出作者想傳達的道理即為課文主旨</w:t>
            </w:r>
            <w:r w:rsidRPr="001D69E1">
              <w:rPr>
                <w:rFonts w:ascii="標楷體" w:eastAsia="標楷體" w:hAnsi="標楷體" w:cs="標楷體" w:hint="eastAsia"/>
                <w:bCs/>
                <w:sz w:val="20"/>
                <w:szCs w:val="20"/>
                <w:lang w:eastAsia="zh-HK"/>
              </w:rPr>
              <w:t>。</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2.教師引導學生從學過的「借個名字來想像」、「夏夜」，分別說出詩歌中實際的狀況與詩歌背後的寓意。</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3.學生朗讀學習便利貼，確認本節學習重點並回顧本節學習歷程。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活動二  這樣說明更清楚</w:t>
            </w:r>
            <w:r w:rsidRPr="001D69E1">
              <w:rPr>
                <w:rFonts w:ascii="標楷體" w:eastAsia="標楷體" w:hAnsi="標楷體" w:cs="標楷體" w:hint="eastAsia"/>
                <w:bCs/>
                <w:sz w:val="20"/>
                <w:szCs w:val="20"/>
              </w:rPr>
              <w:t>——條列與因果</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1.教師引導學生複習學過的說明文，說出所知的說明文特點。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2.教師引導學生以「海洋活動規範」為例，說出條列式的說明優缺點；有「因此、所以、使……」等表述原因和結果的因果說明。</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3.學生朗讀學習便利貼，確認本節學習重點並回顧本節學習歷程。</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活動三  一起來讀報</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1.教師引導學生分享閱讀報紙的經驗及在報紙上看到過的報導。</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2.教師配合讀本統整活動三「一起來讀報」，引導學生觀察讀報時注意的共同項目含標題、小標、圖片和記者……等，學生分組整理並分享讀報文章的報導內容。</w:t>
            </w:r>
          </w:p>
          <w:p w:rsidR="001F1ECC" w:rsidRPr="001D69E1" w:rsidRDefault="001F1ECC" w:rsidP="001F1ECC">
            <w:pPr>
              <w:spacing w:line="260" w:lineRule="exact"/>
              <w:rPr>
                <w:rFonts w:eastAsiaTheme="minorEastAsia"/>
                <w:bCs/>
                <w:color w:val="FF0000"/>
                <w:sz w:val="20"/>
                <w:szCs w:val="20"/>
              </w:rPr>
            </w:pPr>
            <w:r w:rsidRPr="001D69E1">
              <w:rPr>
                <w:rFonts w:ascii="標楷體" w:eastAsia="標楷體" w:hAnsi="標楷體" w:cs="標楷體" w:hint="eastAsia"/>
                <w:bCs/>
                <w:sz w:val="20"/>
                <w:szCs w:val="20"/>
                <w:lang w:eastAsia="zh-HK"/>
              </w:rPr>
              <w:t>3.學生朗讀學習便利貼，確</w:t>
            </w:r>
            <w:r w:rsidRPr="001D69E1">
              <w:rPr>
                <w:rFonts w:ascii="標楷體" w:eastAsia="標楷體" w:hAnsi="標楷體" w:cs="標楷體" w:hint="eastAsia"/>
                <w:bCs/>
                <w:sz w:val="20"/>
                <w:szCs w:val="20"/>
                <w:lang w:eastAsia="zh-HK"/>
              </w:rPr>
              <w:lastRenderedPageBreak/>
              <w:t>認本節學習重點並回顧本節學習歷程。</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w:t>
            </w:r>
            <w:r w:rsidRPr="001D69E1">
              <w:rPr>
                <w:rFonts w:ascii="標楷體" w:eastAsia="標楷體" w:hAnsi="標楷體" w:cs="標楷體" w:hint="eastAsia"/>
                <w:bCs/>
                <w:sz w:val="20"/>
                <w:szCs w:val="20"/>
              </w:rPr>
              <w:lastRenderedPageBreak/>
              <w:t>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w:t>
            </w:r>
            <w:r w:rsidRPr="001D69E1">
              <w:rPr>
                <w:rFonts w:ascii="標楷體" w:eastAsia="標楷體" w:hAnsi="標楷體" w:cs="DFKaiShu-SB-Estd-BF" w:hint="eastAsia"/>
                <w:bCs/>
                <w:sz w:val="20"/>
                <w:szCs w:val="20"/>
              </w:rPr>
              <w:lastRenderedPageBreak/>
              <w:t>問的能力。</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閱E10 中、高年級：能從報章雜誌及其他閱讀媒材中汲取與學科相關的知識。</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第十九週</w:t>
            </w:r>
          </w:p>
          <w:p w:rsidR="001F1ECC" w:rsidRDefault="001F1ECC" w:rsidP="001F1ECC">
            <w:pPr>
              <w:spacing w:line="260" w:lineRule="exact"/>
              <w:jc w:val="center"/>
              <w:rPr>
                <w:rFonts w:eastAsiaTheme="minorEastAsia"/>
              </w:rPr>
            </w:pPr>
            <w:r>
              <w:rPr>
                <w:kern w:val="0"/>
              </w:rPr>
              <w:t>1/1</w:t>
            </w:r>
            <w:r>
              <w:t>~1/5</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國-E-C2 與他人</w:t>
            </w:r>
            <w:r w:rsidRPr="001D69E1">
              <w:rPr>
                <w:rFonts w:ascii="標楷體" w:eastAsia="標楷體" w:hAnsi="標楷體" w:cs="標楷體" w:hint="eastAsia"/>
                <w:bCs/>
                <w:sz w:val="20"/>
              </w:rPr>
              <w:lastRenderedPageBreak/>
              <w:t>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w:t>
            </w:r>
            <w:r w:rsidRPr="001D69E1">
              <w:rPr>
                <w:rFonts w:ascii="標楷體" w:eastAsia="標楷體" w:hAnsi="標楷體" w:cs="標楷體" w:hint="eastAsia"/>
                <w:bCs/>
                <w:sz w:val="20"/>
                <w:szCs w:val="20"/>
              </w:rPr>
              <w:lastRenderedPageBreak/>
              <w:t>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5-II-9 覺察自己的閱讀理解情況，適時調整策略。</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Ab-II-5 3,000個常用語詞的認念。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Ba-II-2 順敘與倒敘法。</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愛閱讀</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愛閱讀二：一起去看海</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整體概覽</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1.教師引導學生依標題預測文章內容，學生複習默讀技巧標記圖片與段落關係並快速默讀課文。</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2.教師引導學生分組討論各段提問並上臺發表，教師總結講評整理本文大意。</w:t>
            </w:r>
          </w:p>
          <w:p w:rsidR="001F1ECC" w:rsidRPr="001D69E1" w:rsidRDefault="001F1ECC" w:rsidP="001F1ECC">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3.學生標示文章自然段，依課文中提問找出段落重點並回顧本節學習歷程。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策略引導</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1.教師請學生分享上節默讀時，依篇名預測、推論內容</w:t>
            </w:r>
            <w:r w:rsidRPr="001D69E1">
              <w:rPr>
                <w:rFonts w:ascii="標楷體" w:eastAsia="標楷體" w:hAnsi="標楷體" w:cs="標楷體" w:hint="eastAsia"/>
                <w:bCs/>
                <w:sz w:val="20"/>
                <w:szCs w:val="20"/>
                <w:lang w:eastAsia="zh-HK"/>
              </w:rPr>
              <w:lastRenderedPageBreak/>
              <w:t>等策略方方、標記的圖片與對應的段落，引導學生察覺閱讀策略的功能。</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2.學生細讀文章，教師提問引導學生理解文章內容。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3.教師引導學生完成愛閱讀習作前三題，並回顧本節學習歷程。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策略運用</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1.教師引導學生運用表格整理文章重點，思考故事中各角色表現的行為能力與限制，並說出自己的感想。</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2.教師引導學生完成習作愛閱讀4、</w:t>
            </w:r>
            <w:r w:rsidRPr="001D69E1">
              <w:rPr>
                <w:rFonts w:ascii="標楷體" w:eastAsia="標楷體" w:hAnsi="標楷體" w:cs="標楷體" w:hint="eastAsia"/>
                <w:bCs/>
                <w:sz w:val="20"/>
                <w:szCs w:val="20"/>
              </w:rPr>
              <w:t>5</w:t>
            </w:r>
            <w:r w:rsidRPr="001D69E1">
              <w:rPr>
                <w:rFonts w:ascii="標楷體" w:eastAsia="標楷體" w:hAnsi="標楷體" w:cs="標楷體" w:hint="eastAsia"/>
                <w:bCs/>
                <w:sz w:val="20"/>
                <w:szCs w:val="20"/>
                <w:lang w:eastAsia="zh-HK"/>
              </w:rPr>
              <w:t>題。</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3.教師引導學生回顧本本習得的閱讀策略並於其他文本練習「邊讀邊標記號、觀察插圖、對照內容」的策略。</w:t>
            </w:r>
          </w:p>
        </w:tc>
        <w:tc>
          <w:tcPr>
            <w:tcW w:w="567" w:type="dxa"/>
            <w:shd w:val="clear" w:color="auto" w:fill="auto"/>
          </w:tcPr>
          <w:p w:rsidR="001F1ECC" w:rsidRPr="001D69E1" w:rsidRDefault="001F1ECC" w:rsidP="001F1ECC">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生E3 理解人是會思考、有情緒、能進行自主決定的個體。</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1F1ECC" w:rsidRPr="001D69E1" w:rsidRDefault="001F1ECC" w:rsidP="001F1ECC">
            <w:pPr>
              <w:pStyle w:val="Default"/>
              <w:spacing w:line="260" w:lineRule="exact"/>
              <w:jc w:val="both"/>
              <w:rPr>
                <w:rFonts w:ascii="Times New Roman" w:eastAsiaTheme="minorEastAsia" w:hAnsi="Times New Roman"/>
                <w:b/>
                <w:bCs/>
                <w:color w:val="auto"/>
                <w:kern w:val="2"/>
                <w:sz w:val="20"/>
                <w:szCs w:val="20"/>
              </w:rPr>
            </w:pPr>
            <w:r w:rsidRPr="001D69E1">
              <w:rPr>
                <w:rFonts w:hAnsi="標楷體" w:cs="DFKaiShu-SB-Estd-BF" w:hint="eastAsia"/>
                <w:b/>
                <w:bCs/>
                <w:kern w:val="2"/>
                <w:sz w:val="20"/>
                <w:szCs w:val="20"/>
              </w:rPr>
              <w:t>【閱讀素養教育】</w:t>
            </w:r>
          </w:p>
          <w:p w:rsidR="001F1ECC" w:rsidRPr="001D69E1" w:rsidRDefault="001F1ECC" w:rsidP="001F1ECC">
            <w:pPr>
              <w:pStyle w:val="Default"/>
              <w:spacing w:line="260" w:lineRule="exact"/>
              <w:jc w:val="both"/>
              <w:rPr>
                <w:rFonts w:ascii="Times New Roman" w:eastAsiaTheme="minorEastAsia" w:hAnsi="Times New Roman"/>
                <w:bCs/>
                <w:color w:val="auto"/>
                <w:kern w:val="2"/>
                <w:sz w:val="20"/>
                <w:szCs w:val="20"/>
              </w:rPr>
            </w:pPr>
            <w:r w:rsidRPr="001D69E1">
              <w:rPr>
                <w:rFonts w:hAnsi="標楷體" w:cs="DFKaiShu-SB-Estd-BF" w:hint="eastAsia"/>
                <w:bCs/>
                <w:kern w:val="2"/>
                <w:sz w:val="20"/>
                <w:szCs w:val="20"/>
              </w:rPr>
              <w:t>閱E3 熟悉與學科學習相關的文本閱讀策略。</w:t>
            </w:r>
          </w:p>
        </w:tc>
        <w:tc>
          <w:tcPr>
            <w:tcW w:w="920" w:type="dxa"/>
            <w:shd w:val="clear" w:color="auto" w:fill="auto"/>
          </w:tcPr>
          <w:p w:rsidR="001F1ECC" w:rsidRPr="001D69E1" w:rsidRDefault="001F1ECC" w:rsidP="001F1ECC">
            <w:pPr>
              <w:rPr>
                <w:rFonts w:eastAsia="標楷體"/>
                <w:color w:val="0070C0"/>
              </w:rPr>
            </w:pPr>
          </w:p>
        </w:tc>
      </w:tr>
      <w:tr w:rsidR="001F1ECC" w:rsidRPr="001D69E1"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第二十週</w:t>
            </w:r>
          </w:p>
          <w:p w:rsidR="001F1ECC" w:rsidRDefault="001F1ECC" w:rsidP="001F1ECC">
            <w:pPr>
              <w:spacing w:line="260" w:lineRule="exact"/>
              <w:jc w:val="center"/>
              <w:rPr>
                <w:rFonts w:eastAsiaTheme="minorEastAsia"/>
              </w:rPr>
            </w:pPr>
            <w:r>
              <w:rPr>
                <w:kern w:val="0"/>
              </w:rPr>
              <w:t>1/8</w:t>
            </w:r>
            <w:r>
              <w:t>~1/12</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1F1ECC" w:rsidRPr="001D69E1" w:rsidRDefault="001F1ECC" w:rsidP="001F1ECC">
            <w:r w:rsidRPr="001D69E1">
              <w:rPr>
                <w:rFonts w:ascii="標楷體" w:eastAsia="標楷體" w:hAnsi="標楷體" w:cs="標楷體" w:hint="eastAsia"/>
                <w:bCs/>
                <w:sz w:val="20"/>
              </w:rPr>
              <w:t>國-E-A2 透過國語文學習，掌握</w:t>
            </w:r>
            <w:r w:rsidRPr="001D69E1">
              <w:rPr>
                <w:rFonts w:ascii="標楷體" w:eastAsia="標楷體" w:hAnsi="標楷體" w:cs="標楷體" w:hint="eastAsia"/>
                <w:bCs/>
                <w:sz w:val="20"/>
              </w:rPr>
              <w:lastRenderedPageBreak/>
              <w:t>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w:t>
            </w:r>
            <w:r w:rsidRPr="001D69E1">
              <w:rPr>
                <w:rFonts w:ascii="標楷體" w:eastAsia="標楷體" w:hAnsi="標楷體" w:cs="標楷體" w:hint="eastAsia"/>
                <w:bCs/>
                <w:sz w:val="20"/>
                <w:szCs w:val="20"/>
              </w:rPr>
              <w:lastRenderedPageBreak/>
              <w:t>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w:t>
            </w:r>
            <w:r w:rsidRPr="001D69E1">
              <w:rPr>
                <w:rFonts w:ascii="標楷體" w:eastAsia="標楷體" w:hAnsi="標楷體" w:cs="標楷體" w:hint="eastAsia"/>
                <w:bCs/>
                <w:sz w:val="20"/>
                <w:szCs w:val="20"/>
              </w:rPr>
              <w:lastRenderedPageBreak/>
              <w:t>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5-II-10 透過大量閱讀，體會閱讀的樂趣。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w:t>
            </w:r>
            <w:r w:rsidRPr="001D69E1">
              <w:rPr>
                <w:rFonts w:ascii="標楷體" w:eastAsia="標楷體" w:hAnsi="標楷體" w:cs="標楷體" w:hint="eastAsia"/>
                <w:bCs/>
                <w:sz w:val="20"/>
                <w:szCs w:val="20"/>
              </w:rPr>
              <w:lastRenderedPageBreak/>
              <w:t>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第七冊第參、肆單元</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複習週二</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重述故事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1.教師提問引導學生說出第壹、貳單元各課大意及單元主題名稱及主題意識。</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2.教師依「人、事、時、地、物」提問引導學生回顧各課故事內容。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3.教師引導學生用自己的話重述各課故事內容。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複習各課生字、語詞及句型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1.教師配合課本生字總表7-12課，依「多音字」、「相似部首」、「相同部件」等分類，引導學生複習生字。</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2.教師引導學生說出自己曾經寫錯或覺得最特別的生字及寫該生字注意事項。</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3.教師引導學生依各生字說出字義、常用語詞和語詞的意思。</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4.教師依各課重要句型引導學生口述造句。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5.教師引導學生回顧本節學習歷程。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複習標點符號、擴寫句子和理解監控的閱讀策略。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1.教師複習學過的標點符號。</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2.教師配合課本引導學生複習統整活動學習寫作審題、立意、取材與組織的方法與重點。</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3.教師配合課本愛閱讀複習邊讀邊標記，對照思考內容的「理解監控閱讀策略方法。</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1F1ECC" w:rsidRPr="001D69E1" w:rsidRDefault="001F1ECC" w:rsidP="001F1ECC">
            <w:pPr>
              <w:spacing w:line="260" w:lineRule="exact"/>
              <w:jc w:val="center"/>
              <w:rPr>
                <w:rFonts w:eastAsiaTheme="minorEastAsia"/>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lastRenderedPageBreak/>
              <w:t>生E6 從日常生活中培養道德感以及美感，練習做出道德判斷以及審美判斷，分辨事實和價值的不同。</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認識家鄉的水域或海洋的汙染、過漁等環境問題。</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閱E10 中、高年級：能從報章雜誌及其他閱讀媒材中汲取與學科相關的知識。</w:t>
            </w:r>
          </w:p>
        </w:tc>
        <w:tc>
          <w:tcPr>
            <w:tcW w:w="920" w:type="dxa"/>
            <w:shd w:val="clear" w:color="auto" w:fill="auto"/>
          </w:tcPr>
          <w:p w:rsidR="001F1ECC" w:rsidRPr="001D69E1" w:rsidRDefault="001F1ECC" w:rsidP="001F1ECC">
            <w:pPr>
              <w:rPr>
                <w:rFonts w:eastAsia="標楷體"/>
                <w:color w:val="0070C0"/>
              </w:rPr>
            </w:pPr>
          </w:p>
        </w:tc>
      </w:tr>
      <w:tr w:rsidR="001F1ECC" w:rsidRPr="00B42D56" w:rsidTr="00E835EA">
        <w:trPr>
          <w:trHeight w:val="761"/>
        </w:trPr>
        <w:tc>
          <w:tcPr>
            <w:tcW w:w="1101" w:type="dxa"/>
            <w:shd w:val="clear" w:color="auto" w:fill="auto"/>
          </w:tcPr>
          <w:p w:rsidR="001F1ECC" w:rsidRDefault="001F1ECC" w:rsidP="001F1ECC">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第二十一週</w:t>
            </w:r>
          </w:p>
          <w:p w:rsidR="001F1ECC" w:rsidRDefault="001F1ECC" w:rsidP="001F1ECC">
            <w:pPr>
              <w:spacing w:line="260" w:lineRule="exact"/>
              <w:jc w:val="center"/>
              <w:rPr>
                <w:rFonts w:eastAsiaTheme="minorEastAsia"/>
              </w:rPr>
            </w:pPr>
            <w:r>
              <w:rPr>
                <w:kern w:val="0"/>
              </w:rPr>
              <w:lastRenderedPageBreak/>
              <w:t>1/15</w:t>
            </w:r>
            <w:r>
              <w:t>~1/19</w:t>
            </w:r>
          </w:p>
        </w:tc>
        <w:tc>
          <w:tcPr>
            <w:tcW w:w="1662" w:type="dxa"/>
            <w:shd w:val="clear" w:color="auto" w:fill="auto"/>
          </w:tcPr>
          <w:p w:rsidR="001F1ECC" w:rsidRPr="001D69E1" w:rsidRDefault="001F1ECC" w:rsidP="001F1ECC">
            <w:r w:rsidRPr="001D69E1">
              <w:rPr>
                <w:rFonts w:ascii="標楷體" w:eastAsia="標楷體" w:hAnsi="標楷體" w:cs="標楷體" w:hint="eastAsia"/>
                <w:bCs/>
                <w:sz w:val="20"/>
              </w:rPr>
              <w:lastRenderedPageBreak/>
              <w:t>國-E-A1 認識國語文的重要性，</w:t>
            </w:r>
            <w:r w:rsidRPr="001D69E1">
              <w:rPr>
                <w:rFonts w:ascii="標楷體" w:eastAsia="標楷體" w:hAnsi="標楷體" w:cs="標楷體" w:hint="eastAsia"/>
                <w:bCs/>
                <w:sz w:val="20"/>
              </w:rPr>
              <w:lastRenderedPageBreak/>
              <w:t>培養國語文的興趣，能運用國語文認識自我、表現自我，奠定終身學習的基礎。</w:t>
            </w:r>
          </w:p>
          <w:p w:rsidR="001F1ECC" w:rsidRPr="001D69E1" w:rsidRDefault="001F1ECC" w:rsidP="001F1ECC">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1F1ECC" w:rsidRPr="001D69E1" w:rsidRDefault="001F1ECC" w:rsidP="001F1ECC">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1F1ECC" w:rsidRPr="001D69E1" w:rsidRDefault="001F1ECC" w:rsidP="001F1ECC">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1F1ECC" w:rsidRPr="001D69E1" w:rsidRDefault="001F1ECC" w:rsidP="001F1ECC">
            <w:r w:rsidRPr="001D69E1">
              <w:rPr>
                <w:rFonts w:ascii="標楷體" w:eastAsia="標楷體" w:hAnsi="標楷體" w:cs="標楷體" w:hint="eastAsia"/>
                <w:bCs/>
                <w:sz w:val="20"/>
              </w:rPr>
              <w:t>國-E-B2 理解網際網路和資訊科技對學習的重要性，藉以擴展語文學習的範疇，並培養審慎使用各類資訊的能力。</w:t>
            </w:r>
          </w:p>
          <w:p w:rsidR="001F1ECC" w:rsidRPr="001D69E1" w:rsidRDefault="001F1ECC" w:rsidP="001F1ECC">
            <w:r w:rsidRPr="001D69E1">
              <w:rPr>
                <w:rFonts w:ascii="標楷體" w:eastAsia="標楷體" w:hAnsi="標楷體" w:cs="標楷體" w:hint="eastAsia"/>
                <w:bCs/>
                <w:sz w:val="20"/>
              </w:rPr>
              <w:lastRenderedPageBreak/>
              <w:t>國-E-B3 運用多重感官感受文藝之美，體驗生活中的美感事物，並發展藝文創作與欣賞的基本素養。</w:t>
            </w:r>
          </w:p>
          <w:p w:rsidR="001F1ECC" w:rsidRPr="001D69E1" w:rsidRDefault="001F1ECC" w:rsidP="001F1ECC">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1F1ECC" w:rsidRPr="001D69E1" w:rsidRDefault="001F1ECC" w:rsidP="001F1ECC">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1F1ECC" w:rsidRPr="001D69E1" w:rsidRDefault="001F1ECC" w:rsidP="001F1ECC">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w:t>
            </w:r>
            <w:r w:rsidRPr="001D69E1">
              <w:rPr>
                <w:rFonts w:ascii="標楷體" w:eastAsia="標楷體" w:hAnsi="標楷體" w:cs="標楷體" w:hint="eastAsia"/>
                <w:bCs/>
                <w:sz w:val="20"/>
                <w:szCs w:val="20"/>
              </w:rPr>
              <w:lastRenderedPageBreak/>
              <w:t>見。</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4-II-4 能分辨形近、音近字詞，並正確使用。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5-II-10 透過大量閱讀，體會閱讀的樂趣。</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w:t>
            </w:r>
            <w:r w:rsidRPr="001D69E1">
              <w:rPr>
                <w:rFonts w:ascii="標楷體" w:eastAsia="標楷體" w:hAnsi="標楷體" w:cs="標楷體" w:hint="eastAsia"/>
                <w:bCs/>
                <w:sz w:val="20"/>
                <w:szCs w:val="20"/>
              </w:rPr>
              <w:lastRenderedPageBreak/>
              <w:t>寫、縮寫、擴寫等技巧寫作。</w:t>
            </w:r>
          </w:p>
        </w:tc>
        <w:tc>
          <w:tcPr>
            <w:tcW w:w="1804" w:type="dxa"/>
          </w:tcPr>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w:t>
            </w:r>
            <w:r w:rsidRPr="001D69E1">
              <w:rPr>
                <w:rFonts w:ascii="標楷體" w:eastAsia="標楷體" w:hAnsi="標楷體" w:cs="標楷體" w:hint="eastAsia"/>
                <w:bCs/>
                <w:sz w:val="20"/>
                <w:szCs w:val="20"/>
              </w:rPr>
              <w:lastRenderedPageBreak/>
              <w:t>音和字義。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w:t>
            </w:r>
            <w:r w:rsidRPr="001D69E1">
              <w:rPr>
                <w:rFonts w:ascii="標楷體" w:eastAsia="標楷體" w:hAnsi="標楷體" w:cs="標楷體" w:hint="eastAsia"/>
                <w:bCs/>
                <w:sz w:val="20"/>
                <w:szCs w:val="20"/>
              </w:rPr>
              <w:lastRenderedPageBreak/>
              <w:t>法。</w:t>
            </w:r>
          </w:p>
          <w:p w:rsidR="001F1ECC" w:rsidRPr="001D69E1" w:rsidRDefault="001F1ECC" w:rsidP="001F1ECC">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Be-II-4 應用文本的結構。</w:t>
            </w:r>
          </w:p>
          <w:p w:rsidR="001F1ECC" w:rsidRPr="001D69E1" w:rsidRDefault="001F1ECC" w:rsidP="001F1ECC">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p w:rsidR="001F1ECC" w:rsidRPr="001D69E1" w:rsidRDefault="001F1ECC" w:rsidP="001F1ECC">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第七冊第壹到肆單元</w:t>
            </w:r>
          </w:p>
          <w:p w:rsidR="001F1ECC" w:rsidRPr="001D69E1" w:rsidRDefault="001F1ECC" w:rsidP="001F1ECC">
            <w:pPr>
              <w:spacing w:line="260" w:lineRule="exact"/>
              <w:rPr>
                <w:rFonts w:eastAsiaTheme="minorEastAsia"/>
                <w:sz w:val="20"/>
                <w:szCs w:val="20"/>
              </w:rPr>
            </w:pPr>
            <w:r w:rsidRPr="001D69E1">
              <w:rPr>
                <w:rFonts w:ascii="標楷體" w:eastAsia="標楷體" w:hAnsi="標楷體" w:cs="標楷體" w:hint="eastAsia"/>
                <w:snapToGrid w:val="0"/>
                <w:sz w:val="20"/>
                <w:szCs w:val="20"/>
              </w:rPr>
              <w:t>總複習</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活動一  重述故事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1.教師提問引導學生說出第壹到肆單元各課大意及單元主題名稱及主題意識。</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2.教師依「人、事、時、地、物」提問引導學生回顧各課故事內容。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3.教師引導學生用自己的話重述各課故事內容。</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複習各課生字、語詞及句型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1.教師配合課本生字總表以「左右、上下、內外部件、部件重組」的字引導學生整理生字。</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2.教師引導學生說出自己曾經寫錯或覺得最特別的生字及寫該生字注意事項。</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3.教師引導學生依各生字說出破音字、相似字、字義、常用語詞和語詞的意思。</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4.教師依各課重要句型引導學生口述造句。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5.教師引導學生回顧本節學習歷程。</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複習標點符號、記敘文寫法、說明文寫法、劇本特色、閱讀理解策略</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1.教師配合課本複習習得的標點符號。</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2.教師配合課本統整活動複習記敘文、說明文、劇本的特色。</w:t>
            </w:r>
          </w:p>
          <w:p w:rsidR="001F1ECC" w:rsidRPr="001D69E1" w:rsidRDefault="001F1ECC" w:rsidP="001F1ECC">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3.教師配會課本愛閱讀習得</w:t>
            </w:r>
            <w:r w:rsidRPr="001D69E1">
              <w:rPr>
                <w:rFonts w:ascii="標楷體" w:eastAsia="標楷體" w:hAnsi="標楷體" w:cs="標楷體" w:hint="eastAsia"/>
                <w:bCs/>
                <w:sz w:val="20"/>
                <w:szCs w:val="20"/>
              </w:rPr>
              <w:lastRenderedPageBreak/>
              <w:t>的閱讀理解策略。</w:t>
            </w:r>
          </w:p>
          <w:p w:rsidR="001F1ECC" w:rsidRPr="001D69E1" w:rsidRDefault="001F1ECC" w:rsidP="001F1ECC">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1F1ECC" w:rsidRPr="001D69E1" w:rsidRDefault="001F1ECC" w:rsidP="001F1ECC">
            <w:pPr>
              <w:spacing w:line="260" w:lineRule="exact"/>
              <w:jc w:val="center"/>
              <w:rPr>
                <w:rFonts w:eastAsiaTheme="minorEastAsia"/>
                <w:sz w:val="20"/>
                <w:szCs w:val="20"/>
              </w:rPr>
            </w:pPr>
            <w:r w:rsidRPr="001D69E1">
              <w:rPr>
                <w:rFonts w:ascii="標楷體" w:eastAsia="標楷體" w:hAnsi="標楷體" w:cs="標楷體" w:hint="eastAsia"/>
                <w:bCs/>
                <w:sz w:val="20"/>
                <w:szCs w:val="20"/>
              </w:rPr>
              <w:lastRenderedPageBreak/>
              <w:t>5</w:t>
            </w:r>
          </w:p>
        </w:tc>
        <w:tc>
          <w:tcPr>
            <w:tcW w:w="155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w:t>
            </w:r>
            <w:r w:rsidRPr="001D69E1">
              <w:rPr>
                <w:rFonts w:ascii="標楷體" w:eastAsia="標楷體" w:hAnsi="標楷體" w:cs="標楷體" w:hint="eastAsia"/>
                <w:bCs/>
                <w:sz w:val="20"/>
                <w:szCs w:val="20"/>
              </w:rPr>
              <w:lastRenderedPageBreak/>
              <w:t>本、習作</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646" w:type="dxa"/>
            <w:shd w:val="clear" w:color="auto" w:fill="auto"/>
          </w:tcPr>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口頭評量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實作評量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2047" w:type="dxa"/>
            <w:shd w:val="clear" w:color="auto" w:fill="auto"/>
          </w:tcPr>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【品德教育】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w:t>
            </w:r>
            <w:r w:rsidRPr="001D69E1">
              <w:rPr>
                <w:rFonts w:ascii="標楷體" w:eastAsia="標楷體" w:hAnsi="標楷體" w:cs="DFKaiShu-SB-Estd-BF" w:hint="eastAsia"/>
                <w:bCs/>
                <w:sz w:val="20"/>
                <w:szCs w:val="20"/>
              </w:rPr>
              <w:lastRenderedPageBreak/>
              <w:t>諧人際關係。</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環E1 參與戶外學習與自然體驗，覺知自然環境的美、平衡、與完整性。</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認識家鄉的水域或海洋的汙染、過漁等環境問題。</w:t>
            </w:r>
          </w:p>
          <w:p w:rsidR="001F1ECC" w:rsidRPr="001D69E1" w:rsidRDefault="001F1ECC" w:rsidP="001F1ECC">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1F1ECC" w:rsidRPr="001D69E1" w:rsidRDefault="001F1ECC" w:rsidP="001F1ECC">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920" w:type="dxa"/>
            <w:shd w:val="clear" w:color="auto" w:fill="auto"/>
          </w:tcPr>
          <w:p w:rsidR="001F1ECC" w:rsidRPr="00B42D56" w:rsidRDefault="001F1ECC" w:rsidP="001F1ECC">
            <w:pPr>
              <w:rPr>
                <w:rFonts w:eastAsia="標楷體"/>
                <w:color w:val="0070C0"/>
              </w:rPr>
            </w:pPr>
          </w:p>
        </w:tc>
      </w:tr>
    </w:tbl>
    <w:p w:rsidR="009E6F5E" w:rsidRDefault="009E6F5E"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Default="00E835EA" w:rsidP="009E6F5E">
      <w:pPr>
        <w:widowControl/>
        <w:rPr>
          <w:rFonts w:ascii="標楷體" w:eastAsia="標楷體" w:hAnsi="標楷體" w:hint="eastAsia"/>
        </w:rPr>
      </w:pPr>
    </w:p>
    <w:p w:rsidR="00E835EA" w:rsidRPr="00B407DB" w:rsidRDefault="00E835EA" w:rsidP="00E835EA">
      <w:pPr>
        <w:jc w:val="center"/>
        <w:rPr>
          <w:rFonts w:ascii="標楷體" w:eastAsia="標楷體" w:hAnsi="標楷體" w:cs="標楷體"/>
          <w:b/>
          <w:sz w:val="28"/>
          <w:szCs w:val="28"/>
        </w:rPr>
      </w:pPr>
      <w:r>
        <w:rPr>
          <w:rFonts w:ascii="標楷體" w:eastAsia="標楷體" w:hAnsi="標楷體" w:cs="標楷體" w:hint="eastAsia"/>
          <w:b/>
          <w:sz w:val="28"/>
          <w:szCs w:val="28"/>
        </w:rPr>
        <w:t>花蓮縣</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rPr>
        <w:t>國民小學</w:t>
      </w:r>
      <w:r>
        <w:rPr>
          <w:rFonts w:ascii="標楷體" w:eastAsia="標楷體" w:hAnsi="標楷體" w:cs="標楷體" w:hint="eastAsia"/>
          <w:b/>
          <w:sz w:val="28"/>
          <w:szCs w:val="28"/>
        </w:rPr>
        <w:t>11</w:t>
      </w:r>
      <w:r>
        <w:rPr>
          <w:rFonts w:ascii="標楷體" w:eastAsia="標楷體" w:hAnsi="標楷體" w:cs="標楷體"/>
          <w:b/>
          <w:sz w:val="28"/>
          <w:szCs w:val="28"/>
        </w:rPr>
        <w:t>2</w:t>
      </w:r>
      <w:r w:rsidRPr="001E290D">
        <w:rPr>
          <w:rFonts w:ascii="標楷體" w:eastAsia="標楷體" w:hAnsi="標楷體" w:cs="標楷體"/>
          <w:b/>
          <w:sz w:val="28"/>
          <w:szCs w:val="28"/>
        </w:rPr>
        <w:t>年度</w:t>
      </w:r>
      <w:r>
        <w:rPr>
          <w:rFonts w:ascii="標楷體" w:eastAsia="標楷體" w:hAnsi="標楷體" w:cs="標楷體" w:hint="eastAsia"/>
          <w:b/>
          <w:sz w:val="28"/>
          <w:szCs w:val="28"/>
        </w:rPr>
        <w:t>四</w:t>
      </w:r>
      <w:r w:rsidRPr="001E290D">
        <w:rPr>
          <w:rFonts w:ascii="標楷體" w:eastAsia="標楷體" w:hAnsi="標楷體" w:cs="標楷體"/>
          <w:b/>
          <w:sz w:val="28"/>
          <w:szCs w:val="28"/>
        </w:rPr>
        <w:t>年級</w:t>
      </w:r>
      <w:r>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Pr>
          <w:rFonts w:ascii="標楷體" w:eastAsia="標楷體" w:hAnsi="標楷體" w:cs="標楷體" w:hint="eastAsia"/>
          <w:b/>
          <w:sz w:val="28"/>
          <w:szCs w:val="28"/>
          <w:u w:val="single"/>
        </w:rPr>
        <w:t>國語領域團隊</w:t>
      </w:r>
    </w:p>
    <w:p w:rsidR="00E835EA" w:rsidRPr="00360DB4" w:rsidRDefault="00E835EA" w:rsidP="00E835EA">
      <w:pPr>
        <w:pStyle w:val="a7"/>
        <w:numPr>
          <w:ilvl w:val="0"/>
          <w:numId w:val="48"/>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p>
    <w:p w:rsidR="00E835EA" w:rsidRPr="006135C0" w:rsidRDefault="00E835EA" w:rsidP="00E835EA">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E835EA" w:rsidRPr="006135C0" w:rsidRDefault="00E835EA" w:rsidP="00E835EA">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E835EA" w:rsidRPr="00360DB4" w:rsidRDefault="00E835EA" w:rsidP="00E835EA">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Pr="00360DB4">
        <w:rPr>
          <w:rFonts w:ascii="標楷體" w:eastAsia="標楷體" w:hAnsi="標楷體" w:hint="eastAsia"/>
          <w:color w:val="000000"/>
        </w:rPr>
        <w:t>每週（5）節，</w:t>
      </w:r>
      <w:r w:rsidRPr="00360DB4">
        <w:rPr>
          <w:rFonts w:eastAsia="標楷體" w:hint="eastAsia"/>
          <w:color w:val="000000"/>
        </w:rPr>
        <w:t>實施</w:t>
      </w:r>
      <w:r w:rsidRPr="00360DB4">
        <w:rPr>
          <w:rFonts w:ascii="標楷體" w:eastAsia="標楷體" w:hAnsi="標楷體" w:hint="eastAsia"/>
          <w:color w:val="000000"/>
        </w:rPr>
        <w:t>(20</w:t>
      </w:r>
      <w:r w:rsidRPr="00360DB4">
        <w:rPr>
          <w:rFonts w:ascii="標楷體" w:eastAsia="標楷體" w:hAnsi="標楷體"/>
          <w:color w:val="000000"/>
        </w:rPr>
        <w:t>)</w:t>
      </w:r>
      <w:r w:rsidRPr="00360DB4">
        <w:rPr>
          <w:rFonts w:eastAsia="標楷體" w:hint="eastAsia"/>
          <w:color w:val="000000"/>
        </w:rPr>
        <w:t>週，共（</w:t>
      </w:r>
      <w:r w:rsidRPr="00360DB4">
        <w:rPr>
          <w:rFonts w:eastAsia="標楷體" w:hint="eastAsia"/>
          <w:color w:val="000000"/>
        </w:rPr>
        <w:t>100</w:t>
      </w:r>
      <w:r w:rsidRPr="00360DB4">
        <w:rPr>
          <w:rFonts w:eastAsia="標楷體" w:hint="eastAsia"/>
          <w:color w:val="000000"/>
        </w:rPr>
        <w:t>）節。</w:t>
      </w:r>
    </w:p>
    <w:p w:rsidR="00E835EA" w:rsidRPr="00360DB4" w:rsidRDefault="00E835EA" w:rsidP="00E835EA">
      <w:pPr>
        <w:pStyle w:val="a7"/>
        <w:numPr>
          <w:ilvl w:val="0"/>
          <w:numId w:val="48"/>
        </w:numPr>
        <w:spacing w:afterLines="100" w:after="240" w:line="400" w:lineRule="exact"/>
        <w:ind w:leftChars="0"/>
        <w:jc w:val="both"/>
        <w:rPr>
          <w:rFonts w:eastAsia="標楷體"/>
          <w:b/>
        </w:rPr>
      </w:pPr>
      <w:r w:rsidRPr="00360DB4">
        <w:rPr>
          <w:rFonts w:eastAsia="標楷體" w:hint="eastAsia"/>
          <w:b/>
        </w:rPr>
        <w:t>素養導</w:t>
      </w:r>
      <w:r w:rsidRPr="00360DB4">
        <w:rPr>
          <w:rFonts w:eastAsia="標楷體"/>
          <w:b/>
        </w:rPr>
        <w:t>向</w:t>
      </w:r>
      <w:r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12"/>
        <w:gridCol w:w="1848"/>
        <w:gridCol w:w="1805"/>
        <w:gridCol w:w="3057"/>
        <w:gridCol w:w="567"/>
        <w:gridCol w:w="1134"/>
        <w:gridCol w:w="992"/>
        <w:gridCol w:w="1843"/>
        <w:gridCol w:w="778"/>
      </w:tblGrid>
      <w:tr w:rsidR="00E835EA" w:rsidRPr="00B42D56" w:rsidTr="007F661B">
        <w:trPr>
          <w:trHeight w:val="442"/>
        </w:trPr>
        <w:tc>
          <w:tcPr>
            <w:tcW w:w="1242"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512"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rsidR="00E835EA" w:rsidRPr="00B42D56" w:rsidRDefault="00E835EA" w:rsidP="007F661B">
            <w:pPr>
              <w:adjustRightInd w:val="0"/>
              <w:snapToGrid w:val="0"/>
              <w:spacing w:line="240" w:lineRule="atLeast"/>
              <w:jc w:val="center"/>
              <w:rPr>
                <w:rFonts w:eastAsia="標楷體"/>
              </w:rPr>
            </w:pPr>
            <w:r w:rsidRPr="00792C2A">
              <w:rPr>
                <w:rFonts w:eastAsia="標楷體" w:hint="eastAsia"/>
              </w:rPr>
              <w:t>學習重點</w:t>
            </w:r>
          </w:p>
        </w:tc>
        <w:tc>
          <w:tcPr>
            <w:tcW w:w="3057"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1134"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教學</w:t>
            </w:r>
          </w:p>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992"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843" w:type="dxa"/>
            <w:vMerge w:val="restart"/>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E835EA" w:rsidRPr="00B42D56" w:rsidRDefault="00E835EA" w:rsidP="007F661B">
            <w:pPr>
              <w:adjustRightInd w:val="0"/>
              <w:snapToGrid w:val="0"/>
              <w:spacing w:line="240" w:lineRule="atLeast"/>
              <w:jc w:val="center"/>
              <w:rPr>
                <w:rFonts w:eastAsia="標楷體"/>
                <w:color w:val="000000"/>
              </w:rPr>
            </w:pPr>
            <w:r w:rsidRPr="00B42D56">
              <w:rPr>
                <w:rFonts w:eastAsia="標楷體"/>
                <w:color w:val="000000"/>
              </w:rPr>
              <w:t>實質內涵</w:t>
            </w:r>
          </w:p>
        </w:tc>
        <w:tc>
          <w:tcPr>
            <w:tcW w:w="778" w:type="dxa"/>
            <w:vMerge w:val="restart"/>
            <w:shd w:val="clear" w:color="auto" w:fill="auto"/>
            <w:vAlign w:val="center"/>
          </w:tcPr>
          <w:p w:rsidR="00E835EA" w:rsidRPr="00B42D56" w:rsidRDefault="00E835EA" w:rsidP="007F661B">
            <w:pPr>
              <w:jc w:val="center"/>
              <w:rPr>
                <w:rFonts w:eastAsia="標楷體"/>
                <w:color w:val="000000"/>
              </w:rPr>
            </w:pPr>
            <w:r>
              <w:rPr>
                <w:rFonts w:eastAsia="標楷體"/>
                <w:color w:val="000000"/>
              </w:rPr>
              <w:t>備註</w:t>
            </w:r>
          </w:p>
        </w:tc>
      </w:tr>
      <w:tr w:rsidR="00E835EA" w:rsidRPr="00B42D56" w:rsidTr="007F661B">
        <w:trPr>
          <w:trHeight w:val="480"/>
        </w:trPr>
        <w:tc>
          <w:tcPr>
            <w:tcW w:w="1242"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1512"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1848" w:type="dxa"/>
            <w:vAlign w:val="center"/>
          </w:tcPr>
          <w:p w:rsidR="00E835EA" w:rsidRPr="00792C2A" w:rsidRDefault="00E835EA" w:rsidP="007F661B">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rsidR="00E835EA" w:rsidRPr="00792C2A" w:rsidRDefault="00E835EA" w:rsidP="007F661B">
            <w:pPr>
              <w:adjustRightInd w:val="0"/>
              <w:snapToGrid w:val="0"/>
              <w:spacing w:line="240" w:lineRule="atLeast"/>
              <w:jc w:val="center"/>
              <w:rPr>
                <w:rFonts w:eastAsia="標楷體"/>
              </w:rPr>
            </w:pPr>
            <w:r w:rsidRPr="00792C2A">
              <w:rPr>
                <w:rFonts w:eastAsia="標楷體" w:hint="eastAsia"/>
              </w:rPr>
              <w:t>學習內容</w:t>
            </w:r>
          </w:p>
        </w:tc>
        <w:tc>
          <w:tcPr>
            <w:tcW w:w="3057" w:type="dxa"/>
            <w:vMerge/>
            <w:shd w:val="clear" w:color="auto" w:fill="auto"/>
            <w:vAlign w:val="center"/>
          </w:tcPr>
          <w:p w:rsidR="00E835EA" w:rsidRPr="00B42D56" w:rsidRDefault="00E835EA" w:rsidP="007F661B">
            <w:pPr>
              <w:adjustRightInd w:val="0"/>
              <w:snapToGrid w:val="0"/>
              <w:spacing w:line="240" w:lineRule="atLeast"/>
              <w:jc w:val="center"/>
              <w:rPr>
                <w:rFonts w:eastAsia="標楷體"/>
              </w:rPr>
            </w:pPr>
          </w:p>
        </w:tc>
        <w:tc>
          <w:tcPr>
            <w:tcW w:w="567"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1134"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992"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1843" w:type="dxa"/>
            <w:vMerge/>
            <w:shd w:val="clear" w:color="auto" w:fill="auto"/>
            <w:vAlign w:val="center"/>
          </w:tcPr>
          <w:p w:rsidR="00E835EA" w:rsidRPr="00B42D56" w:rsidRDefault="00E835EA" w:rsidP="007F661B">
            <w:pPr>
              <w:adjustRightInd w:val="0"/>
              <w:snapToGrid w:val="0"/>
              <w:spacing w:line="240" w:lineRule="atLeast"/>
              <w:jc w:val="center"/>
              <w:rPr>
                <w:rFonts w:eastAsia="標楷體"/>
                <w:color w:val="000000"/>
              </w:rPr>
            </w:pPr>
          </w:p>
        </w:tc>
        <w:tc>
          <w:tcPr>
            <w:tcW w:w="778" w:type="dxa"/>
            <w:vMerge/>
            <w:shd w:val="clear" w:color="auto" w:fill="auto"/>
            <w:vAlign w:val="center"/>
          </w:tcPr>
          <w:p w:rsidR="00E835EA" w:rsidRPr="00B42D56" w:rsidRDefault="00E835EA" w:rsidP="007F661B">
            <w:pPr>
              <w:jc w:val="center"/>
              <w:rPr>
                <w:rFonts w:eastAsia="標楷體"/>
                <w:color w:val="000000"/>
              </w:rPr>
            </w:pPr>
          </w:p>
        </w:tc>
      </w:tr>
      <w:tr w:rsidR="00E835EA" w:rsidRPr="00B42D56" w:rsidTr="007F661B">
        <w:trPr>
          <w:trHeight w:val="761"/>
        </w:trPr>
        <w:tc>
          <w:tcPr>
            <w:tcW w:w="1242" w:type="dxa"/>
            <w:shd w:val="clear" w:color="auto" w:fill="auto"/>
          </w:tcPr>
          <w:p w:rsidR="00E835EA" w:rsidRDefault="00E835EA" w:rsidP="007F661B">
            <w:pPr>
              <w:widowControl/>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第一週</w:t>
            </w:r>
          </w:p>
          <w:p w:rsidR="00E835EA" w:rsidRDefault="00E835EA" w:rsidP="007F661B">
            <w:pPr>
              <w:widowControl/>
              <w:spacing w:line="260" w:lineRule="exact"/>
              <w:jc w:val="center"/>
              <w:rPr>
                <w:rFonts w:eastAsiaTheme="minorEastAsia"/>
              </w:rPr>
            </w:pPr>
            <w:r>
              <w:rPr>
                <w:kern w:val="0"/>
              </w:rPr>
              <w:t>2/15</w:t>
            </w:r>
            <w:r>
              <w:t>~2/16</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1-II-3 聽懂適合程度的詩歌、戲劇，並說出聆聽內容的要點。</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5-II-4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5-II-11 閱讀多元文本，以認識議題。</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6-II-5 仿寫童詩。</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Ab-II-3 常用字部首及部件的表音及表義功能。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Bb-II-3 對物或自然的情懷。</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br w:type="page"/>
              <w:t>第八冊第壹單元：與自然共處</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第一課 稻間鴨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1.學生欣賞影片認識鴨耕農法，分享自已對自然農法的看法，並配合課名與單元主題展開想像。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2.教師引導學生思考課名「稻間鴨」的意思，默讀課文後比較文章與自己的想法差異，並說出全課重點。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3.學生分段朗讀，教師指導朗讀之流暢性後，學生依不同分組朗讀課文，並回顧本節學習歷程。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2.教師配合語文百寶箱「1我會寫字」，引導學生認識本課生字；配合語文百寶箱「2我會辨字」引導學生認識相似字及推想字義。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4.學生完成習作第一、二大題回顧本節學習歷程。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3.教師引導學生完成習作第四大題「閱讀小偵探」，並回顧本節學習歷程。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w:t>
            </w:r>
            <w:bookmarkStart w:id="0" w:name="_Hlk94906368"/>
            <w:r w:rsidRPr="0083381B">
              <w:rPr>
                <w:rFonts w:ascii="標楷體" w:eastAsia="標楷體" w:hAnsi="標楷體" w:cs="標楷體" w:hint="eastAsia"/>
                <w:bCs/>
                <w:sz w:val="20"/>
                <w:szCs w:val="20"/>
              </w:rPr>
              <w:t>3動態描寫的短語</w:t>
            </w:r>
            <w:bookmarkEnd w:id="0"/>
            <w:r w:rsidRPr="0083381B">
              <w:rPr>
                <w:rFonts w:ascii="標楷體" w:eastAsia="標楷體" w:hAnsi="標楷體" w:cs="標楷體" w:hint="eastAsia"/>
                <w:bCs/>
                <w:sz w:val="20"/>
                <w:szCs w:val="20"/>
              </w:rPr>
              <w:t>」，引導學生感受文句中重覆出現的動詞帶來動態感，讓語句更生動，更有畫面感。</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2.教師配合語文百寶箱「4認識圖像詩」，引導學生觀察詩句排成詩意的圖像，讓詩與畫結合呈現圖像感。</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4.教師引導學生完成習作第三大題，並回顧本節學習歷程。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1.教師引導學生分組討論本課內容，整理出課文大意與文章主旨。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2.教師提問引導學生觀察、比較本課表述方式，說出本課以詩歌方式傳達稻間鴨在農田間走來走去有趣又和諧的感覺。</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3.教師引導學生完成習作第五大題、欣賞相關主題的自然農法影片，並回顧本節學習歷程。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11" w:right="-26"/>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4.影片「臺灣苑裡有機農田鴨耕稻」。</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【環境教育】</w:t>
            </w:r>
          </w:p>
          <w:p w:rsidR="00E835EA" w:rsidRPr="0083381B" w:rsidRDefault="00E835EA" w:rsidP="007F661B">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環</w:t>
            </w:r>
            <w:r w:rsidRPr="0083381B">
              <w:rPr>
                <w:rFonts w:ascii="標楷體" w:eastAsia="標楷體" w:hAnsi="標楷體" w:cs="DFKaiShu-SB-Estd-BF" w:hint="eastAsia"/>
                <w:bCs/>
                <w:sz w:val="20"/>
                <w:szCs w:val="20"/>
              </w:rPr>
              <w:t>E3 了解人與自然和諧共生，進而保護重要棲地。</w:t>
            </w:r>
          </w:p>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【戶外教育】</w:t>
            </w:r>
          </w:p>
          <w:p w:rsidR="00E835EA" w:rsidRPr="0083381B" w:rsidRDefault="00E835EA" w:rsidP="007F661B">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戶</w:t>
            </w:r>
            <w:r w:rsidRPr="0083381B">
              <w:rPr>
                <w:rFonts w:ascii="標楷體" w:eastAsia="標楷體" w:hAnsi="標楷體" w:cs="DFKaiShu-SB-Estd-BF" w:hint="eastAsia"/>
                <w:bCs/>
                <w:sz w:val="20"/>
                <w:szCs w:val="20"/>
              </w:rPr>
              <w:t>E1 善用教室外、戶外及校外教學，認識生活環境(自然或人為)。</w:t>
            </w:r>
          </w:p>
          <w:p w:rsidR="00E835EA" w:rsidRDefault="00E835EA" w:rsidP="007F661B">
            <w:pPr>
              <w:spacing w:line="260" w:lineRule="exact"/>
              <w:ind w:rightChars="49" w:right="118"/>
              <w:jc w:val="both"/>
              <w:rPr>
                <w:rFonts w:eastAsiaTheme="minorEastAsia"/>
                <w:bCs/>
                <w:sz w:val="20"/>
                <w:szCs w:val="20"/>
              </w:rPr>
            </w:pPr>
            <w:r w:rsidRPr="00025791">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49" w:right="118"/>
              <w:jc w:val="both"/>
              <w:rPr>
                <w:rFonts w:eastAsiaTheme="minorEastAsia"/>
                <w:bCs/>
                <w:color w:val="FF0000"/>
                <w:sz w:val="20"/>
                <w:szCs w:val="20"/>
              </w:rPr>
            </w:pPr>
            <w:r>
              <w:rPr>
                <w:rFonts w:ascii="標楷體" w:eastAsia="標楷體" w:hAnsi="標楷體" w:cs="DFKaiShu-SB-Estd-BF" w:hint="eastAsia"/>
                <w:bCs/>
                <w:sz w:val="20"/>
                <w:szCs w:val="20"/>
              </w:rPr>
              <w:t>閱</w:t>
            </w:r>
            <w:r w:rsidRPr="0083381B">
              <w:rPr>
                <w:rFonts w:ascii="標楷體" w:eastAsia="標楷體" w:hAnsi="標楷體" w:cs="DFKaiShu-SB-Estd-BF" w:hint="eastAsia"/>
                <w:bCs/>
                <w:sz w:val="20"/>
                <w:szCs w:val="20"/>
              </w:rPr>
              <w:t>E2 認識與領域相關的文本類型與寫作題材。</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第二週</w:t>
            </w:r>
          </w:p>
          <w:p w:rsidR="00E835EA" w:rsidRDefault="00E835EA" w:rsidP="007F661B">
            <w:pPr>
              <w:spacing w:line="260" w:lineRule="exact"/>
              <w:jc w:val="center"/>
              <w:rPr>
                <w:rFonts w:eastAsiaTheme="minorEastAsia"/>
              </w:rPr>
            </w:pPr>
            <w:r>
              <w:rPr>
                <w:kern w:val="0"/>
              </w:rPr>
              <w:t>2/19</w:t>
            </w:r>
            <w:r>
              <w:t>~2/23</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w:t>
            </w:r>
            <w:r>
              <w:rPr>
                <w:rFonts w:ascii="標楷體" w:eastAsia="標楷體" w:hAnsi="標楷體" w:cs="標楷體" w:hint="eastAsia"/>
                <w:bCs/>
                <w:sz w:val="20"/>
              </w:rPr>
              <w:lastRenderedPageBreak/>
              <w:t>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w:t>
            </w:r>
            <w:r w:rsidRPr="0083381B">
              <w:rPr>
                <w:rFonts w:ascii="標楷體" w:eastAsia="標楷體" w:hAnsi="標楷體" w:cs="標楷體" w:hint="eastAsia"/>
                <w:bCs/>
                <w:sz w:val="20"/>
                <w:szCs w:val="20"/>
              </w:rPr>
              <w:lastRenderedPageBreak/>
              <w:t>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w:t>
            </w:r>
            <w:r w:rsidRPr="0083381B">
              <w:rPr>
                <w:rFonts w:ascii="標楷體" w:eastAsia="標楷體" w:hAnsi="標楷體" w:cs="標楷體" w:hint="eastAsia"/>
                <w:bCs/>
                <w:sz w:val="20"/>
                <w:szCs w:val="20"/>
              </w:rPr>
              <w:lastRenderedPageBreak/>
              <w:t>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5-II-11 閱讀多元文本，以認識議題。</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6-II-4 書寫記敘、應用、說明事物的作品。</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Ab-II-6 2,000個常用語詞的使用。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napToGrid w:val="0"/>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Ad-II-2 篇章的大意、主旨與簡單結構。</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br w:type="page"/>
              <w:t>第八冊第壹單元：與自然共處</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第二課 會呼吸的房子</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1.教師分享繪本《你們說：這片草原美不美？》，學生分享聽完故事的感想與心得，依本課課名思考單元主題的關係，並依單元主題展開想像。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w:t>
            </w:r>
            <w:r w:rsidRPr="0083381B">
              <w:rPr>
                <w:rFonts w:ascii="標楷體" w:eastAsia="標楷體" w:hAnsi="標楷體" w:cs="標楷體" w:hint="eastAsia"/>
                <w:bCs/>
                <w:sz w:val="20"/>
                <w:szCs w:val="20"/>
              </w:rPr>
              <w:lastRenderedPageBreak/>
              <w:t>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3.教師配合語文百寶箱「2我會辨字」、「3讀起來不一樣」引導學生認識相似字、多音字及推想字義。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4.學生完成習作第一、二大題，並回顧本節學習歷程。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3.教師引導學生完成習作第四大題1、2小題，並回顧本節學習歷程。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1.教師配合語文百寶箱「4加強語氣的語詞」，引導學生認識加強語氣的語詞、曾學過的相似詞，並練習用適當語氣朗讀句子。</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2.教師指導學生適當斷句、強調語氣朗讀課文，學生練習後上臺發表。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3.教師引導學生完成習作第三大題、第四大題第3小題，並回顧本節學習歷程。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2.教師引導學生觀察、比較本課表述方式為應用文日記，透過觀察綠房子，認識節能建築特別之處，找到與自然共處的方法。</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3.學生依課文所學延伸練習，分組討論設計符合環保節能等目標的房子，繪製分享設計圖，並回顧本節學習歷程。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4.圖畫書《你們說，這片草原美不</w:t>
            </w:r>
            <w:r w:rsidRPr="0083381B">
              <w:rPr>
                <w:rFonts w:ascii="標楷體" w:eastAsia="標楷體" w:hAnsi="標楷體" w:cs="標楷體" w:hint="eastAsia"/>
                <w:bCs/>
                <w:sz w:val="20"/>
                <w:szCs w:val="20"/>
              </w:rPr>
              <w:lastRenderedPageBreak/>
              <w:t>美？》</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lastRenderedPageBreak/>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【環境教育】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環E3 了解人與自然和諧共生，進而保護重要棲地。</w:t>
            </w:r>
          </w:p>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【能源教育】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能E8 於家庭、校園生活實踐節能減碳的行動。</w:t>
            </w:r>
          </w:p>
          <w:p w:rsidR="00E835EA" w:rsidRPr="00025791" w:rsidRDefault="00E835EA" w:rsidP="007F661B">
            <w:pPr>
              <w:spacing w:line="260" w:lineRule="exact"/>
              <w:ind w:rightChars="49" w:right="118"/>
              <w:jc w:val="both"/>
              <w:rPr>
                <w:rFonts w:eastAsiaTheme="minorEastAsia"/>
                <w:b/>
                <w:bCs/>
                <w:sz w:val="20"/>
                <w:szCs w:val="20"/>
              </w:rPr>
            </w:pPr>
            <w:r w:rsidRPr="00025791">
              <w:rPr>
                <w:rFonts w:ascii="標楷體" w:eastAsia="標楷體" w:hAnsi="標楷體" w:cs="DFKaiShu-SB-Estd-BF" w:hint="eastAsia"/>
                <w:b/>
                <w:bCs/>
                <w:sz w:val="20"/>
                <w:szCs w:val="20"/>
              </w:rPr>
              <w:t>【戶外教育】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lastRenderedPageBreak/>
              <w:t>戶E2 豐富自身與環境的互動經驗，培養對生活環境的覺知與敏感，體驗與珍惜環境的好。</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第三週</w:t>
            </w:r>
          </w:p>
          <w:p w:rsidR="00E835EA" w:rsidRDefault="00E835EA" w:rsidP="007F661B">
            <w:pPr>
              <w:spacing w:line="260" w:lineRule="exact"/>
              <w:jc w:val="center"/>
              <w:rPr>
                <w:rFonts w:eastAsiaTheme="minorEastAsia"/>
              </w:rPr>
            </w:pPr>
            <w:r>
              <w:rPr>
                <w:kern w:val="0"/>
              </w:rPr>
              <w:t>2/26</w:t>
            </w:r>
            <w:r>
              <w:t>~3/1</w:t>
            </w:r>
          </w:p>
        </w:tc>
        <w:tc>
          <w:tcPr>
            <w:tcW w:w="1512" w:type="dxa"/>
            <w:shd w:val="clear" w:color="auto" w:fill="auto"/>
          </w:tcPr>
          <w:p w:rsidR="00E835EA" w:rsidRDefault="00E835EA" w:rsidP="007F661B">
            <w:r>
              <w:rPr>
                <w:rFonts w:ascii="標楷體" w:eastAsia="標楷體" w:hAnsi="標楷體" w:cs="標楷體" w:hint="eastAsia"/>
                <w:bCs/>
                <w:sz w:val="20"/>
              </w:rPr>
              <w:t>國-E-A1 認識國語文的重要性，培養國語文的興趣，能運用國語文認識自我、表現自我，奠定終身學習的基礎。</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w:t>
            </w:r>
            <w:r w:rsidRPr="0083381B">
              <w:rPr>
                <w:rFonts w:ascii="標楷體" w:eastAsia="標楷體" w:hAnsi="標楷體" w:cs="標楷體" w:hint="eastAsia"/>
                <w:bCs/>
                <w:sz w:val="20"/>
                <w:szCs w:val="20"/>
              </w:rPr>
              <w:lastRenderedPageBreak/>
              <w:t>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5-II-11 閱讀多元文本，以認識議題。</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6-II-3 學習審</w:t>
            </w:r>
            <w:r w:rsidRPr="0083381B">
              <w:rPr>
                <w:rFonts w:ascii="標楷體" w:eastAsia="標楷體" w:hAnsi="標楷體" w:cs="標楷體" w:hint="eastAsia"/>
                <w:bCs/>
                <w:sz w:val="20"/>
                <w:szCs w:val="20"/>
              </w:rPr>
              <w:lastRenderedPageBreak/>
              <w:t>題、立意、選材、組織等寫作步驟。</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napToGrid w:val="0"/>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Ba-II-1 記敘文本的結構。</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br w:type="page"/>
              <w:t>第八冊第壹單元：與自然共處</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第三課 石虎兄妹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1.教師分享繪本《奇妙陸地滅絕動物繪本》，學生分享聽完故事的感想與心得，依本課課名思考單元主題的關係，並依單元主題展開想像。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3.教師配合語文百寶箱「2我會辨字」、「3讀起來不一樣」引導學生認識相似字、多音字及推想字義。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4.學生完成習作第一、二大題，並回顧本節學習歷程。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3.教師引導學生完成習作第五大題，並回顧本節學習歷程。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1.教師配合語文百寶箱「4意思相近的語詞」，引導學生認識意思相似的語詞，練習造句並以適當的語氣習朗讀句子。</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2.教師配合語文百寶箱「5『我』看見了什麼」，引導學生認識文章語句會因主角身分改變而不同，帶領讀者從不同視角看世界。</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4.教師引導學生完成習作第三大題、第四大題，並回顧本節學習歷程。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2.教師引導學生觀察、比較本課表述方式為以石虎為第一人稱的記敘文，透過石虎的描述帶領讀者認識石虎的生活，感受到石虎與人都是大自然的一分子。</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3.學生複習習作第五大題，延伸練習以動物視角完成習作第六大題，並回顧本節學習歷程。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4.圖畫書《奇妙的陸地滅絕動物繪本圖鑑》。</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【環境教育】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環E2 覺知生物生命的美與價值，關懷動、植物的生命。</w:t>
            </w:r>
          </w:p>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生E1 探討生活議題，培養思考的適當情意與態度。</w:t>
            </w:r>
          </w:p>
          <w:p w:rsidR="00E835EA" w:rsidRPr="00025791" w:rsidRDefault="00E835EA" w:rsidP="007F661B">
            <w:pPr>
              <w:spacing w:line="260" w:lineRule="exact"/>
              <w:ind w:rightChars="49" w:right="118"/>
              <w:jc w:val="both"/>
              <w:rPr>
                <w:rFonts w:eastAsiaTheme="minorEastAsia"/>
                <w:b/>
                <w:bCs/>
                <w:sz w:val="20"/>
                <w:szCs w:val="20"/>
              </w:rPr>
            </w:pPr>
            <w:r w:rsidRPr="00025791">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認識與領域相關的文本類型與寫作題材。</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第四週</w:t>
            </w:r>
          </w:p>
          <w:p w:rsidR="00E835EA" w:rsidRDefault="00E835EA" w:rsidP="007F661B">
            <w:pPr>
              <w:spacing w:line="260" w:lineRule="exact"/>
              <w:jc w:val="center"/>
              <w:rPr>
                <w:rFonts w:eastAsiaTheme="minorEastAsia"/>
              </w:rPr>
            </w:pPr>
            <w:r>
              <w:rPr>
                <w:kern w:val="0"/>
              </w:rPr>
              <w:t>3/4</w:t>
            </w:r>
            <w:r>
              <w:t>~3/8</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w:t>
            </w:r>
            <w:r>
              <w:rPr>
                <w:rFonts w:ascii="標楷體" w:eastAsia="標楷體" w:hAnsi="標楷體" w:cs="標楷體" w:hint="eastAsia"/>
                <w:bCs/>
                <w:sz w:val="20"/>
              </w:rPr>
              <w:lastRenderedPageBreak/>
              <w:t>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1-II-3 聽懂適合程度的詩歌、戲劇，並說出聆聽內容的要點。</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樂於參與討論，提供個人的觀點和意見。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4-II-5 利用字義推論詞義。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w:t>
            </w:r>
            <w:r w:rsidRPr="0083381B">
              <w:rPr>
                <w:rFonts w:ascii="標楷體" w:eastAsia="標楷體" w:hAnsi="標楷體" w:cs="標楷體" w:hint="eastAsia"/>
                <w:bCs/>
                <w:sz w:val="20"/>
                <w:szCs w:val="20"/>
              </w:rPr>
              <w:lastRenderedPageBreak/>
              <w:t>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5-II-11 閱讀多元文本，以認識議題。</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6-II-2 培養感受力、想像力等寫作基本能力。</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Ab-II-2 1,200個常用字的使用。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Bb-II-3 對物或自然的情懷。</w:t>
            </w:r>
          </w:p>
          <w:p w:rsidR="00E835EA" w:rsidRPr="0083381B" w:rsidRDefault="00E835EA" w:rsidP="007F661B">
            <w:pPr>
              <w:snapToGrid w:val="0"/>
              <w:spacing w:line="260" w:lineRule="exact"/>
              <w:ind w:rightChars="-24" w:right="-58"/>
              <w:rPr>
                <w:rFonts w:eastAsiaTheme="minorEastAsia"/>
                <w:bCs/>
                <w:snapToGrid w:val="0"/>
                <w:color w:val="FF0000"/>
                <w:sz w:val="20"/>
                <w:szCs w:val="20"/>
              </w:rPr>
            </w:pP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br w:type="page"/>
              <w:t>第八冊第壹單元：與自然共處</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統整活動一</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詩歌特色大集合</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1.學生朗讀唐詩及現代詩各一首，教師提問引導學生說出古今有各種不同形式與內容的詩歌作品。</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2.教師引導學生觀察課本統整活動一插圖，說出不同詩歌或與圖像結合，或以節奏吸引人，或充滿想像力……各有不同特色。</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3.教師引導學生配合習作統整活動一分組練習朗頌詩歌，並回顧本節學習歷程。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描寫動物有方法</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1.學生以比手畫腳方式模仿動物特色做猜謎，引起同學思考動物動作或特徵。</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2.教師引導學生複習第三課課文，並配合課本描寫動物的方法，認識動物相關背景後，把自己想成那種動物來說話。</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3.完成統整活動習作，分組練習以擬人法將詩歌朗讀或表演出</w:t>
            </w:r>
            <w:r w:rsidRPr="0083381B">
              <w:rPr>
                <w:rFonts w:ascii="標楷體" w:eastAsia="標楷體" w:hAnsi="標楷體" w:cs="標楷體" w:hint="eastAsia"/>
                <w:bCs/>
                <w:sz w:val="20"/>
                <w:szCs w:val="20"/>
              </w:rPr>
              <w:lastRenderedPageBreak/>
              <w:t>來。</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4.教師引導學生回顧本節學習歷程。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從閱讀思考議題</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1.教師請學生讀報並報告閱讀內容重點，及內容與生活相關，值得我們思考與討論的主題。</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2.教師請學複習第二課課文，並配合課本介紹的說明，整理出文章主要在討論節能減碳的環保議題。</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3.學生分正反兩方，練習就便利或是環保重要發表看法，並就兩者是否能兼顧進行討論。</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4.教師引導學生回顧本節學習歷程。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4.李白《靜夜思》。</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5.林武憲《時間是什麼》。</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49" w:right="118"/>
              <w:jc w:val="both"/>
              <w:rPr>
                <w:rFonts w:eastAsiaTheme="minorEastAsia"/>
                <w:color w:val="FF0000"/>
                <w:sz w:val="20"/>
                <w:szCs w:val="20"/>
              </w:rPr>
            </w:pPr>
            <w:r w:rsidRPr="0083381B">
              <w:rPr>
                <w:rFonts w:ascii="標楷體" w:eastAsia="標楷體" w:hAnsi="標楷體" w:cs="DFKaiShu-SB-Estd-BF" w:hint="eastAsia"/>
                <w:bCs/>
                <w:sz w:val="20"/>
                <w:szCs w:val="20"/>
              </w:rPr>
              <w:t>閱E6 發展向文本提問的能力。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第五週</w:t>
            </w:r>
          </w:p>
          <w:p w:rsidR="00E835EA" w:rsidRDefault="00E835EA" w:rsidP="007F661B">
            <w:pPr>
              <w:spacing w:line="260" w:lineRule="exact"/>
              <w:jc w:val="center"/>
              <w:rPr>
                <w:rFonts w:eastAsiaTheme="minorEastAsia"/>
              </w:rPr>
            </w:pPr>
            <w:r>
              <w:rPr>
                <w:kern w:val="0"/>
              </w:rPr>
              <w:t>3/11</w:t>
            </w:r>
            <w:r>
              <w:t>~3/15</w:t>
            </w:r>
          </w:p>
        </w:tc>
        <w:tc>
          <w:tcPr>
            <w:tcW w:w="1512" w:type="dxa"/>
            <w:shd w:val="clear" w:color="auto" w:fill="auto"/>
          </w:tcPr>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E835EA" w:rsidRDefault="00E835EA" w:rsidP="007F661B">
            <w:r>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1-II-3 聽懂適合程度的詩歌、戲劇，並說出聆聽內容的要點。</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運用適當語詞、正確語法表達想法。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w:t>
            </w:r>
            <w:r w:rsidRPr="0083381B">
              <w:rPr>
                <w:rFonts w:ascii="標楷體" w:eastAsia="標楷體" w:hAnsi="標楷體" w:cs="標楷體" w:hint="eastAsia"/>
                <w:bCs/>
                <w:sz w:val="20"/>
                <w:szCs w:val="20"/>
              </w:rPr>
              <w:lastRenderedPageBreak/>
              <w:t>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4-II-5 利用字義推論詞義。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6-II-2 培養感受力、想像力等寫作基本能力。</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Ac-II-3 基礎複句的意義。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Bb-II-3 對物或自然的情懷。</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Bb-II-5 藉由敘述事件與描寫景物間</w:t>
            </w:r>
            <w:r w:rsidRPr="0083381B">
              <w:rPr>
                <w:rFonts w:ascii="標楷體" w:eastAsia="標楷體" w:hAnsi="標楷體" w:cs="標楷體" w:hint="eastAsia"/>
                <w:bCs/>
                <w:sz w:val="20"/>
                <w:szCs w:val="20"/>
              </w:rPr>
              <w:lastRenderedPageBreak/>
              <w:t>接抒情。</w:t>
            </w:r>
          </w:p>
          <w:p w:rsidR="00E835EA" w:rsidRPr="0083381B" w:rsidRDefault="00E835EA" w:rsidP="007F661B">
            <w:pPr>
              <w:snapToGrid w:val="0"/>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◎Cc-II-1 各類文本中的藝術、信仰、思想等文化內涵。</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br w:type="page"/>
              <w:t>第八冊第貳單元：歡樂好時節</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第四課 阿里棒棒</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1.學生可分享釣魚等類似經驗，依本課課名思考單元主題的關係，並依單元主題展開想像。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2.教師配合語文百寶箱「1我會寫字」，引導學生依部件組合討論並練習自學生字。教師提醒書寫</w:t>
            </w:r>
            <w:r w:rsidRPr="0083381B">
              <w:rPr>
                <w:rFonts w:ascii="標楷體" w:eastAsia="標楷體" w:hAnsi="標楷體" w:cs="標楷體" w:hint="eastAsia"/>
                <w:bCs/>
                <w:sz w:val="20"/>
                <w:szCs w:val="20"/>
              </w:rPr>
              <w:lastRenderedPageBreak/>
              <w:t>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3.教師配合語文百寶箱「2我會辨字」引導學生認識相似字，部件與發音的關聯。</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4.學生完成習作第一、二大題，並回顧本節學習歷程。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1.學生細讀課文，依教師提問、觀察課文圖片、預測與想像，分組討論課文重要語句，以理解課文內容。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3.教師引導學生完成習作第五大題，並回顧本節學習歷程。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1.教師配合語文百寶箱「3讀一讀，欣賞詩歌的特色」，引導學生思考用雅美族語的發音重覆念出呼喚飛魚的感覺，給人更貼近原本氣氛的節奏感。</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3.教師引導學生完成習作第三大題、第四大題，並回顧本節學習歷程。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1.教師提問引導學生觀察課本圖片、回想本課內容，整理課文大意，說出課文主旨。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2.教師引導學生觀察本課以詩歌方式表述，先以雅美族語發音呼喚飛魚，請求天神賜予豐收並保</w:t>
            </w:r>
            <w:r w:rsidRPr="0083381B">
              <w:rPr>
                <w:rFonts w:ascii="標楷體" w:eastAsia="標楷體" w:hAnsi="標楷體" w:cs="標楷體" w:hint="eastAsia"/>
                <w:bCs/>
                <w:sz w:val="20"/>
                <w:szCs w:val="20"/>
              </w:rPr>
              <w:lastRenderedPageBreak/>
              <w:t>護出海的族人，許諾會保護飛魚而不濫捕，求天神再賜予下次豐收的歡樂慶典精神。</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3.學生複習本課句型做延伸練習，完成習作第四大題，並回顧本節學習歷程。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【海洋教育】</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DFKaiShu-SB-Estd-BF" w:hint="eastAsia"/>
                <w:bCs/>
                <w:sz w:val="20"/>
                <w:szCs w:val="20"/>
              </w:rPr>
              <w:t>海E8</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瞭解海洋民俗活動、宗教信仰與生活的關係。</w:t>
            </w:r>
          </w:p>
          <w:p w:rsidR="00E835EA" w:rsidRPr="00025791" w:rsidRDefault="00E835EA" w:rsidP="007F661B">
            <w:pPr>
              <w:spacing w:line="260" w:lineRule="exact"/>
              <w:ind w:rightChars="-25" w:right="-60"/>
              <w:jc w:val="both"/>
              <w:rPr>
                <w:rFonts w:eastAsiaTheme="minorEastAsia"/>
                <w:b/>
                <w:bCs/>
                <w:sz w:val="20"/>
                <w:szCs w:val="20"/>
              </w:rPr>
            </w:pPr>
            <w:r w:rsidRPr="00025791">
              <w:rPr>
                <w:rFonts w:ascii="標楷體" w:eastAsia="標楷體" w:hAnsi="標楷體" w:cs="DFKaiShu-SB-Estd-BF" w:hint="eastAsia"/>
                <w:b/>
                <w:bCs/>
                <w:sz w:val="20"/>
                <w:szCs w:val="20"/>
              </w:rPr>
              <w:t>【原住民族教育】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原E1</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學習原住民族語言文字的基本生活溝通。</w:t>
            </w:r>
          </w:p>
          <w:p w:rsidR="00E835EA" w:rsidRPr="00025791" w:rsidRDefault="00E835EA" w:rsidP="007F661B">
            <w:pPr>
              <w:spacing w:line="260" w:lineRule="exact"/>
              <w:ind w:rightChars="49" w:right="118"/>
              <w:jc w:val="both"/>
              <w:rPr>
                <w:rFonts w:eastAsiaTheme="minorEastAsia"/>
                <w:b/>
                <w:bCs/>
                <w:sz w:val="20"/>
                <w:szCs w:val="20"/>
              </w:rPr>
            </w:pPr>
            <w:r w:rsidRPr="00025791">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生E5</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探索快樂與幸福的異同。</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第六週</w:t>
            </w:r>
          </w:p>
          <w:p w:rsidR="00E835EA" w:rsidRDefault="00E835EA" w:rsidP="007F661B">
            <w:pPr>
              <w:spacing w:line="260" w:lineRule="exact"/>
              <w:jc w:val="center"/>
              <w:rPr>
                <w:rFonts w:eastAsiaTheme="minorEastAsia"/>
              </w:rPr>
            </w:pPr>
            <w:r>
              <w:rPr>
                <w:kern w:val="0"/>
              </w:rPr>
              <w:t>3/18</w:t>
            </w:r>
            <w:r>
              <w:t>~3/22</w:t>
            </w:r>
          </w:p>
        </w:tc>
        <w:tc>
          <w:tcPr>
            <w:tcW w:w="1512" w:type="dxa"/>
            <w:shd w:val="clear" w:color="auto" w:fill="auto"/>
          </w:tcPr>
          <w:p w:rsidR="00E835EA" w:rsidRDefault="00E835EA" w:rsidP="007F661B">
            <w:r>
              <w:rPr>
                <w:rFonts w:ascii="標楷體" w:eastAsia="標楷體" w:hAnsi="標楷體" w:cs="標楷體" w:hint="eastAsia"/>
                <w:bCs/>
                <w:sz w:val="20"/>
              </w:rPr>
              <w:t>國-E-B2 理解網際網路和資訊科技對學習的重要性，藉以擴展語文學習的範疇，並培養審慎使用各類資訊的能力。</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E835EA" w:rsidRDefault="00E835EA" w:rsidP="007F661B">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1-II-2 具備聆聽不同媒材的基本能力。</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4-II-5 利用字義推論詞義。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5-II-5 認識記敘、抒情、說明及應用文本的特徵。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6-II-3 學習審題、立意、選材、組織等寫作步驟。</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6-II-4 書寫記敘、應用、說明事物的作品。</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Ab-II-3 常用字部首及部件的表音及表義功能。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Ad-II-1 意義段。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Bc-II-1 具邏輯、客觀、理性的說明，如科學知識、產品、環境等文本。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Bc-II-2 描述、列舉、因果等寫作手法。</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Bc-II-3 數據、圖表、圖片、工具列等輔助說明。</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br w:type="page"/>
              <w:t>第八冊第貳單元：歡樂好時節</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第五課 快樂兒童日</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1.學生分享對兒童節的看法與過節的相關經驗，依本課課名思考單元主題的關係，並依單元主題展開想像。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3.教師配合語文百寶箱「2我會辨字」引導學生辨認相似的部首偏旁及其與意義的關聯。</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w:t>
            </w:r>
            <w:r w:rsidRPr="0083381B">
              <w:rPr>
                <w:rFonts w:ascii="標楷體" w:eastAsia="標楷體" w:hAnsi="標楷體" w:cs="標楷體" w:hint="eastAsia"/>
                <w:bCs/>
                <w:sz w:val="20"/>
                <w:szCs w:val="20"/>
              </w:rPr>
              <w:lastRenderedPageBreak/>
              <w:t>組討論課文重要語句，以理解課文內容。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3.教師引導學生完成習作第四大題，並回顧本節學習歷程。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3增加提問，吸引讀者注意」，引導學生思考在文章中加入提問語句吸引讀者注意；配合語文百寶箱「4.這樣說明更清楚」引導學生發現在文章段落中加入重點內容的細節描寫，可以讓讀者更清楚作者要表達的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3.教師引導學生完成習作第二、三大題，並回顧本節學習歷程。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1.教師提問引導學生觀察課本圖片、回想本課內容，整理課文大意，說出課文主旨。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2.教師引導學生觀察、比較本課表述方式為說明文，分別介紹不同國家兒童節特色，同時複習曾經學過及日常生活中常見的說明文。</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3.教師引導學生以水果為主題做介紹說明，延伸練習並回顧本節學習歷程。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閱E6 發展向文本提問的能力。</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【生涯規劃教育】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涯E6</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覺察個人的優勢能力。</w:t>
            </w:r>
          </w:p>
          <w:p w:rsidR="00E835EA" w:rsidRDefault="00E835EA" w:rsidP="007F661B">
            <w:pPr>
              <w:spacing w:line="260" w:lineRule="exact"/>
              <w:ind w:rightChars="49" w:right="118"/>
              <w:jc w:val="both"/>
              <w:rPr>
                <w:rFonts w:eastAsiaTheme="minorEastAsia"/>
                <w:b/>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了解各文化間的多樣性與差異性。</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第七週</w:t>
            </w:r>
          </w:p>
          <w:p w:rsidR="00E835EA" w:rsidRDefault="00E835EA" w:rsidP="007F661B">
            <w:pPr>
              <w:spacing w:line="260" w:lineRule="exact"/>
              <w:jc w:val="center"/>
              <w:rPr>
                <w:rFonts w:eastAsiaTheme="minorEastAsia"/>
              </w:rPr>
            </w:pPr>
            <w:r>
              <w:rPr>
                <w:kern w:val="0"/>
              </w:rPr>
              <w:t>3/25</w:t>
            </w:r>
            <w:r>
              <w:t>~3/29</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w:t>
            </w:r>
            <w:r>
              <w:rPr>
                <w:rFonts w:ascii="標楷體" w:eastAsia="標楷體" w:hAnsi="標楷體" w:cs="標楷體" w:hint="eastAsia"/>
                <w:bCs/>
                <w:sz w:val="20"/>
              </w:rPr>
              <w:lastRenderedPageBreak/>
              <w:t>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運用適當語詞、正確語法表達想法。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4-II-5 利用字義推論詞義。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w:t>
            </w:r>
            <w:r w:rsidRPr="0083381B">
              <w:rPr>
                <w:rFonts w:ascii="標楷體" w:eastAsia="標楷體" w:hAnsi="標楷體" w:cs="標楷體" w:hint="eastAsia"/>
                <w:bCs/>
                <w:sz w:val="20"/>
                <w:szCs w:val="20"/>
              </w:rPr>
              <w:lastRenderedPageBreak/>
              <w:t>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 運用改寫、縮寫、擴寫等技巧寫作。</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Ab-II-4 多音字及多義字。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Ac-II-3 基礎複句的意義。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Ba-II-1 記敘文本的結構。</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Bb-II-3 對物或自然的情懷。</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br w:type="page"/>
              <w:t>第八冊第貳單元：歡樂好時節</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第六課 阿公的祕密</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1.學生分享對祕密的看法及自己保有祕密的相關經驗，依本課課名思考單元主題的關係，並依單元主題展開想像。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3.教師配合語文百寶箱「3讀起來不一樣」，引導學生認識多音字及本字在文句中適當讀法，學生分段朗讀，教師指導朗讀之流暢性後，學生以不同分組朗讀課文，並回顧本節學習歷程。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3.教師配合語文百寶箱「2我會辨字」、「3讀起來不一樣」，引導學生認識相似字，部件與發音的關聯。</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1.學生細讀課文，依教師提問、觀察課文圖片、預測與想像，分組討論課文重要語句，以理解課文內容。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3.教師引導學生完成習作第五大題，並回顧本節學習歷程。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4我會用量詞」，引導學生認識配合物品與文意選用適當量詞；「5縮寫句子：找出動作的順序」把句中輔助的描寫或連接詞刪去，就能找到句子的重點；「6描寫景物：遠看近看不一樣」認識景物有遠近不同，可透過不同描寫在文句中寫出遠景或近景。</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3.教師引導學生完成習作第二、三、四大題，並回顧本節學習歷程。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1.教師提問引導學生觀察課本圖片、回想本課內容，整理課文大意，說出課文主旨。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2.教師引導學生觀察、比較本課為記敘文表述方式，以「祕密」吸引讀者注意，再由阿公帶領家人到油桐花林裡的涼亭賞花、喝擂茶，呼應單元主題「歡樂好時節」是與家人共享的節慶。</w:t>
            </w:r>
          </w:p>
          <w:p w:rsidR="00E835EA" w:rsidRPr="0083381B" w:rsidRDefault="00E835EA" w:rsidP="007F661B">
            <w:pPr>
              <w:spacing w:line="260" w:lineRule="exact"/>
              <w:rPr>
                <w:rFonts w:eastAsiaTheme="minorEastAsia"/>
                <w:bCs/>
                <w:color w:val="FF0000"/>
                <w:sz w:val="20"/>
                <w:szCs w:val="20"/>
              </w:rPr>
            </w:pPr>
            <w:r w:rsidRPr="0083381B">
              <w:rPr>
                <w:rFonts w:ascii="標楷體" w:eastAsia="標楷體" w:hAnsi="標楷體" w:cs="標楷體" w:hint="eastAsia"/>
                <w:bCs/>
                <w:sz w:val="20"/>
                <w:szCs w:val="20"/>
              </w:rPr>
              <w:t>3.教師帶領學生分享自己的旅遊經驗，配合習作第六大題，練習寫作遊記類記敘文，完成後與同學分享，並回顧本節學習歷程。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lastRenderedPageBreak/>
              <w:t>3.電子教科書</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4.校外教學或旅遊照片、臺灣自然景點照片</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lastRenderedPageBreak/>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lastRenderedPageBreak/>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lastRenderedPageBreak/>
              <w:t>【環境教育】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環E1 參與戶外學習與自然體驗，覺</w:t>
            </w:r>
            <w:r w:rsidRPr="0083381B">
              <w:rPr>
                <w:rFonts w:ascii="標楷體" w:eastAsia="標楷體" w:hAnsi="標楷體" w:cs="DFKaiShu-SB-Estd-BF" w:hint="eastAsia"/>
                <w:bCs/>
                <w:sz w:val="20"/>
                <w:szCs w:val="20"/>
              </w:rPr>
              <w:lastRenderedPageBreak/>
              <w:t>知自然環境的美、平衡、與完整性。</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【戶外教育】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戶E2 豐富自身與環境的互動經驗，培養對生活環境的覺知與敏感，體驗與珍惜環境的好。</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戶E3 善用五官的感知，培養眼、耳、鼻、舌、觸覺及心靈對環境感受的能力。</w:t>
            </w:r>
          </w:p>
          <w:p w:rsidR="00E835EA" w:rsidRDefault="00E835EA" w:rsidP="007F661B">
            <w:pPr>
              <w:spacing w:line="260" w:lineRule="exact"/>
              <w:ind w:rightChars="49" w:right="118"/>
              <w:jc w:val="both"/>
              <w:rPr>
                <w:rFonts w:eastAsiaTheme="minorEastAsia"/>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多E3</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認識不同的文化概念，如族群、階級、性別、宗教等。</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第八週</w:t>
            </w:r>
          </w:p>
          <w:p w:rsidR="00E835EA" w:rsidRDefault="00E835EA" w:rsidP="007F661B">
            <w:pPr>
              <w:spacing w:line="260" w:lineRule="exact"/>
              <w:jc w:val="center"/>
              <w:rPr>
                <w:rFonts w:eastAsiaTheme="minorEastAsia"/>
              </w:rPr>
            </w:pPr>
            <w:r>
              <w:rPr>
                <w:kern w:val="0"/>
              </w:rPr>
              <w:t>4/1</w:t>
            </w:r>
            <w:r>
              <w:t>~4/5</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w:t>
            </w:r>
            <w:r>
              <w:rPr>
                <w:rFonts w:ascii="標楷體" w:eastAsia="標楷體" w:hAnsi="標楷體" w:cs="標楷體" w:hint="eastAsia"/>
                <w:bCs/>
                <w:sz w:val="20"/>
              </w:rPr>
              <w:lastRenderedPageBreak/>
              <w:t>及解決問題策略、初探邏輯思維，並透過體驗與實踐，處理日常生活問題。</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E835EA" w:rsidRDefault="00E835EA" w:rsidP="007F661B">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聆聽時能讓對方充分表達意見。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1-II-2 具備聆聽</w:t>
            </w:r>
            <w:r w:rsidRPr="0083381B">
              <w:rPr>
                <w:rFonts w:ascii="標楷體" w:eastAsia="標楷體" w:hAnsi="標楷體" w:cs="標楷體" w:hint="eastAsia"/>
                <w:bCs/>
                <w:sz w:val="20"/>
                <w:szCs w:val="20"/>
              </w:rPr>
              <w:lastRenderedPageBreak/>
              <w:t>不同媒材的基本能力。</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認識常用國字至少1,800字，使用1,200字。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6-II-2 培養感受力、想像力等寫作基本能力。</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w:t>
            </w:r>
            <w:r w:rsidRPr="0083381B">
              <w:rPr>
                <w:rFonts w:ascii="標楷體" w:eastAsia="標楷體" w:hAnsi="標楷體" w:cs="標楷體" w:hint="eastAsia"/>
                <w:bCs/>
                <w:sz w:val="20"/>
                <w:szCs w:val="20"/>
              </w:rPr>
              <w:lastRenderedPageBreak/>
              <w:t>多義字。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Ac-II-3 基礎複句的意義。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Ba-II-1 記敘文本的結構。</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Bb-II-3 對物或自然的情懷。</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第八冊第貳單元：歡樂好時節</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統整活動二</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說明方式大集合</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1.教師引導學生複習學過的說明</w:t>
            </w:r>
            <w:r w:rsidRPr="0083381B">
              <w:rPr>
                <w:rFonts w:ascii="標楷體" w:eastAsia="標楷體" w:hAnsi="標楷體" w:cs="標楷體" w:hint="eastAsia"/>
                <w:bCs/>
                <w:sz w:val="20"/>
                <w:szCs w:val="20"/>
                <w:lang w:eastAsia="zh-HK"/>
              </w:rPr>
              <w:lastRenderedPageBreak/>
              <w:t>文定義，思考並說出說明文特點及其適合用來寫知識類的文章。</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2.教師引導學生配合課本介紹，認識以標題、舉例、圖表等方式用在說明文中，可以讓說明的內容更清楚、客觀又理性。</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3.學生複習課本整理重點、完成習作並回顧本節學習歷程。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敘寫遊記有方法</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1.教師引導學生回顧並分享自己旅遊經驗，思考想要敘寫下來的內容。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2.教師引導學生複習第六課課文，發現課文依旅行的地點、時間順序作為各段介紹重點，對於印象深刻的景物再進一步細緻描寫介紹，以加深文章深度。</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3.教師引導學生分組，試寫遊記作文，各組分享作品，並回顧本節學習歷程。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從閱讀認識文化</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1.學生默讀第四課課文，教師提問引導學生配合課文及圖片介紹，說出第四課課文介紹的是蘭嶼達悟族飛魚祭。</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2.教師提問引導學生配合課本介紹，比較並對照達悟族與多數漢人在相關祭典儀式及觀念上的異同，以正向觀點認識不同族群同樣敬天愛人的價值觀。</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3.教師引導學生練習觀察第五課《快樂兒童日》、第六課《阿公的祕密》，說出不同國家、族群文化或活動與自己族群生活異同之處，發現可以在閱讀中透過思心觀察與思考，認識多元文化互為</w:t>
            </w:r>
            <w:r w:rsidRPr="0083381B">
              <w:rPr>
                <w:rFonts w:ascii="標楷體" w:eastAsia="標楷體" w:hAnsi="標楷體" w:cs="標楷體" w:hint="eastAsia"/>
                <w:bCs/>
                <w:sz w:val="20"/>
                <w:szCs w:val="20"/>
                <w:lang w:eastAsia="zh-HK"/>
              </w:rPr>
              <w:lastRenderedPageBreak/>
              <w:t>榜樣之處，並回顧本節學習歷程。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w:t>
            </w:r>
            <w:r w:rsidRPr="0083381B">
              <w:rPr>
                <w:rFonts w:ascii="標楷體" w:eastAsia="標楷體" w:hAnsi="標楷體" w:cs="標楷體" w:hint="eastAsia"/>
                <w:bCs/>
                <w:sz w:val="20"/>
                <w:szCs w:val="20"/>
              </w:rPr>
              <w:lastRenderedPageBreak/>
              <w:t>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lastRenderedPageBreak/>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lastRenderedPageBreak/>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lastRenderedPageBreak/>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lastRenderedPageBreak/>
              <w:t>閱E3 熟悉與學科學習相關的文本閱讀策略。</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閱E6 發展向文本提問的能力。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第九週</w:t>
            </w:r>
          </w:p>
          <w:p w:rsidR="00E835EA" w:rsidRDefault="00E835EA" w:rsidP="007F661B">
            <w:pPr>
              <w:spacing w:line="260" w:lineRule="exact"/>
              <w:jc w:val="center"/>
              <w:rPr>
                <w:rFonts w:eastAsiaTheme="minorEastAsia"/>
              </w:rPr>
            </w:pPr>
            <w:r>
              <w:rPr>
                <w:kern w:val="0"/>
              </w:rPr>
              <w:t>4/8</w:t>
            </w:r>
            <w:r>
              <w:t>~4/12</w:t>
            </w:r>
          </w:p>
        </w:tc>
        <w:tc>
          <w:tcPr>
            <w:tcW w:w="1512" w:type="dxa"/>
            <w:shd w:val="clear" w:color="auto" w:fill="auto"/>
          </w:tcPr>
          <w:p w:rsidR="00E835EA" w:rsidRDefault="00E835EA" w:rsidP="007F661B">
            <w:r>
              <w:rPr>
                <w:rFonts w:ascii="標楷體" w:eastAsia="標楷體" w:hAnsi="標楷體" w:cs="標楷體" w:hint="eastAsia"/>
                <w:bCs/>
                <w:sz w:val="20"/>
              </w:rPr>
              <w:t>國-E-A1 認識國語文的重要性，培養國語文的興趣，能運用國語文認識自我、表現自我，奠定終身學習的基礎。</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5-II-2 理解各種標點符號的用法。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5-II-5 認識記敘、抒情、說明及應用文本的特徵。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5-II-6 運用適合學習階段的摘要策略，擷取大意。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5-II-9 覺察自己的閱讀理解情況，適時調整策略。</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5-II-10 透過大量閱讀，體會閱讀的樂趣。</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Ab-II-5 3,000個常用語詞的認念。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Ab-II-10 字辭典的運用。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 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Ad-II-1 意義段。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Bc-II-1 具邏輯、客觀、理性的說明，如科學知識、產品、環境等文本。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Bc-II-2 描述、列舉、因果等寫作手法。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Bc-II-3 數據、圖表、圖片、工具列等輔助說明。</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Cc-II-1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各類文本中的藝術、信仰、思想等文化內涵 。</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第八冊第貳單元：歡樂好時節</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愛閱讀一：玫瑰書閱讀日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整體概覽</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1.教師引導學生依標題預測文章內容，學生快速默讀課文並依引導語標記重要語句。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2.教師請學生分組依文章結構討論本文內容，並提問引導學生概覽全文、略說內容。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3.教師引導學生分組討論各段提問並上臺發表，教師總結講評整理本文大意並回顧學習歷程。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策略引導</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1.教師請學生分享上節標記的重要語句與段落標題是否符應，引導學生察覺閱讀策略的功能性。</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2.學生細讀文章、觀察文章及圖片，教師提問引導學生理解文章內容。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3.教師引導學生完成愛閱讀習作，並回顧本節學習歷程。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策略運用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1.教師引導學生分組討論文中引用的句段，並說出自己的感想。</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2.教師引導學生完成習作</w:t>
            </w:r>
            <w:r w:rsidRPr="0083381B">
              <w:rPr>
                <w:rFonts w:ascii="標楷體" w:eastAsia="標楷體" w:hAnsi="標楷體" w:cs="標楷體" w:hint="eastAsia"/>
                <w:bCs/>
                <w:sz w:val="20"/>
                <w:szCs w:val="20"/>
              </w:rPr>
              <w:t>4-5題</w:t>
            </w:r>
            <w:r w:rsidRPr="0083381B">
              <w:rPr>
                <w:rFonts w:ascii="標楷體" w:eastAsia="標楷體" w:hAnsi="標楷體" w:cs="標楷體" w:hint="eastAsia"/>
                <w:bCs/>
                <w:sz w:val="20"/>
                <w:szCs w:val="20"/>
                <w:lang w:eastAsia="zh-HK"/>
              </w:rPr>
              <w:t>。</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3.教師引導學生回顧本課習得的「標記以覺察理解狀況、思考標題與主題的關係、主動查找資料以理解文意、在表達各人感知過程中進一內化並實踐」的策略。</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【資訊教育】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資E2 使用資訊科技解決生活中簡單的問題。</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閱E5 發展檢索資訊、獲得資訊、整合資訊的數位閱讀能力。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第十週</w:t>
            </w:r>
          </w:p>
          <w:p w:rsidR="00E835EA" w:rsidRDefault="00E835EA" w:rsidP="007F661B">
            <w:pPr>
              <w:spacing w:line="260" w:lineRule="exact"/>
              <w:jc w:val="center"/>
              <w:rPr>
                <w:rFonts w:eastAsiaTheme="minorEastAsia"/>
              </w:rPr>
            </w:pPr>
            <w:r>
              <w:rPr>
                <w:kern w:val="0"/>
              </w:rPr>
              <w:t>4/15</w:t>
            </w:r>
            <w:r>
              <w:t>~4/19</w:t>
            </w:r>
          </w:p>
        </w:tc>
        <w:tc>
          <w:tcPr>
            <w:tcW w:w="1512" w:type="dxa"/>
            <w:shd w:val="clear" w:color="auto" w:fill="auto"/>
          </w:tcPr>
          <w:p w:rsidR="00E835EA" w:rsidRDefault="00E835EA" w:rsidP="007F661B">
            <w:r>
              <w:rPr>
                <w:rFonts w:ascii="標楷體" w:eastAsia="標楷體" w:hAnsi="標楷體" w:cs="標楷體" w:hint="eastAsia"/>
                <w:bCs/>
                <w:sz w:val="20"/>
              </w:rPr>
              <w:t>國-E-A1 認識國語文的重要性，培養國語文的興趣，能運用國語文認識自我、表現自我，奠定終身學習的基礎。</w:t>
            </w:r>
          </w:p>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w:t>
            </w:r>
            <w:r>
              <w:rPr>
                <w:rFonts w:ascii="標楷體" w:eastAsia="標楷體" w:hAnsi="標楷體" w:cs="標楷體" w:hint="eastAsia"/>
                <w:bCs/>
                <w:sz w:val="20"/>
              </w:rPr>
              <w:lastRenderedPageBreak/>
              <w:t>通及互動的目標。</w:t>
            </w:r>
          </w:p>
          <w:p w:rsidR="00E835EA" w:rsidRDefault="00E835EA" w:rsidP="007F661B">
            <w:r>
              <w:rPr>
                <w:rFonts w:ascii="標楷體" w:eastAsia="標楷體" w:hAnsi="標楷體" w:cs="標楷體" w:hint="eastAsia"/>
                <w:bCs/>
                <w:sz w:val="20"/>
              </w:rPr>
              <w:t>國-E-B2 理解網際網路和資訊科技對學習的重要性，藉以擴展語文學習的範疇，並培養審慎使用各類資訊的能力。</w:t>
            </w:r>
          </w:p>
          <w:p w:rsidR="00E835EA" w:rsidRDefault="00E835EA" w:rsidP="007F661B">
            <w:r>
              <w:rPr>
                <w:rFonts w:ascii="標楷體" w:eastAsia="標楷體" w:hAnsi="標楷體" w:cs="標楷體" w:hint="eastAsia"/>
                <w:bCs/>
                <w:sz w:val="20"/>
              </w:rPr>
              <w:t>國-E-B3 運用多重感官感受文藝之美，體驗生活中的美感事物，並發展藝文創作與欣賞的基本素養。</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E835EA" w:rsidRDefault="00E835EA" w:rsidP="007F661B">
            <w:r>
              <w:rPr>
                <w:rFonts w:ascii="標楷體" w:eastAsia="標楷體" w:hAnsi="標楷體" w:cs="標楷體" w:hint="eastAsia"/>
                <w:bCs/>
                <w:sz w:val="20"/>
              </w:rPr>
              <w:t>國-E-C2 與他人互動時，能適切運用語文能力表達個人想法，理解與包容不同意</w:t>
            </w:r>
            <w:r>
              <w:rPr>
                <w:rFonts w:ascii="標楷體" w:eastAsia="標楷體" w:hAnsi="標楷體" w:cs="標楷體" w:hint="eastAsia"/>
                <w:bCs/>
                <w:sz w:val="20"/>
              </w:rPr>
              <w:lastRenderedPageBreak/>
              <w:t>見，樂於參與學校及社區活動，體會團隊合作的重要性。</w:t>
            </w:r>
          </w:p>
          <w:p w:rsidR="00E835EA" w:rsidRDefault="00E835EA" w:rsidP="007F661B">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w:t>
            </w:r>
            <w:r w:rsidRPr="0083381B">
              <w:rPr>
                <w:rFonts w:ascii="標楷體" w:eastAsia="標楷體" w:hAnsi="標楷體" w:cs="標楷體" w:hint="eastAsia"/>
                <w:bCs/>
                <w:sz w:val="20"/>
                <w:szCs w:val="20"/>
              </w:rPr>
              <w:lastRenderedPageBreak/>
              <w:t>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6-II-2 培養感受力、想像力等寫作基本能力。</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Ab-II-3 常用字部首及部件的表音及表義功能。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Ad-II-1 意義段。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 故事、童詩、現代散文等。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Bc-II-1 具邏輯、客觀、理性的說明，如科學知識、產品、環境等文本。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Bc-II-2 描述、列舉、因果等寫作手法。</w:t>
            </w:r>
          </w:p>
          <w:p w:rsidR="00E835EA" w:rsidRPr="000929A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Bc-II-3 數據、圖表、圖片、工具列等輔助說明。</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第八冊第壹、貳單元</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複習週一</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重述故事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1.教師提問引導學生說出第壹、貳單元各課大意，及單元主題名稱及主題意識。</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2.教師依「人、事、時、地、物」提問引導學生回顧各課故事內容。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3.教師引導學生用自己的話重述各課故事內容。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4.</w:t>
            </w:r>
            <w:r w:rsidRPr="0083381B">
              <w:rPr>
                <w:rFonts w:ascii="標楷體" w:eastAsia="標楷體" w:hAnsi="標楷體" w:cs="標楷體" w:hint="eastAsia"/>
                <w:bCs/>
                <w:sz w:val="20"/>
                <w:szCs w:val="20"/>
                <w:lang w:eastAsia="zh-HK"/>
              </w:rPr>
              <w:t>教師引導學生回顧本節學習歷程。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複習各課生字、語詞及句型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1.教師配合課本生字總表</w:t>
            </w:r>
            <w:r w:rsidRPr="0083381B">
              <w:rPr>
                <w:rFonts w:ascii="標楷體" w:eastAsia="標楷體" w:hAnsi="標楷體" w:cs="標楷體" w:hint="eastAsia"/>
                <w:bCs/>
                <w:sz w:val="20"/>
                <w:szCs w:val="20"/>
              </w:rPr>
              <w:t>1-6</w:t>
            </w:r>
            <w:r w:rsidRPr="0083381B">
              <w:rPr>
                <w:rFonts w:ascii="標楷體" w:eastAsia="標楷體" w:hAnsi="標楷體" w:cs="標楷體" w:hint="eastAsia"/>
                <w:bCs/>
                <w:sz w:val="20"/>
                <w:szCs w:val="20"/>
                <w:lang w:eastAsia="zh-HK"/>
              </w:rPr>
              <w:t>課，依「相似字」、「多音字」、「相同部件」等分類，引導學生複習生字。</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2.教師引導學生說出自己曾經寫錯或覺得最特別的生字，及寫該生字注意事項。</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3.教師引導學生依各生字說出字義、常用語詞和語詞的意思。</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4.</w:t>
            </w:r>
            <w:r w:rsidRPr="0083381B">
              <w:rPr>
                <w:rFonts w:ascii="標楷體" w:eastAsia="標楷體" w:hAnsi="標楷體" w:cs="標楷體" w:hint="eastAsia"/>
                <w:bCs/>
                <w:sz w:val="20"/>
                <w:szCs w:val="20"/>
                <w:lang w:eastAsia="zh-HK"/>
              </w:rPr>
              <w:t>教師依各課重要句型引導學生口述造句。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lastRenderedPageBreak/>
              <w:t>5.</w:t>
            </w:r>
            <w:r w:rsidRPr="0083381B">
              <w:rPr>
                <w:rFonts w:ascii="標楷體" w:eastAsia="標楷體" w:hAnsi="標楷體" w:cs="標楷體" w:hint="eastAsia"/>
                <w:bCs/>
                <w:sz w:val="20"/>
                <w:szCs w:val="20"/>
                <w:lang w:eastAsia="zh-HK"/>
              </w:rPr>
              <w:t>教師引導學生回顧本節學習歷程。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複習標點符號、記敘文、說明文、應用文和理解監測與摘取重點的閱讀策略。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1.教師複習學過的標點符號。</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2.教師配合課本統整活動複習記敘文、說明文、應用文日記的特點。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3.</w:t>
            </w:r>
            <w:r w:rsidRPr="0083381B">
              <w:rPr>
                <w:rFonts w:ascii="標楷體" w:eastAsia="標楷體" w:hAnsi="標楷體" w:cs="標楷體" w:hint="eastAsia"/>
                <w:bCs/>
                <w:sz w:val="20"/>
                <w:szCs w:val="20"/>
                <w:lang w:eastAsia="zh-HK"/>
              </w:rPr>
              <w:t>教師配合課本愛閱讀複習「理解監控、摘取重點」閱讀策略方法。</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rPr>
              <w:t>4</w:t>
            </w:r>
            <w:r w:rsidRPr="0083381B">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【環境教育】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環E2 覺知生物生命的美與價值，關懷動、植物的生命。</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環E3 了解人與自然和諧共生，進而保護重要棲地。</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多E3</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認識不同的文化概念，如族群、階級、性別、宗教等。</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閱E6 發展向文本提問的能力。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第十一週</w:t>
            </w:r>
          </w:p>
          <w:p w:rsidR="00E835EA" w:rsidRDefault="00E835EA" w:rsidP="007F661B">
            <w:pPr>
              <w:spacing w:line="260" w:lineRule="exact"/>
              <w:jc w:val="center"/>
              <w:rPr>
                <w:rFonts w:eastAsiaTheme="minorEastAsia"/>
              </w:rPr>
            </w:pPr>
            <w:r>
              <w:rPr>
                <w:kern w:val="0"/>
              </w:rPr>
              <w:t>4/22</w:t>
            </w:r>
            <w:r>
              <w:t>~4/26</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w:t>
            </w:r>
            <w:r>
              <w:rPr>
                <w:rFonts w:ascii="標楷體" w:eastAsia="標楷體" w:hAnsi="標楷體" w:cs="標楷體" w:hint="eastAsia"/>
                <w:bCs/>
                <w:sz w:val="20"/>
              </w:rPr>
              <w:lastRenderedPageBreak/>
              <w:t>適切運用語文能力表達個人想法，理解與包容不同意見，樂於參與學校及社區活動，體會團隊合作的重要性。</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1-II-3 聽懂適合程度的詩歌、戲劇，並說出聆聽內容的要點。</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運用適當語詞、正確語法表達想法。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2-II-5 與他人溝通時能注重禮貌，並養成說話負責的態度。</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w:t>
            </w:r>
            <w:r w:rsidRPr="0083381B">
              <w:rPr>
                <w:rFonts w:ascii="標楷體" w:eastAsia="標楷體" w:hAnsi="標楷體" w:cs="標楷體" w:hint="eastAsia"/>
                <w:bCs/>
                <w:sz w:val="20"/>
                <w:szCs w:val="20"/>
              </w:rPr>
              <w:lastRenderedPageBreak/>
              <w:t>詞，提升閱讀效能。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5-II-2 理解各種標點符號的用法。</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5-II-7就文本的觀點，找出支持的理由。</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6-II-1 根據表達需要，使用各種標點符號。</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運用改寫、縮寫、擴寫等技巧寫作。</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Aa</w:t>
            </w:r>
            <w:r w:rsidRPr="0083381B">
              <w:rPr>
                <w:rFonts w:ascii="標楷體" w:eastAsia="標楷體" w:hAnsi="標楷體" w:cs="標楷體" w:hint="eastAsia"/>
                <w:bCs/>
                <w:sz w:val="20"/>
                <w:szCs w:val="20"/>
              </w:rPr>
              <w:t>-II-1 標注音符號的各類文本。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Ab-II-3 常用字部首及部件的表音及表義功能。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 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w:t>
            </w:r>
            <w:r w:rsidRPr="0083381B">
              <w:rPr>
                <w:rFonts w:ascii="標楷體" w:eastAsia="標楷體" w:hAnsi="標楷體" w:cs="標楷體" w:hint="eastAsia"/>
                <w:bCs/>
                <w:sz w:val="20"/>
                <w:szCs w:val="20"/>
              </w:rPr>
              <w:lastRenderedPageBreak/>
              <w:t>意、主旨和簡單結構。</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Ba-II-1 記敘文本的結構。</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第八冊第參單元：運動樂趣多</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第七課</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棒球英雄夢</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主題思考</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1.學生分享喜歡的運動及團隊運動比賽的相關經驗，依本課課名思考單元主題的關係，並依單元主題展開想像。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字詞識寫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w:t>
            </w:r>
            <w:r w:rsidRPr="0083381B">
              <w:rPr>
                <w:rFonts w:ascii="標楷體" w:eastAsia="標楷體" w:hAnsi="標楷體" w:cs="標楷體" w:hint="eastAsia"/>
                <w:bCs/>
                <w:sz w:val="20"/>
                <w:szCs w:val="20"/>
                <w:lang w:eastAsia="zh-HK"/>
              </w:rPr>
              <w:lastRenderedPageBreak/>
              <w:t>字，請學生練習正確書寫。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3.教師配合語文百寶箱「2我會辨字」引導學生認識月部、肉部部首偏旁相似字及其應用；「</w:t>
            </w:r>
            <w:r w:rsidRPr="0083381B">
              <w:rPr>
                <w:rFonts w:ascii="標楷體" w:eastAsia="標楷體" w:hAnsi="標楷體" w:cs="標楷體" w:hint="eastAsia"/>
                <w:bCs/>
                <w:sz w:val="20"/>
                <w:szCs w:val="20"/>
              </w:rPr>
              <w:t>3</w:t>
            </w:r>
            <w:r w:rsidRPr="0083381B">
              <w:rPr>
                <w:rFonts w:ascii="標楷體" w:eastAsia="標楷體" w:hAnsi="標楷體" w:cs="標楷體" w:hint="eastAsia"/>
                <w:bCs/>
                <w:sz w:val="20"/>
                <w:szCs w:val="20"/>
                <w:lang w:eastAsia="zh-HK"/>
              </w:rPr>
              <w:t>詞語意思不一樣」同一語詞用於形容不同事物時語意不同，可用相似語詞替換。</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4.學生完成習作第一、二大題，並回顧本節學習歷程。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內容深究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3.教師引導學生完成習作第四大題，並回顧本節學習歷程。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活動四 形式深究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1.教師配合語文百寶箱「</w:t>
            </w:r>
            <w:r w:rsidRPr="0083381B">
              <w:rPr>
                <w:rFonts w:ascii="標楷體" w:eastAsia="標楷體" w:hAnsi="標楷體" w:cs="標楷體" w:hint="eastAsia"/>
                <w:bCs/>
                <w:sz w:val="20"/>
                <w:szCs w:val="20"/>
              </w:rPr>
              <w:t>4假設句型大集合</w:t>
            </w:r>
            <w:r w:rsidRPr="0083381B">
              <w:rPr>
                <w:rFonts w:ascii="標楷體" w:eastAsia="標楷體" w:hAnsi="標楷體" w:cs="標楷體" w:hint="eastAsia"/>
                <w:bCs/>
                <w:sz w:val="20"/>
                <w:szCs w:val="20"/>
                <w:lang w:eastAsia="zh-HK"/>
              </w:rPr>
              <w:t>」，引導學生思考假設句型用詞不同，語氣強烈程度也不同。</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w:t>
            </w:r>
            <w:r w:rsidRPr="0083381B">
              <w:rPr>
                <w:rFonts w:ascii="標楷體" w:eastAsia="標楷體" w:hAnsi="標楷體" w:cs="標楷體" w:hint="eastAsia"/>
                <w:bCs/>
                <w:sz w:val="20"/>
                <w:szCs w:val="20"/>
              </w:rPr>
              <w:t>5換個寫法更生動」，發現同一語句把事物擬人化描寫，讓文句更生動</w:t>
            </w:r>
            <w:r w:rsidRPr="0083381B">
              <w:rPr>
                <w:rFonts w:ascii="標楷體" w:eastAsia="標楷體" w:hAnsi="標楷體" w:cs="標楷體" w:hint="eastAsia"/>
                <w:bCs/>
                <w:sz w:val="20"/>
                <w:szCs w:val="20"/>
                <w:lang w:eastAsia="zh-HK"/>
              </w:rPr>
              <w:t>。</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3.教師引導學生完成習作第三大題、第四大題，並回顧本節學習歷程。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活動五 議題探究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1.教師提問引導學生觀察課本圖片、回想本課內容，梳理課文大意，說出課文主旨。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2.教師指導學生適當斷句、強調語氣朗讀課文，學生練習後上臺</w:t>
            </w:r>
            <w:r w:rsidRPr="0083381B">
              <w:rPr>
                <w:rFonts w:ascii="標楷體" w:eastAsia="標楷體" w:hAnsi="標楷體" w:cs="標楷體" w:hint="eastAsia"/>
                <w:bCs/>
                <w:sz w:val="20"/>
                <w:szCs w:val="20"/>
                <w:lang w:eastAsia="zh-HK"/>
              </w:rPr>
              <w:lastRenderedPageBreak/>
              <w:t>發表。</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3.教師提問引導學生預測課文後續可能發展，學生觀看棒球比賽影片認識棒球運動規則並回顧本節學習歷程。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4.棒球比賽影片</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生E7 發展設身處地、感同身受的同理心及主動去愛的能力，察覺自己從他者接受的各種幫助，培養感恩之心。</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【家庭教育】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家E7 表達對家庭成員的關心與情感。</w:t>
            </w:r>
          </w:p>
          <w:p w:rsidR="00E835EA" w:rsidRPr="00CA4B7C" w:rsidRDefault="00E835EA" w:rsidP="007F661B">
            <w:pPr>
              <w:spacing w:line="260" w:lineRule="exact"/>
              <w:ind w:rightChars="49" w:right="118"/>
              <w:jc w:val="both"/>
              <w:rPr>
                <w:rFonts w:eastAsiaTheme="minorEastAsia"/>
                <w:b/>
                <w:bCs/>
                <w:sz w:val="20"/>
                <w:szCs w:val="20"/>
              </w:rPr>
            </w:pPr>
            <w:r w:rsidRPr="00CA4B7C">
              <w:rPr>
                <w:rFonts w:ascii="標楷體" w:eastAsia="標楷體" w:hAnsi="標楷體" w:cs="DFKaiShu-SB-Estd-BF" w:hint="eastAsia"/>
                <w:b/>
                <w:bCs/>
                <w:sz w:val="20"/>
                <w:szCs w:val="20"/>
              </w:rPr>
              <w:t>【戶外教育】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戶E1 善用教室外、戶外及校外教學，認識生活環境。</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第十二週</w:t>
            </w:r>
          </w:p>
          <w:p w:rsidR="00E835EA" w:rsidRDefault="00E835EA" w:rsidP="007F661B">
            <w:pPr>
              <w:spacing w:line="260" w:lineRule="exact"/>
              <w:jc w:val="center"/>
              <w:rPr>
                <w:rFonts w:eastAsiaTheme="minorEastAsia"/>
              </w:rPr>
            </w:pPr>
            <w:r>
              <w:rPr>
                <w:kern w:val="0"/>
              </w:rPr>
              <w:t>4/29</w:t>
            </w:r>
            <w:r>
              <w:t>~5/3</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1-II-3 聽懂適合程度的詩歌、戲劇，並說出聆聽內容的要點。</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運用適當語詞、正確語法表達想法。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2-II-5 與他人溝通時能注重禮貌，並養成說話負責的態度。</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w:t>
            </w:r>
            <w:r w:rsidRPr="0083381B">
              <w:rPr>
                <w:rFonts w:ascii="標楷體" w:eastAsia="標楷體" w:hAnsi="標楷體" w:cs="標楷體" w:hint="eastAsia"/>
                <w:bCs/>
                <w:sz w:val="20"/>
                <w:szCs w:val="20"/>
              </w:rPr>
              <w:lastRenderedPageBreak/>
              <w:t>正確使用。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5-II-2 理解各種標點符號的用法。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就文本的觀點，找出支持的理由。</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6-II-1 根據表達需要，使用各種標點符號。</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運用改寫、縮寫、擴寫等技巧寫作。</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Aa-II-1 標注音符號的各類文本。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Ab-II-3 常用字部首及部件的表音及表義功能。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Ab-II-5 3,000個常用語詞的認念。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 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篇章的大意、主旨和簡單結構。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Ba-II-1 記敘文本的結構。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Bb-II-2 人際交流的情感。</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Bb-II-5 藉由敘述事件與描寫景物間接抒情。</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第八冊第參單元：運動樂趣多</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第八課</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夢幻全壘打</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回顧前課</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1.學生分享前一課觀片棒球比賽影片後，整理棒球比賽規則，依本課課名思考單元主題的關係，並依單元主題展開想像。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字詞識寫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3.教師配合語文百寶箱「2我會辨字」引導學生認識相似字，部件與發音的關聯。</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4.學生完成習作第一大題，並回顧本節學習歷程。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內容深究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1.學生細讀課文，依教師提問、觀察課文圖片、預測與想像，分組討論課文重要語句，以理解課</w:t>
            </w:r>
            <w:r w:rsidRPr="0083381B">
              <w:rPr>
                <w:rFonts w:ascii="標楷體" w:eastAsia="標楷體" w:hAnsi="標楷體" w:cs="標楷體" w:hint="eastAsia"/>
                <w:bCs/>
                <w:sz w:val="20"/>
                <w:szCs w:val="20"/>
                <w:lang w:eastAsia="zh-HK"/>
              </w:rPr>
              <w:lastRenderedPageBreak/>
              <w:t>文內容。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3.教師引導學生完成習作第四大題，並回顧本節學習歷程。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活動四 形式深究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1.教師配合語文百寶箱「3我會用俗語」，引導學生認識俗語是大眾流行通俗的用語，在文句中帶來趣味的感覺。</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2.教師配合語文百寶箱「4認識標點符號」，引導學生認識破折號有補充說明或轉折的意思，讓文句讀起來有完整或曲折層疊的感覺。</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w:t>
            </w:r>
            <w:r w:rsidRPr="0083381B">
              <w:rPr>
                <w:rFonts w:ascii="標楷體" w:eastAsia="標楷體" w:hAnsi="標楷體" w:cs="標楷體" w:hint="eastAsia"/>
                <w:bCs/>
                <w:sz w:val="20"/>
                <w:szCs w:val="20"/>
              </w:rPr>
              <w:t>5哪個比較精彩</w:t>
            </w:r>
            <w:r w:rsidRPr="0083381B">
              <w:rPr>
                <w:rFonts w:ascii="標楷體" w:eastAsia="標楷體" w:hAnsi="標楷體" w:cs="標楷體" w:hint="eastAsia"/>
                <w:bCs/>
                <w:sz w:val="20"/>
                <w:szCs w:val="20"/>
                <w:lang w:eastAsia="zh-HK"/>
              </w:rPr>
              <w:t>」，引導學生比較直接描寫和從旁描寫實況，在文句中讓讀者切身感受或縱觀全局的精彩感。</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4.</w:t>
            </w:r>
            <w:r w:rsidRPr="0083381B">
              <w:rPr>
                <w:rFonts w:ascii="標楷體" w:eastAsia="標楷體" w:hAnsi="標楷體" w:cs="標楷體" w:hint="eastAsia"/>
                <w:bCs/>
                <w:sz w:val="20"/>
                <w:szCs w:val="20"/>
                <w:lang w:eastAsia="zh-HK"/>
              </w:rPr>
              <w:t>教師引導學生完成習作第二、三大題，並回顧本節學習歷程。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活動五 全文回顧</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1.教師提問引導學生回想第七課和第八課內容，梳理課文大意，說出課文主旨，並檢測自己於前課預測後課故事發展的異同，及預測程度的原因。</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2.教師播放本課廣播劇，學生聆聽並摘要，比較廣播劇與改寫後的課文內容與效果異同，並由學生分組練習以廣播劇方式，展演第七、八課。</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3.教師引導學生依據習作第五大題，分享自己曾參加過學校運動</w:t>
            </w:r>
            <w:r w:rsidRPr="0083381B">
              <w:rPr>
                <w:rFonts w:ascii="標楷體" w:eastAsia="標楷體" w:hAnsi="標楷體" w:cs="標楷體" w:hint="eastAsia"/>
                <w:bCs/>
                <w:sz w:val="20"/>
                <w:szCs w:val="20"/>
                <w:lang w:eastAsia="zh-HK"/>
              </w:rPr>
              <w:lastRenderedPageBreak/>
              <w:t>比賽的經驗，將比賽的精彩過程口述後寫成作文。學生分享作品並回顧本節學習歷程。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4.繪本《團圓》</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5.廣播小說《超級棒球賽》</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【品德教育】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品E3 溝通合作與和諧人際關係。</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【家庭教育】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家E5 了解家庭中各種關係的互動（親子、手足、祖孫及其他親屬等）。</w:t>
            </w:r>
          </w:p>
          <w:p w:rsidR="00E835EA" w:rsidRPr="00CA4B7C" w:rsidRDefault="00E835EA" w:rsidP="007F661B">
            <w:pPr>
              <w:spacing w:line="260" w:lineRule="exact"/>
              <w:ind w:rightChars="49" w:right="118"/>
              <w:jc w:val="both"/>
              <w:rPr>
                <w:rFonts w:eastAsiaTheme="minorEastAsia"/>
                <w:b/>
                <w:bCs/>
                <w:sz w:val="20"/>
                <w:szCs w:val="20"/>
              </w:rPr>
            </w:pPr>
            <w:r w:rsidRPr="00CA4B7C">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生E4 觀察日常生活中生老病死的現象，思考生命的價值。</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第十三週</w:t>
            </w:r>
          </w:p>
          <w:p w:rsidR="00E835EA" w:rsidRDefault="00E835EA" w:rsidP="007F661B">
            <w:pPr>
              <w:spacing w:line="260" w:lineRule="exact"/>
              <w:jc w:val="center"/>
              <w:rPr>
                <w:rFonts w:eastAsiaTheme="minorEastAsia"/>
              </w:rPr>
            </w:pPr>
            <w:r>
              <w:rPr>
                <w:kern w:val="0"/>
              </w:rPr>
              <w:t>5/6</w:t>
            </w:r>
            <w:r>
              <w:t>~5/10</w:t>
            </w:r>
          </w:p>
        </w:tc>
        <w:tc>
          <w:tcPr>
            <w:tcW w:w="1512" w:type="dxa"/>
            <w:shd w:val="clear" w:color="auto" w:fill="auto"/>
          </w:tcPr>
          <w:p w:rsidR="00E835EA" w:rsidRDefault="00E835EA" w:rsidP="007F661B">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1-II-1 聆聽時能讓對方充分表達意見。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3-II-2 運用注音符號，檢索資訊，吸收新知。</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4-II-5 利用字義推論詞義。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5-II-5 認識記敘、抒情、說明及應用文本的特徵。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運用適合學習階段的摘要策略，擷取大意。</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6-II-4 書寫記敘、應用、說明事物的作品。</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運用改寫、縮寫、擴寫等技巧寫作。</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Ab-II-3 常用字部首及部件的表音及表義功能。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Ad-II-1 意義段。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Bc-II-1 具邏輯、客觀、理性的說明，如科學知識、產品、環境等文本。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Bc-II-2 描述、列舉、因果等寫作手法。</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Bc-II-3 數據、圖表、圖片、工具列等輔助說明。</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第八冊第參單元：運動樂趣多</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第九課 單車遊日月潭</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主題思考</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1.學生分享騎單車出遊的相關經驗，依本課課名思考單元主題的關係，並依單元主題展開想像。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字詞識寫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3.教師配合語文百寶箱「2讀起來不一樣」引導學生認識一字多音及其字義與應用。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4.學生完成習作第一大題，並回顧本節學習歷程。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內容深究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1.教師提問引導學生複習說明文特點，並提問引導學生配合標題，分段閱讀課文、理解、整理段落大意。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2.學生細讀課文，依教師提問、觀察課文圖片、預測與想像，分</w:t>
            </w:r>
            <w:r w:rsidRPr="0083381B">
              <w:rPr>
                <w:rFonts w:ascii="標楷體" w:eastAsia="標楷體" w:hAnsi="標楷體" w:cs="標楷體" w:hint="eastAsia"/>
                <w:bCs/>
                <w:sz w:val="20"/>
                <w:szCs w:val="20"/>
                <w:lang w:eastAsia="zh-HK"/>
              </w:rPr>
              <w:lastRenderedPageBreak/>
              <w:t>組討論課文重要語句，以理解課文內容。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3.教師引導學生完成習作第三大題，並回顧本節學習歷程。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活動四 形式深究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1.教師提問引導學生找出本課關於圖表、描述、舉例、數據等資料，審閱課文題目、取材與各段落組織，了解本課說明文形式。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2.</w:t>
            </w:r>
            <w:r w:rsidRPr="0083381B">
              <w:rPr>
                <w:rFonts w:ascii="標楷體" w:eastAsia="標楷體" w:hAnsi="標楷體" w:cs="標楷體" w:hint="eastAsia"/>
                <w:bCs/>
                <w:sz w:val="20"/>
                <w:szCs w:val="20"/>
                <w:lang w:eastAsia="zh-HK"/>
              </w:rPr>
              <w:t>配合語文百寶箱「3有關景色的四字語詞」，引導學生認識描寫景色麗及欣賞美景後感受的四字語詞。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3.教師引導學生完成習作第二大題，並回顧本節學習歷程。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活動五 議題探究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1.教師提問引導學生觀察課本圖片、回想本課內容，說出各圖片內容，了解說明文中圖與文的關聯。</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2.教師引導學生完成習作第四大題，並以第四大題閱讀短文，複習本課學得說明文圖文結合做延伸練習。</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rPr>
              <w:t>3.</w:t>
            </w:r>
            <w:r w:rsidRPr="0083381B">
              <w:rPr>
                <w:rFonts w:ascii="標楷體" w:eastAsia="標楷體" w:hAnsi="標楷體" w:cs="標楷體" w:hint="eastAsia"/>
                <w:bCs/>
                <w:sz w:val="20"/>
                <w:szCs w:val="20"/>
                <w:lang w:eastAsia="zh-HK"/>
              </w:rPr>
              <w:t>教師指導學生回顧本節學習歷程。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閱E6 發展向文本提問的能力。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第十四週</w:t>
            </w:r>
          </w:p>
          <w:p w:rsidR="00E835EA" w:rsidRDefault="00E835EA" w:rsidP="007F661B">
            <w:pPr>
              <w:spacing w:line="260" w:lineRule="exact"/>
              <w:jc w:val="center"/>
              <w:rPr>
                <w:rFonts w:eastAsiaTheme="minorEastAsia"/>
              </w:rPr>
            </w:pPr>
            <w:r>
              <w:rPr>
                <w:kern w:val="0"/>
              </w:rPr>
              <w:t>5/13</w:t>
            </w:r>
            <w:r>
              <w:t>~5/17</w:t>
            </w:r>
          </w:p>
        </w:tc>
        <w:tc>
          <w:tcPr>
            <w:tcW w:w="1512" w:type="dxa"/>
            <w:shd w:val="clear" w:color="auto" w:fill="auto"/>
          </w:tcPr>
          <w:p w:rsidR="00E835EA" w:rsidRDefault="00E835EA" w:rsidP="007F661B">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E835EA" w:rsidRDefault="00E835EA" w:rsidP="007F661B">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1-II-1 聆聽時能讓對方充分表達意見。</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w:t>
            </w:r>
            <w:r w:rsidRPr="0083381B">
              <w:rPr>
                <w:rFonts w:ascii="標楷體" w:eastAsia="標楷體" w:hAnsi="標楷體" w:cs="標楷體" w:hint="eastAsia"/>
                <w:bCs/>
                <w:sz w:val="20"/>
                <w:szCs w:val="20"/>
              </w:rPr>
              <w:lastRenderedPageBreak/>
              <w:t>能。</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5-II-5 認識記敘、抒情、說明及應用文本的特徵。</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6-II-4 書寫記敘、應用、說明事物的作品。</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運用改寫、縮寫、擴寫等技巧寫作。</w:t>
            </w:r>
          </w:p>
        </w:tc>
        <w:tc>
          <w:tcPr>
            <w:tcW w:w="1805" w:type="dxa"/>
          </w:tcPr>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Ba-II-1 記敘文本的結構。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Bc-II-2 描述、列</w:t>
            </w:r>
            <w:r w:rsidRPr="0083381B">
              <w:rPr>
                <w:rFonts w:ascii="標楷體" w:eastAsia="標楷體" w:hAnsi="標楷體" w:cs="標楷體" w:hint="eastAsia"/>
                <w:bCs/>
                <w:sz w:val="20"/>
                <w:szCs w:val="20"/>
              </w:rPr>
              <w:lastRenderedPageBreak/>
              <w:t>舉、因果等寫作手法。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Bc-II-3 數據、圖表、圖片、工具列等輔助說明。</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Ca-II-1 各類文本中的飲食、服飾、交通工具、名勝古蹟及休閒娛樂等文本內涵。</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第八冊第參單元：運動樂趣多</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統整活動三</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記敘重點大集合</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1.教師引導學生複習記敘文特點，並配合課本說出本學期以來學過的記敘文課文。</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2.教師引導學生配合課本說明及前課課文，找出記事、記人、記物、記景的課文，了解不同記敘文不同的寫作重點。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lastRenderedPageBreak/>
              <w:t>3.學生複習課本整理重點，並回顧本節學習歷程。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寫出精彩的一刻</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1.教師引導學生分享第八課以運動比賽為主題的作文作品，分享寫作時聚集在精彩時刻的方法。</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2.教師引導學生複習第八課的內容呈現方式，配合活動二，整理出寫作精彩時刻，可聚焦在相關人物的動作、表情和想法描寫，將讀者情緒緊密聯結。</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 xml:space="preserve">活動三 </w:t>
            </w:r>
            <w:r w:rsidRPr="00B44B09">
              <w:rPr>
                <w:rFonts w:ascii="標楷體" w:eastAsia="標楷體" w:hAnsi="標楷體" w:cs="標楷體" w:hint="eastAsia"/>
                <w:bCs/>
                <w:sz w:val="20"/>
                <w:szCs w:val="20"/>
                <w:lang w:eastAsia="zh-HK"/>
              </w:rPr>
              <w:t>生活實用的說明文本</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1.學生默讀第九課課文，教師提問引導學生比較本課與其他課文不同之處，說出本課是以圖片聯結說明的說明文。</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2.教師提問引導學生細讀課課本統整活動三《動物園地圖》，嘗試閱讀地圖並運用圖例及方位或順序語詞，練習介紹動物園。</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3.教師引導學生完成習作統整活動三，並回顧本節學習歷程。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0929A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閱E6 發展向文本提問的能力。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第十五週</w:t>
            </w:r>
          </w:p>
          <w:p w:rsidR="00E835EA" w:rsidRDefault="00E835EA" w:rsidP="007F661B">
            <w:pPr>
              <w:spacing w:line="260" w:lineRule="exact"/>
              <w:jc w:val="center"/>
              <w:rPr>
                <w:rFonts w:eastAsiaTheme="minorEastAsia"/>
              </w:rPr>
            </w:pPr>
            <w:r>
              <w:rPr>
                <w:kern w:val="0"/>
              </w:rPr>
              <w:t>5/20</w:t>
            </w:r>
            <w:r>
              <w:t>~5/24</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w:t>
            </w:r>
            <w:r>
              <w:rPr>
                <w:rFonts w:ascii="標楷體" w:eastAsia="標楷體" w:hAnsi="標楷體" w:cs="標楷體" w:hint="eastAsia"/>
                <w:bCs/>
                <w:sz w:val="20"/>
              </w:rPr>
              <w:lastRenderedPageBreak/>
              <w:t>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1-II-3 聽懂適合程度的詩歌、戲劇，並說出聆聽內容的要點。</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2-II-1 用清晰語音、適當語速和音量說話。</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2-II-4 樂於參加討論，提供個人的觀點和意見。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認識常用國字至少1,800字，使用1,200字。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 以適切的速率朗讀文本，表現抑揚頓挫與情感。</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5-II-5 認識記敘、抒情、說明及應用文本的特徵。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5-II-7 就文本的觀點，找出支持的理由。</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6-II-1 根據表達需要，使用各種標點符號。</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Aa-II-1 標注注音符號的各類文本。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Ab-II-8 詞類的分辨。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 各種標點</w:t>
            </w:r>
            <w:r w:rsidRPr="0083381B">
              <w:rPr>
                <w:rFonts w:ascii="標楷體" w:eastAsia="標楷體" w:hAnsi="標楷體" w:cs="標楷體" w:hint="eastAsia"/>
                <w:bCs/>
                <w:sz w:val="20"/>
                <w:szCs w:val="20"/>
              </w:rPr>
              <w:lastRenderedPageBreak/>
              <w:t>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Bb-II-3 對物或自然的情懷。</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Be-II-4 應用文本的結構。</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Cb-II-2 各類文本中所反映的個人與家庭、鄉里、國族及其他社群的關係。</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第八冊第肆單元：好讀故事館</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第十課 孫悟空三借芭蕉扇</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活動一 主題思考</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1.學生分享曾讀過最喜歡的故事感想與心得，依本課課名思考單元主題的關係，並依單元主題展開想像。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3.學生分段朗讀，教師指導朗讀之流暢性後，學生以不同分組朗</w:t>
            </w:r>
            <w:r w:rsidRPr="0083381B">
              <w:rPr>
                <w:rFonts w:ascii="標楷體" w:eastAsia="標楷體" w:hAnsi="標楷體" w:cs="標楷體" w:hint="eastAsia"/>
                <w:bCs/>
                <w:sz w:val="20"/>
                <w:szCs w:val="20"/>
              </w:rPr>
              <w:lastRenderedPageBreak/>
              <w:t>讀課文，並回顧本節學習歷程。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活動二 字詞識寫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3.教師配合語文百寶箱「2我會辨字」、「3讀起來不一樣」引導學生認識相似字、多音字及推想字義。</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4.學生完成習作第一大題，並回顧本節學習歷程。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活動三 內容深究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1.學生細讀課文，依教師提問、觀察課文圖片、預測與想像，分組討論重要語句，以理解課文內容。</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3.教師引導學生完成習作第四大題，並回顧本節學習歷程。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活動四 形式深究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1.教師配合語文百寶箱「4學學古人說話」，引導學生發現古人說話的用語與現代人說話不太一樣。</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2.教師引導學生認識劇本中括號的功用，發現劇本的動作、表情等說明以括號呈現，讀者可以透過括號裡的說明，發現角色的情緒。</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lastRenderedPageBreak/>
              <w:t>3.教師指導學生適當斷句、強調語氣朗讀課文，學生練習後上臺發表。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4.教師引導學生完成習作第二大題、第三大題，並回顧本節學習歷程。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活動五 議題探究</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1.教師提問引導學生回想本課內容，整理課文大意，說出課文主旨。</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2.教師引導學生觀察、比較本課表述方式為劇本，文句以對話方式呈現，且以「幕」分段落，朗讀時若以角色分讀，再加上動作與表情，就像演戲一般。</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rPr>
              <w:t>3.學生完成習作第四大題，分組演出課文劇本內容為延伸練習，並回顧本節學習歷程。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2.教用版課本、習作</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p w:rsidR="00E835EA" w:rsidRPr="0083381B" w:rsidRDefault="00E835EA" w:rsidP="007F661B">
            <w:pPr>
              <w:spacing w:line="260" w:lineRule="exact"/>
              <w:ind w:rightChars="-11" w:right="-26"/>
              <w:jc w:val="both"/>
              <w:rPr>
                <w:rFonts w:eastAsiaTheme="minorEastAsia"/>
                <w:bCs/>
                <w:color w:val="FF0000"/>
                <w:sz w:val="20"/>
                <w:szCs w:val="20"/>
              </w:rPr>
            </w:pPr>
            <w:r w:rsidRPr="0083381B">
              <w:rPr>
                <w:rFonts w:ascii="標楷體" w:eastAsia="標楷體" w:hAnsi="標楷體" w:cs="標楷體" w:hint="eastAsia"/>
                <w:bCs/>
                <w:sz w:val="20"/>
                <w:szCs w:val="20"/>
              </w:rPr>
              <w:t>4.《鴨子？兔子？》（遠流）</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DFKaiShu-SB-Estd-BF" w:hint="eastAsia"/>
                <w:bCs/>
                <w:sz w:val="20"/>
                <w:szCs w:val="20"/>
              </w:rPr>
              <w:t>生E1 探討生活議題，培養思考的適當情意與態度。</w:t>
            </w:r>
          </w:p>
          <w:p w:rsidR="00E835EA" w:rsidRPr="00CA4B7C" w:rsidRDefault="00E835EA" w:rsidP="007F661B">
            <w:pPr>
              <w:spacing w:line="260" w:lineRule="exact"/>
              <w:ind w:rightChars="49" w:right="118"/>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閱E2 認識與領域相關的文本類型與寫作題材。</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第十六週</w:t>
            </w:r>
          </w:p>
          <w:p w:rsidR="00E835EA" w:rsidRDefault="00E835EA" w:rsidP="007F661B">
            <w:pPr>
              <w:spacing w:line="260" w:lineRule="exact"/>
              <w:jc w:val="center"/>
              <w:rPr>
                <w:rFonts w:eastAsiaTheme="minorEastAsia"/>
              </w:rPr>
            </w:pPr>
            <w:r>
              <w:rPr>
                <w:kern w:val="0"/>
              </w:rPr>
              <w:t>5/27</w:t>
            </w:r>
            <w:r>
              <w:t>~5/31</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w:t>
            </w:r>
            <w:r>
              <w:rPr>
                <w:rFonts w:ascii="標楷體" w:eastAsia="標楷體" w:hAnsi="標楷體" w:cs="標楷體" w:hint="eastAsia"/>
                <w:bCs/>
                <w:sz w:val="20"/>
              </w:rPr>
              <w:lastRenderedPageBreak/>
              <w:t>標。</w:t>
            </w:r>
          </w:p>
          <w:p w:rsidR="00E835EA" w:rsidRDefault="00E835EA" w:rsidP="007F661B">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1-II-2 具備聆聽不同媒材的基本能力。</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根據話語情境，分辨內容是否切題，理解主要內容和情感，並與對方互動。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運用適當詞語、正確語法表達想法。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樂於參與討論，提供個人的觀點和意見。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w:t>
            </w:r>
            <w:r w:rsidRPr="0083381B">
              <w:rPr>
                <w:rFonts w:ascii="標楷體" w:eastAsia="標楷體" w:hAnsi="標楷體" w:cs="標楷體" w:hint="eastAsia"/>
                <w:bCs/>
                <w:sz w:val="20"/>
                <w:szCs w:val="20"/>
              </w:rPr>
              <w:lastRenderedPageBreak/>
              <w:t>近、音近字詞，並正確使用。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4-II-6 掌握偏旁變化和間架結構要領書寫正確及工整的硬筆字。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w:t>
            </w:r>
            <w:r>
              <w:rPr>
                <w:rFonts w:ascii="標楷體" w:eastAsia="標楷體" w:hAnsi="標楷體" w:cs="標楷體" w:hint="eastAsia"/>
                <w:bCs/>
                <w:sz w:val="20"/>
                <w:szCs w:val="20"/>
              </w:rPr>
              <w:t>-</w:t>
            </w:r>
            <w:r w:rsidRPr="0083381B">
              <w:rPr>
                <w:rFonts w:ascii="標楷體" w:eastAsia="標楷體" w:hAnsi="標楷體" w:cs="標楷體" w:hint="eastAsia"/>
                <w:bCs/>
                <w:sz w:val="20"/>
                <w:szCs w:val="20"/>
              </w:rPr>
              <w:t>2 理解各種標點符號的用法。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5-II-8 運用預測、推論、提問等策略，增進對文本的理解。</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5-II-10 透過大量閱讀，體會閱讀的樂趣。</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6-II-2</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6-II-6</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運用改寫、縮寫、擴寫等技巧寫作。</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Ab-II-3 常用字部首及部件的表音及表義功能。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Ad-II-3</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故事、童詩、現代散文等。</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Ba-II-1 記敘文本的結構。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Ba-II-2 順敘與倒敘法。</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lastRenderedPageBreak/>
              <w:t>Cb-II-1</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各類文本中的親屬關係、道德倫理、儀式風俗等文化內涵。</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第八冊第肆單元：好讀故事館</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第十一課</w:t>
            </w:r>
            <w:r>
              <w:rPr>
                <w:rFonts w:ascii="標楷體" w:eastAsia="標楷體" w:hAnsi="標楷體" w:cs="標楷體" w:hint="eastAsia"/>
                <w:bCs/>
                <w:sz w:val="20"/>
                <w:szCs w:val="20"/>
              </w:rPr>
              <w:t xml:space="preserve"> </w:t>
            </w:r>
            <w:r w:rsidRPr="0083381B">
              <w:rPr>
                <w:rFonts w:ascii="標楷體" w:eastAsia="標楷體" w:hAnsi="標楷體" w:cs="標楷體" w:hint="eastAsia"/>
                <w:bCs/>
                <w:sz w:val="20"/>
                <w:szCs w:val="20"/>
              </w:rPr>
              <w:t>最後一片葉子</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主題思考</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1.學生分享幫助別人的相關經驗與助人時的感覺，依本課課名思考單元主題的關係，並依單元主題展開想像。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字詞識寫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2.教師配合語文百寶箱「1我會</w:t>
            </w:r>
            <w:r w:rsidRPr="0083381B">
              <w:rPr>
                <w:rFonts w:ascii="標楷體" w:eastAsia="標楷體" w:hAnsi="標楷體" w:cs="標楷體" w:hint="eastAsia"/>
                <w:bCs/>
                <w:sz w:val="20"/>
                <w:szCs w:val="20"/>
                <w:lang w:eastAsia="zh-HK"/>
              </w:rPr>
              <w:lastRenderedPageBreak/>
              <w:t>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rPr>
              <w:t>3.教師配合語文百寶箱「2我會辨字」、「3讀起來不一樣」，引導學生認識相似字、多音字及推想字義。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4.學生完成習作第一大題，並回顧本節學習歷程。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內容深究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w:t>
            </w:r>
            <w:r w:rsidRPr="0083381B">
              <w:rPr>
                <w:rFonts w:ascii="標楷體" w:eastAsia="標楷體" w:hAnsi="標楷體" w:cs="標楷體" w:hint="eastAsia"/>
                <w:bCs/>
                <w:sz w:val="20"/>
                <w:szCs w:val="20"/>
              </w:rPr>
              <w:t>4語詞意思不一樣</w:t>
            </w:r>
            <w:r w:rsidRPr="0083381B">
              <w:rPr>
                <w:rFonts w:ascii="標楷體" w:eastAsia="標楷體" w:hAnsi="標楷體" w:cs="標楷體" w:hint="eastAsia"/>
                <w:bCs/>
                <w:sz w:val="20"/>
                <w:szCs w:val="20"/>
                <w:lang w:eastAsia="zh-HK"/>
              </w:rPr>
              <w:t>」，引導學生發現語詞的不同含義，並學會分辨及使用。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rPr>
              <w:t>4.</w:t>
            </w:r>
            <w:r w:rsidRPr="0083381B">
              <w:rPr>
                <w:rFonts w:ascii="標楷體" w:eastAsia="標楷體" w:hAnsi="標楷體" w:cs="標楷體" w:hint="eastAsia"/>
                <w:bCs/>
                <w:sz w:val="20"/>
                <w:szCs w:val="20"/>
                <w:lang w:eastAsia="zh-HK"/>
              </w:rPr>
              <w:t>教師引導學生完成習作第二大題，並回顧本節學習歷程。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活動四 形式深究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1.教師配合語文百寶箱「</w:t>
            </w:r>
            <w:r w:rsidRPr="0083381B">
              <w:rPr>
                <w:rFonts w:ascii="標楷體" w:eastAsia="標楷體" w:hAnsi="標楷體" w:cs="標楷體" w:hint="eastAsia"/>
                <w:bCs/>
                <w:sz w:val="20"/>
                <w:szCs w:val="20"/>
              </w:rPr>
              <w:t>5認識標點符號—間隔號、夾注號</w:t>
            </w:r>
            <w:r w:rsidRPr="0083381B">
              <w:rPr>
                <w:rFonts w:ascii="標楷體" w:eastAsia="標楷體" w:hAnsi="標楷體" w:cs="標楷體" w:hint="eastAsia"/>
                <w:bCs/>
                <w:sz w:val="20"/>
                <w:szCs w:val="20"/>
                <w:lang w:eastAsia="zh-HK"/>
              </w:rPr>
              <w:t>」，引導學生認識間隔號用於外國人名字與姓氏中間，夾注號為上下括號，內為補充說明，置於要說明的語詞後。</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2.教師指導學生適當斷句、強調語氣朗讀課文，學生練習後上臺發表。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3.教師引導學生完成習作第三大題，並回顧本節學習歷程。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活動五 議題探究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lastRenderedPageBreak/>
              <w:t>1.教師提問引導學生觀察課本圖片、回想本課內容，整理課文大意，說出課文主旨。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2.教師引導學生觀察本課以記敘文方式表述故事，以對話方式表達角色情感及個性，以老畫家的作畫突顯助人的溫暖善良。</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3.教師提問引導學生比較習作第四大題快樂王子與課文裡老畫家的異同，學生分組延伸練習，並回顧本節學習歷程。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2.教用版課本、習作</w:t>
            </w:r>
          </w:p>
          <w:p w:rsidR="00E835EA" w:rsidRPr="000929AB" w:rsidRDefault="00E835EA" w:rsidP="007F661B">
            <w:pPr>
              <w:spacing w:line="260" w:lineRule="exact"/>
              <w:ind w:rightChars="-11" w:right="-26"/>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【原住民族教育】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原E6 了解並尊重不同族群的歷史文化經驗。</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願意與不同文化背景的人相處，並發展群際關係。</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了解各文化間的多樣性與差異性。</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第十七週</w:t>
            </w:r>
          </w:p>
          <w:p w:rsidR="00E835EA" w:rsidRDefault="00E835EA" w:rsidP="007F661B">
            <w:pPr>
              <w:spacing w:line="260" w:lineRule="exact"/>
              <w:jc w:val="center"/>
              <w:rPr>
                <w:rFonts w:eastAsiaTheme="minorEastAsia"/>
              </w:rPr>
            </w:pPr>
            <w:r>
              <w:rPr>
                <w:kern w:val="0"/>
              </w:rPr>
              <w:t>6/3</w:t>
            </w:r>
            <w:r>
              <w:t>~6/7</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國-E-C3 閱讀各類文本，培養理解與關心本土及國際事務的基本素養，以認同自</w:t>
            </w:r>
            <w:r>
              <w:rPr>
                <w:rFonts w:ascii="標楷體" w:eastAsia="標楷體" w:hAnsi="標楷體" w:cs="標楷體" w:hint="eastAsia"/>
                <w:bCs/>
                <w:sz w:val="20"/>
              </w:rPr>
              <w:lastRenderedPageBreak/>
              <w:t>我文化，並能包容、尊重與欣賞多元文化。</w:t>
            </w:r>
          </w:p>
        </w:tc>
        <w:tc>
          <w:tcPr>
            <w:tcW w:w="1848" w:type="dxa"/>
          </w:tcPr>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1-II-2 具備聆聽不同媒材的基本能力。</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1-II-4 根據話語情境，分辨內容是否切題，理解主要內容和情感，並與對方互動。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2-II-2 運用適當詞語、正確語法表達想法。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2-II-4 樂於參與討論，提供個人的觀點和意見。</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4-II-2 利用共同部件，擴充識字量。</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4-II-4 能分辨形近、音近字詞，並正確使用。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4-II-6 掌握偏旁變化和間架結構要領書寫正確及工整的硬筆字。</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5-II-4 掌握句子</w:t>
            </w:r>
            <w:r w:rsidRPr="0083381B">
              <w:rPr>
                <w:rFonts w:ascii="標楷體" w:eastAsia="標楷體" w:hAnsi="標楷體" w:cs="標楷體" w:hint="eastAsia"/>
                <w:sz w:val="20"/>
                <w:szCs w:val="20"/>
                <w:lang w:eastAsia="zh-HK"/>
              </w:rPr>
              <w:lastRenderedPageBreak/>
              <w:t>和段落的意義與主要概念。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5-II-8 運用預測、推論、提問等策略，增進對文本的理解。</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5-II-10 透過大量閱讀，體會閱讀的樂趣。</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5-II-12 主動參與班級、學校或社區的閱讀社群活動。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6-II-4 書寫記敘、應用、說明事物的作品。</w:t>
            </w:r>
          </w:p>
        </w:tc>
        <w:tc>
          <w:tcPr>
            <w:tcW w:w="1805" w:type="dxa"/>
          </w:tcPr>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Ab-II-3 常用字部首及部件的表音及表義功能。</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Ab-II-6 2,000 個常用語詞的使用。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Ab-II-8</w:t>
            </w:r>
            <w:r>
              <w:rPr>
                <w:rFonts w:ascii="標楷體" w:eastAsia="標楷體" w:hAnsi="標楷體" w:cs="標楷體" w:hint="eastAsia"/>
                <w:sz w:val="20"/>
                <w:szCs w:val="20"/>
                <w:lang w:eastAsia="zh-HK"/>
              </w:rPr>
              <w:t xml:space="preserve"> </w:t>
            </w:r>
            <w:r w:rsidRPr="0083381B">
              <w:rPr>
                <w:rFonts w:ascii="標楷體" w:eastAsia="標楷體" w:hAnsi="標楷體" w:cs="標楷體" w:hint="eastAsia"/>
                <w:sz w:val="20"/>
                <w:szCs w:val="20"/>
                <w:lang w:eastAsia="zh-HK"/>
              </w:rPr>
              <w:t>詞類的分辨。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Ac-II-4 各類文句的語氣與意義。</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Ad-II-2 篇章的大意、主旨與簡單結構。</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Be-II-3</w:t>
            </w:r>
            <w:r>
              <w:rPr>
                <w:rFonts w:ascii="標楷體" w:eastAsia="標楷體" w:hAnsi="標楷體" w:cs="標楷體" w:hint="eastAsia"/>
                <w:sz w:val="20"/>
                <w:szCs w:val="20"/>
                <w:lang w:eastAsia="zh-HK"/>
              </w:rPr>
              <w:t xml:space="preserve"> </w:t>
            </w:r>
            <w:r w:rsidRPr="0083381B">
              <w:rPr>
                <w:rFonts w:ascii="標楷體" w:eastAsia="標楷體" w:hAnsi="標楷體" w:cs="標楷體" w:hint="eastAsia"/>
                <w:sz w:val="20"/>
                <w:szCs w:val="20"/>
                <w:lang w:eastAsia="zh-HK"/>
              </w:rPr>
              <w:t>在學習應用方面，以心得報告的寫作方法為主。</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Ba-II-2 順敘與倒敘法。</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Cb-II-1</w:t>
            </w:r>
            <w:r>
              <w:rPr>
                <w:rFonts w:ascii="標楷體" w:eastAsia="標楷體" w:hAnsi="標楷體" w:cs="標楷體" w:hint="eastAsia"/>
                <w:sz w:val="20"/>
                <w:szCs w:val="20"/>
                <w:lang w:eastAsia="zh-HK"/>
              </w:rPr>
              <w:t xml:space="preserve"> </w:t>
            </w:r>
            <w:r w:rsidRPr="0083381B">
              <w:rPr>
                <w:rFonts w:ascii="標楷體" w:eastAsia="標楷體" w:hAnsi="標楷體" w:cs="標楷體" w:hint="eastAsia"/>
                <w:sz w:val="20"/>
                <w:szCs w:val="20"/>
                <w:lang w:eastAsia="zh-HK"/>
              </w:rPr>
              <w:t>各類文本中的親屬關係、道德倫理、儀式風俗等文化內涵。</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第八冊第肆單元：好讀故事館</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第十二課 閱讀課</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回顧前課</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1.學生回顧前一課「最後一片葉子」的故事，依本課課名思考單元主題的關係，並依單元主題展開想像。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字詞識寫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1.學生朗讀課文，提出語詞、認讀語詞和生字字音，並嘗試解說語詞意義。</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3.教師配合語文百寶箱「2我會辨字」引導學生認識相似字，部件與發音的關聯。</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lastRenderedPageBreak/>
              <w:t>4.學生完成習作第一大題，並回顧本節學習歷程。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內容深究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1.學生細讀課文，依教師提問、預測與想像，分組討論課文重要語句，以理解課文內容。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2.學生分段閱讀課文，教師提問引導學生回答、理解，並整理段落大意。</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3.教師引導學生完成習作第三大題，並回顧本節學習歷程。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活動四 形式深究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1.教師配合語文百寶箱「3語詞類別不一樣」，引導學生比較發現同一語詞在不同語句中可能是名詞，可能是動詞，須依句子脈絡來辨別。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2.教師指導學生適當斷句、強調語氣朗讀課文，學生練習後上臺發表。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3.教師引導學生完成習作第二大題，並回顧本節學習歷程。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活動五 議題探究</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1.教師提問引導學生觀察課文、回想第十一、十二課內容，梳理課文大意，說出課文主旨。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 xml:space="preserve">2.教師提問引導學生說出第十一、十二課課文內涵，與單元主題的關聯，並說出心得的意涵。 </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3.學生完成習作第四、五大題，並回顧本節學習歷程。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2.教用版課本、習作</w:t>
            </w:r>
          </w:p>
          <w:p w:rsidR="00E835EA" w:rsidRPr="000929AB" w:rsidRDefault="00E835EA" w:rsidP="007F661B">
            <w:pPr>
              <w:spacing w:line="260" w:lineRule="exact"/>
              <w:ind w:rightChars="-11" w:right="-26"/>
              <w:jc w:val="both"/>
              <w:rPr>
                <w:rFonts w:eastAsiaTheme="minorEastAsia"/>
                <w:bCs/>
                <w:sz w:val="20"/>
                <w:szCs w:val="20"/>
                <w:lang w:eastAsia="zh-HK"/>
              </w:rPr>
            </w:pPr>
            <w:r w:rsidRPr="0083381B">
              <w:rPr>
                <w:rFonts w:ascii="標楷體" w:eastAsia="標楷體" w:hAnsi="標楷體" w:cs="標楷體" w:hint="eastAsia"/>
                <w:bCs/>
                <w:sz w:val="20"/>
                <w:szCs w:val="20"/>
                <w:lang w:eastAsia="zh-HK"/>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願意與不同文化背景的人相處，並發展群際關係。</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了解各文化間的多樣性與差異性。</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第十八週</w:t>
            </w:r>
          </w:p>
          <w:p w:rsidR="00E835EA" w:rsidRDefault="00E835EA" w:rsidP="007F661B">
            <w:pPr>
              <w:spacing w:line="260" w:lineRule="exact"/>
              <w:jc w:val="center"/>
              <w:rPr>
                <w:rFonts w:eastAsiaTheme="minorEastAsia"/>
              </w:rPr>
            </w:pPr>
            <w:r>
              <w:rPr>
                <w:kern w:val="0"/>
              </w:rPr>
              <w:t>6/10</w:t>
            </w:r>
            <w:r>
              <w:t>~6/14</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w:t>
            </w:r>
            <w:r>
              <w:rPr>
                <w:rFonts w:ascii="標楷體" w:eastAsia="標楷體" w:hAnsi="標楷體" w:cs="標楷體" w:hint="eastAsia"/>
                <w:bCs/>
                <w:sz w:val="20"/>
              </w:rPr>
              <w:lastRenderedPageBreak/>
              <w:t>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1-II-3 聽懂適合程度的詩歌、戲劇，並說出聆聽內容的要點。</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1-II-4 根據話語</w:t>
            </w:r>
            <w:r w:rsidRPr="0083381B">
              <w:rPr>
                <w:rFonts w:ascii="標楷體" w:eastAsia="標楷體" w:hAnsi="標楷體" w:cs="標楷體" w:hint="eastAsia"/>
                <w:bCs/>
                <w:sz w:val="20"/>
                <w:szCs w:val="20"/>
              </w:rPr>
              <w:lastRenderedPageBreak/>
              <w:t>情境，分辨內容是否切題，理解主要內容和情感，並與對方互動。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2-II-2 運用適當語詞、正確語法表達想法。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2-II-4 樂於參加討論，提供個人的觀點和意見。</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5-II-3 讀懂與學習階段相符的文本。</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5-II-4 掌握句子和段落的意義與主要概念。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5-II-8 運用預測、推論、提問等策略，增進對文本的理解。</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5-II-10 透過大量閱讀，體會閱讀的樂趣。</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5-II-12 主動參與班級、學校或社區的閱讀社群活動。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lastRenderedPageBreak/>
              <w:t>6-II-4 書寫記敘、應用、說明事物的作品。</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Ab-II-1 1,800個常用字的字形、字音和字義。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Ab-II-2 1,200個常用字的使用。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Ac-II-2 各種基本句型。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Ac-II-3 基礎複句的意義。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pacing w:line="260" w:lineRule="exact"/>
              <w:ind w:rightChars="-12" w:right="-29"/>
              <w:rPr>
                <w:rFonts w:eastAsiaTheme="minorEastAsia"/>
                <w:sz w:val="20"/>
                <w:szCs w:val="20"/>
                <w:lang w:eastAsia="zh-HK"/>
              </w:rPr>
            </w:pPr>
            <w:r w:rsidRPr="0083381B">
              <w:rPr>
                <w:rFonts w:ascii="標楷體" w:eastAsia="標楷體" w:hAnsi="標楷體" w:cs="標楷體" w:hint="eastAsia"/>
                <w:sz w:val="20"/>
                <w:szCs w:val="20"/>
                <w:lang w:eastAsia="zh-HK"/>
              </w:rPr>
              <w:t>Be-II-3 在學習應用方面，以心得報告的寫作方法為主。</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Bb-II-5 藉由敘述事件與描寫景物間接抒情。</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第八冊第肆單元：好讀故事館</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統整活動四</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如何挑選適合閱讀的書籍</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1.學生複習第</w:t>
            </w:r>
            <w:r w:rsidRPr="0083381B">
              <w:rPr>
                <w:rFonts w:ascii="標楷體" w:eastAsia="標楷體" w:hAnsi="標楷體" w:cs="標楷體" w:hint="eastAsia"/>
                <w:bCs/>
                <w:sz w:val="20"/>
                <w:szCs w:val="20"/>
              </w:rPr>
              <w:t>十一課《最後一片</w:t>
            </w:r>
            <w:r w:rsidRPr="0083381B">
              <w:rPr>
                <w:rFonts w:ascii="標楷體" w:eastAsia="標楷體" w:hAnsi="標楷體" w:cs="標楷體" w:hint="eastAsia"/>
                <w:bCs/>
                <w:sz w:val="20"/>
                <w:szCs w:val="20"/>
              </w:rPr>
              <w:lastRenderedPageBreak/>
              <w:t>葉子》課文，教師提問引導學生發現課文標題下方介紹原著作者及改寫作者，知道本文有其原本書籍</w:t>
            </w:r>
            <w:r w:rsidRPr="0083381B">
              <w:rPr>
                <w:rFonts w:ascii="標楷體" w:eastAsia="標楷體" w:hAnsi="標楷體" w:cs="標楷體" w:hint="eastAsia"/>
                <w:bCs/>
                <w:sz w:val="20"/>
                <w:szCs w:val="20"/>
                <w:lang w:eastAsia="zh-HK"/>
              </w:rPr>
              <w:t>。</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2.教師引導學生運用作者、書名等資料上網，或到圖書館搜尋原書來閱讀，於閱讀後比較原著與改寫課文的異同，後續遇有改寫文章也儘量找原著再讀一次。</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3.學生朗讀</w:t>
            </w:r>
            <w:r w:rsidRPr="0083381B">
              <w:rPr>
                <w:rFonts w:ascii="標楷體" w:eastAsia="標楷體" w:hAnsi="標楷體" w:cs="標楷體" w:hint="eastAsia"/>
                <w:sz w:val="20"/>
                <w:szCs w:val="20"/>
                <w:lang w:eastAsia="zh-HK"/>
              </w:rPr>
              <w:t>學習便利貼</w:t>
            </w:r>
            <w:r w:rsidRPr="0083381B">
              <w:rPr>
                <w:rFonts w:ascii="標楷體" w:eastAsia="標楷體" w:hAnsi="標楷體" w:cs="標楷體" w:hint="eastAsia"/>
                <w:bCs/>
                <w:sz w:val="20"/>
                <w:szCs w:val="20"/>
                <w:lang w:eastAsia="zh-HK"/>
              </w:rPr>
              <w:t>，確認本節學習重點，並回顧本節學習歷程。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活動二 撰寫心得報告</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1.教師引導學生分享曾經讀完故事後與人分享故事內容、感想或心得的經驗。</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2.教師提問引導學生發表心得報告單應有的項目內容，比較心得的的意涵。</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3.學生朗讀</w:t>
            </w:r>
            <w:r w:rsidRPr="0083381B">
              <w:rPr>
                <w:rFonts w:ascii="標楷體" w:eastAsia="標楷體" w:hAnsi="標楷體" w:cs="標楷體" w:hint="eastAsia"/>
                <w:sz w:val="20"/>
                <w:szCs w:val="20"/>
                <w:lang w:eastAsia="zh-HK"/>
              </w:rPr>
              <w:t>學習便利貼</w:t>
            </w:r>
            <w:r w:rsidRPr="0083381B">
              <w:rPr>
                <w:rFonts w:ascii="標楷體" w:eastAsia="標楷體" w:hAnsi="標楷體" w:cs="標楷體" w:hint="eastAsia"/>
                <w:bCs/>
                <w:sz w:val="20"/>
                <w:szCs w:val="20"/>
                <w:lang w:eastAsia="zh-HK"/>
              </w:rPr>
              <w:t>，確認本節學習重點，並回顧本節學習歷程。</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活動三 聽出切合主題的語句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1.教師引導學生思考與分享小組討論的優缺點。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2.教師請學生先閱讀課文圖片與題目，並播放音檔，引導學生討論聆聽內容裡討論的重點，及討論方法是否合宜。</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3.學生朗讀</w:t>
            </w:r>
            <w:r w:rsidRPr="0083381B">
              <w:rPr>
                <w:rFonts w:ascii="標楷體" w:eastAsia="標楷體" w:hAnsi="標楷體" w:cs="標楷體" w:hint="eastAsia"/>
                <w:sz w:val="20"/>
                <w:szCs w:val="20"/>
                <w:lang w:eastAsia="zh-HK"/>
              </w:rPr>
              <w:t>學習便利貼</w:t>
            </w:r>
            <w:r w:rsidRPr="0083381B">
              <w:rPr>
                <w:rFonts w:ascii="標楷體" w:eastAsia="標楷體" w:hAnsi="標楷體" w:cs="標楷體" w:hint="eastAsia"/>
                <w:bCs/>
                <w:sz w:val="20"/>
                <w:szCs w:val="20"/>
                <w:lang w:eastAsia="zh-HK"/>
              </w:rPr>
              <w:t>，確認本節學習重點，以「小試身手」發表看法，完成習作並回顧本節學習歷程。。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w:t>
            </w:r>
            <w:r w:rsidRPr="0083381B">
              <w:rPr>
                <w:rFonts w:ascii="標楷體" w:eastAsia="標楷體" w:hAnsi="標楷體" w:cs="標楷體" w:hint="eastAsia"/>
                <w:bCs/>
                <w:sz w:val="20"/>
                <w:szCs w:val="20"/>
              </w:rPr>
              <w:lastRenderedPageBreak/>
              <w:t>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lastRenderedPageBreak/>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w:t>
            </w:r>
            <w:r w:rsidRPr="0083381B">
              <w:rPr>
                <w:rFonts w:ascii="標楷體" w:eastAsia="標楷體" w:hAnsi="標楷體" w:cs="DFKaiShu-SB-Estd-BF" w:hint="eastAsia"/>
                <w:bCs/>
                <w:sz w:val="20"/>
                <w:szCs w:val="20"/>
              </w:rPr>
              <w:lastRenderedPageBreak/>
              <w:t>學習相關的文本閱讀策略。</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閱E6 發展向文本提問的能力。</w:t>
            </w:r>
          </w:p>
          <w:p w:rsidR="00E835EA" w:rsidRPr="00CA4B7C"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閱E7 發展詮釋、反思、評鑑文本的能力。</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第十九週</w:t>
            </w:r>
          </w:p>
          <w:p w:rsidR="00E835EA" w:rsidRDefault="00E835EA" w:rsidP="007F661B">
            <w:pPr>
              <w:spacing w:line="260" w:lineRule="exact"/>
              <w:jc w:val="center"/>
              <w:rPr>
                <w:rFonts w:eastAsiaTheme="minorEastAsia"/>
              </w:rPr>
            </w:pPr>
            <w:r>
              <w:rPr>
                <w:kern w:val="0"/>
              </w:rPr>
              <w:t>6/17</w:t>
            </w:r>
            <w:r>
              <w:t>~6/21</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國-E-B1 理解與運用國語文在日常生活中學習體察他人的感受，並給予適當的回應，以達成溝通及互動的目標。</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1-II-4 根據話語情境，分辨內容是否切題，理解主要內容和情感，並與對方互動。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2-II-1 用清晰語音、適當語速和音量說話。</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2-II-3 把握說話的重點與順序，對談時能做適當的回應。</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2-II-4 樂於參加討論，提供個人的觀點和意見。</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 以適切的速率朗讀文本，表現抑揚頓挫與情感。</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5-II-2 理解各種標點符號的用法。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5-II-3 讀懂與學習階段相符的文本。</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5-II-4 掌握句子和段落的意義與主要概念。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5-II-5 認識記敘、抒情、說明及應用文本的特徵。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5-II-6 運用適合學習階段的摘要策略，擷取大意。</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5-II-7 就文本的觀點，找出支持的理由。</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5-II-8 運用預測、推論、提問等策略，增進對文本的理解。</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5-II-9 覺察自己的閱讀理解情況，適時調整策略。</w:t>
            </w:r>
          </w:p>
        </w:tc>
        <w:tc>
          <w:tcPr>
            <w:tcW w:w="1805" w:type="dxa"/>
          </w:tcPr>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Ab-II-5 3,000個常用語詞的認念。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Ab-II-6 2,000個常用語詞的使用。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Ab-II-10 字辭典的運用。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Ac-II-4 各類文句的語氣與意義。</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Ad-II-1 意義段。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Ad-II-2 篇章的大意、主旨與簡單結構。</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Ad-II-3 故事、童詩、現代散文等。</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Ba-II-1 記敘文本的結構。</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Ba-II-2 順敘與倒敘法。</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Bb-II-5 藉由敘述事件與描寫景物間接抒情。</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第八冊第肆單元：好讀故事館</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愛閱讀二：拔一條河</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整體概覽</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1.教師引導學生依標題預測文章內容，學生複習默讀技巧標記圖片與段落關係，並快速默讀課文。</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2.教師引導學生分組討論各段提問，並上臺發表，教師總結講評整理本文大意。</w:t>
            </w:r>
          </w:p>
          <w:p w:rsidR="00E835EA" w:rsidRPr="0083381B" w:rsidRDefault="00E835EA" w:rsidP="007F661B">
            <w:pPr>
              <w:spacing w:line="260" w:lineRule="exact"/>
              <w:rPr>
                <w:rFonts w:eastAsiaTheme="minorEastAsia"/>
                <w:bCs/>
                <w:sz w:val="20"/>
                <w:szCs w:val="20"/>
              </w:rPr>
            </w:pPr>
            <w:r w:rsidRPr="0083381B">
              <w:rPr>
                <w:rFonts w:ascii="標楷體" w:eastAsia="標楷體" w:hAnsi="標楷體" w:cs="標楷體" w:hint="eastAsia"/>
                <w:bCs/>
                <w:sz w:val="20"/>
                <w:szCs w:val="20"/>
                <w:lang w:eastAsia="zh-HK"/>
              </w:rPr>
              <w:t>3.學生標示文章自然段，依課文中提問找出段落重點，並回顧本節學習歷程。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策略引導</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1.教師請學生分享上節默讀時，依篇名預測、推論內容等策略方方、標記的圖片與對應的段落，引導學生察覺閱讀策略的功能。</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2.學生細讀文章，教師提問引導學生理解文章內容，。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3.教師引導學生完成愛閱讀習作第</w:t>
            </w:r>
            <w:r w:rsidRPr="0083381B">
              <w:rPr>
                <w:rFonts w:ascii="標楷體" w:eastAsia="標楷體" w:hAnsi="標楷體" w:cs="標楷體" w:hint="eastAsia"/>
                <w:bCs/>
                <w:sz w:val="20"/>
                <w:szCs w:val="20"/>
              </w:rPr>
              <w:t>1-4題</w:t>
            </w:r>
            <w:r w:rsidRPr="0083381B">
              <w:rPr>
                <w:rFonts w:ascii="標楷體" w:eastAsia="標楷體" w:hAnsi="標楷體" w:cs="標楷體" w:hint="eastAsia"/>
                <w:bCs/>
                <w:sz w:val="20"/>
                <w:szCs w:val="20"/>
                <w:lang w:eastAsia="zh-HK"/>
              </w:rPr>
              <w:t>，並回顧本節學習歷程。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策略運用</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1.教師引導學生比較故事加入插敘和沒有插敘的方式，發現不同寫法的不同特色。</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2.教師引導學生完成愛閱讀習作第</w:t>
            </w:r>
            <w:r w:rsidRPr="0083381B">
              <w:rPr>
                <w:rFonts w:ascii="標楷體" w:eastAsia="標楷體" w:hAnsi="標楷體" w:cs="標楷體" w:hint="eastAsia"/>
                <w:bCs/>
                <w:sz w:val="20"/>
                <w:szCs w:val="20"/>
              </w:rPr>
              <w:t>5題，</w:t>
            </w:r>
            <w:r w:rsidRPr="0083381B">
              <w:rPr>
                <w:rFonts w:ascii="標楷體" w:eastAsia="標楷體" w:hAnsi="標楷體" w:cs="標楷體" w:hint="eastAsia"/>
                <w:bCs/>
                <w:sz w:val="20"/>
                <w:szCs w:val="20"/>
                <w:lang w:eastAsia="zh-HK"/>
              </w:rPr>
              <w:t>。</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3.教師引導學生回顧本文主旨，連結個人經驗進行省思，回顧本節學習歷程。</w:t>
            </w:r>
          </w:p>
        </w:tc>
        <w:tc>
          <w:tcPr>
            <w:tcW w:w="567" w:type="dxa"/>
            <w:shd w:val="clear" w:color="auto" w:fill="auto"/>
          </w:tcPr>
          <w:p w:rsidR="00E835EA" w:rsidRPr="0083381B" w:rsidRDefault="00E835EA" w:rsidP="007F661B">
            <w:pPr>
              <w:spacing w:line="260" w:lineRule="exact"/>
              <w:jc w:val="center"/>
              <w:rPr>
                <w:rFonts w:eastAsiaTheme="minorEastAsia"/>
                <w:bCs/>
                <w:snapToGrid w:val="0"/>
                <w:kern w:val="0"/>
                <w:sz w:val="20"/>
                <w:szCs w:val="20"/>
              </w:rPr>
            </w:pPr>
            <w:r w:rsidRPr="0083381B">
              <w:rPr>
                <w:rFonts w:ascii="標楷體" w:eastAsia="標楷體" w:hAnsi="標楷體" w:cs="標楷體" w:hint="eastAsia"/>
                <w:bCs/>
                <w:sz w:val="20"/>
                <w:szCs w:val="20"/>
              </w:rPr>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作業評量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小組互動表現</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【品德教育】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品E2 自尊尊人與自愛愛人。</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品E3 溝通合作與和諧人際關係。</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【生命教育】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生E2</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理解人的身體與心理面向。</w:t>
            </w:r>
          </w:p>
          <w:p w:rsidR="00E835EA" w:rsidRPr="0083381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DFKaiShu-SB-Estd-BF" w:hint="eastAsia"/>
                <w:bCs/>
                <w:sz w:val="20"/>
                <w:szCs w:val="20"/>
              </w:rPr>
              <w:t>生E7</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發展設身處地、感同身受的同理心及主動去愛的能力，察覺自己從他者接受的各種幫助，培養感恩之心。</w:t>
            </w:r>
          </w:p>
          <w:p w:rsidR="00E835EA" w:rsidRDefault="00E835EA" w:rsidP="007F661B">
            <w:pPr>
              <w:pStyle w:val="Default"/>
              <w:spacing w:line="260" w:lineRule="exact"/>
              <w:ind w:rightChars="49" w:right="118"/>
              <w:jc w:val="both"/>
              <w:rPr>
                <w:rFonts w:ascii="Times New Roman" w:eastAsiaTheme="minorEastAsia" w:hAnsi="Times New Roman"/>
                <w:b/>
                <w:bCs/>
                <w:color w:val="auto"/>
                <w:sz w:val="20"/>
                <w:szCs w:val="20"/>
              </w:rPr>
            </w:pPr>
            <w:r w:rsidRPr="00CA4B7C">
              <w:rPr>
                <w:rFonts w:hAnsi="標楷體" w:cs="DFKaiShu-SB-Estd-BF" w:hint="eastAsia"/>
                <w:b/>
                <w:bCs/>
                <w:sz w:val="20"/>
                <w:szCs w:val="20"/>
              </w:rPr>
              <w:t>【閱讀素養教育】</w:t>
            </w:r>
          </w:p>
          <w:p w:rsidR="00E835EA" w:rsidRPr="0083381B" w:rsidRDefault="00E835EA" w:rsidP="007F661B">
            <w:pPr>
              <w:pStyle w:val="Default"/>
              <w:spacing w:line="260" w:lineRule="exact"/>
              <w:ind w:rightChars="49" w:right="118"/>
              <w:jc w:val="both"/>
              <w:rPr>
                <w:rFonts w:ascii="Times New Roman" w:eastAsiaTheme="minorEastAsia" w:hAnsi="Times New Roman"/>
                <w:bCs/>
                <w:color w:val="FF0000"/>
                <w:kern w:val="2"/>
                <w:sz w:val="20"/>
                <w:szCs w:val="20"/>
              </w:rPr>
            </w:pPr>
            <w:r w:rsidRPr="0083381B">
              <w:rPr>
                <w:rFonts w:hAnsi="標楷體" w:cs="DFKaiShu-SB-Estd-BF" w:hint="eastAsia"/>
                <w:bCs/>
                <w:sz w:val="20"/>
                <w:szCs w:val="20"/>
              </w:rPr>
              <w:t>閱E3 熟悉與學科學習相關的文本閱讀策略。</w:t>
            </w:r>
          </w:p>
        </w:tc>
        <w:tc>
          <w:tcPr>
            <w:tcW w:w="778" w:type="dxa"/>
            <w:shd w:val="clear" w:color="auto" w:fill="auto"/>
          </w:tcPr>
          <w:p w:rsidR="00E835EA" w:rsidRPr="00B42D56" w:rsidRDefault="00E835EA" w:rsidP="007F661B">
            <w:pPr>
              <w:rPr>
                <w:rFonts w:eastAsia="標楷體"/>
                <w:color w:val="0070C0"/>
              </w:rPr>
            </w:pPr>
          </w:p>
        </w:tc>
      </w:tr>
      <w:tr w:rsidR="00E835EA" w:rsidRPr="00B42D56" w:rsidTr="007F661B">
        <w:trPr>
          <w:trHeight w:val="761"/>
        </w:trPr>
        <w:tc>
          <w:tcPr>
            <w:tcW w:w="1242" w:type="dxa"/>
            <w:shd w:val="clear" w:color="auto" w:fill="auto"/>
          </w:tcPr>
          <w:p w:rsidR="00E835EA" w:rsidRDefault="00E835EA" w:rsidP="007F661B">
            <w:pPr>
              <w:spacing w:line="260" w:lineRule="exact"/>
              <w:jc w:val="center"/>
              <w:rPr>
                <w:rFonts w:ascii="標楷體" w:eastAsia="標楷體" w:hAnsi="標楷體" w:cstheme="minorBidi"/>
                <w:snapToGrid w:val="0"/>
                <w:kern w:val="0"/>
              </w:rPr>
            </w:pPr>
            <w:r>
              <w:rPr>
                <w:rFonts w:ascii="標楷體" w:eastAsia="標楷體" w:hAnsi="標楷體" w:hint="eastAsia"/>
                <w:snapToGrid w:val="0"/>
                <w:kern w:val="0"/>
              </w:rPr>
              <w:lastRenderedPageBreak/>
              <w:t>第二十週</w:t>
            </w:r>
          </w:p>
          <w:p w:rsidR="00E835EA" w:rsidRDefault="00E835EA" w:rsidP="007F661B">
            <w:pPr>
              <w:spacing w:line="260" w:lineRule="exact"/>
              <w:jc w:val="center"/>
              <w:rPr>
                <w:rFonts w:eastAsiaTheme="minorEastAsia"/>
              </w:rPr>
            </w:pPr>
            <w:r>
              <w:rPr>
                <w:kern w:val="0"/>
              </w:rPr>
              <w:t>6/24</w:t>
            </w:r>
            <w:r>
              <w:t>~6/28</w:t>
            </w:r>
          </w:p>
        </w:tc>
        <w:tc>
          <w:tcPr>
            <w:tcW w:w="1512" w:type="dxa"/>
            <w:shd w:val="clear" w:color="auto" w:fill="auto"/>
          </w:tcPr>
          <w:p w:rsidR="00E835EA" w:rsidRDefault="00E835EA" w:rsidP="007F661B">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E835EA" w:rsidRDefault="00E835EA" w:rsidP="007F661B">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E835EA" w:rsidRDefault="00E835EA" w:rsidP="007F661B">
            <w:r>
              <w:rPr>
                <w:rFonts w:ascii="標楷體" w:eastAsia="標楷體" w:hAnsi="標楷體" w:cs="標楷體" w:hint="eastAsia"/>
                <w:bCs/>
                <w:sz w:val="20"/>
              </w:rPr>
              <w:t>國-E-B1 理解與運用國語文在日常生活中學習體察他人的感受，並給予適當的回</w:t>
            </w:r>
            <w:r>
              <w:rPr>
                <w:rFonts w:ascii="標楷體" w:eastAsia="標楷體" w:hAnsi="標楷體" w:cs="標楷體" w:hint="eastAsia"/>
                <w:bCs/>
                <w:sz w:val="20"/>
              </w:rPr>
              <w:lastRenderedPageBreak/>
              <w:t>應，以達成溝通及互動的目標。</w:t>
            </w:r>
          </w:p>
          <w:p w:rsidR="00E835EA" w:rsidRDefault="00E835EA" w:rsidP="007F661B">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E835EA" w:rsidRDefault="00E835EA" w:rsidP="007F661B">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E835EA" w:rsidRDefault="00E835EA" w:rsidP="007F661B">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E835EA" w:rsidRPr="0083381B" w:rsidRDefault="00E835EA" w:rsidP="007F661B">
            <w:pPr>
              <w:spacing w:line="260" w:lineRule="exact"/>
              <w:ind w:rightChars="-12" w:right="-29"/>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1-II-1 聆聽時能讓對方充分表達意見。</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2-II-3 把握說話的重點與順序，對談時能做適當的回應。</w:t>
            </w:r>
          </w:p>
          <w:p w:rsidR="00E835EA" w:rsidRPr="0083381B" w:rsidRDefault="00E835EA" w:rsidP="007F661B">
            <w:pPr>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3-II-1 運用注音符號，理解生字新詞，提升閱讀效能。</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4-II-1 認識常用國字至少1,800字，使用1,200字。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4-II-2 利用共同部件，擴充識字量。</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4-II-4 能分辨形近、音近字詞，並正確使用。</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5-II-1 以適切的速率朗讀文本，表現抑揚頓挫與情感。</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5-II-2 理解各種標點符號的用法。</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lastRenderedPageBreak/>
              <w:t>5-II-3 讀懂與學習階段相符的文本。</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5-II-4 掌握句子和段落的意義與主要概念。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5-II-5 認識記敘、抒情、說明及應用文本的特徵。</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5-II-6 運用適合學習階段的摘要策略，擷取大意。</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5-II-7 就文本的觀點，找出支持的理由。</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5-II-8 運用預測、推論、提問等策略，增進對文本的理解。</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5-II-9 覺察自己的閱讀理解情況，適時調整策略。</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6-II-1 根據表達需要，使用各種標點符號。</w:t>
            </w:r>
          </w:p>
          <w:p w:rsidR="00E835EA" w:rsidRPr="0083381B" w:rsidRDefault="00E835EA" w:rsidP="007F661B">
            <w:pPr>
              <w:autoSpaceDE w:val="0"/>
              <w:autoSpaceDN w:val="0"/>
              <w:spacing w:line="260" w:lineRule="exact"/>
              <w:rPr>
                <w:rFonts w:eastAsiaTheme="minorEastAsia"/>
                <w:sz w:val="20"/>
                <w:szCs w:val="20"/>
                <w:lang w:eastAsia="zh-HK"/>
              </w:rPr>
            </w:pPr>
            <w:r w:rsidRPr="0083381B">
              <w:rPr>
                <w:rFonts w:ascii="標楷體" w:eastAsia="標楷體" w:hAnsi="標楷體" w:cs="標楷體" w:hint="eastAsia"/>
                <w:sz w:val="20"/>
                <w:szCs w:val="20"/>
                <w:lang w:eastAsia="zh-HK"/>
              </w:rPr>
              <w:t>6-II-2 培養感受力、想像力等寫作基本能力。</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sz w:val="20"/>
                <w:szCs w:val="20"/>
                <w:lang w:eastAsia="zh-HK"/>
              </w:rPr>
              <w:t>6-II-6 運用改寫、縮寫、擴寫等技巧寫作。</w:t>
            </w:r>
          </w:p>
        </w:tc>
        <w:tc>
          <w:tcPr>
            <w:tcW w:w="1805" w:type="dxa"/>
          </w:tcPr>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lastRenderedPageBreak/>
              <w:t>Aa-II-1 標注注音符號的各類文本。</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Ab-II-1 1,800個常用字的字形、字音和字義。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Ab-II-4 多音字及多義字。</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Ab-II-6 2,000 個常用語詞的使用。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Ab-II-8 詞類的分辨。</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Ac-II-1 各種標點符號的用法。</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Ac-II-2 各種基本句型。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Ac-II-4 各類文句的語氣與意義。</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Ad-II-2 篇章的大意、主旨與簡單結構。</w:t>
            </w:r>
          </w:p>
          <w:p w:rsidR="00E835EA" w:rsidRPr="0083381B" w:rsidRDefault="00E835EA" w:rsidP="007F661B">
            <w:pPr>
              <w:snapToGrid w:val="0"/>
              <w:spacing w:line="260" w:lineRule="exact"/>
              <w:ind w:rightChars="-12" w:right="-29"/>
              <w:rPr>
                <w:rFonts w:eastAsiaTheme="minorEastAsia"/>
                <w:sz w:val="20"/>
                <w:szCs w:val="20"/>
                <w:lang w:eastAsia="zh-HK"/>
              </w:rPr>
            </w:pPr>
            <w:r w:rsidRPr="0083381B">
              <w:rPr>
                <w:rFonts w:ascii="標楷體" w:eastAsia="標楷體" w:hAnsi="標楷體" w:cs="標楷體" w:hint="eastAsia"/>
                <w:sz w:val="20"/>
                <w:szCs w:val="20"/>
                <w:lang w:eastAsia="zh-HK"/>
              </w:rPr>
              <w:t>Ba-II-1 記敘文本的結構。</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Bb-II-3 對物或自然的情懷。</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sz w:val="20"/>
                <w:szCs w:val="20"/>
                <w:lang w:eastAsia="zh-HK"/>
              </w:rPr>
              <w:t>Bb-II-5 藉由敘述事件與描寫景物間</w:t>
            </w:r>
            <w:r w:rsidRPr="0083381B">
              <w:rPr>
                <w:rFonts w:ascii="標楷體" w:eastAsia="標楷體" w:hAnsi="標楷體" w:cs="標楷體" w:hint="eastAsia"/>
                <w:sz w:val="20"/>
                <w:szCs w:val="20"/>
                <w:lang w:eastAsia="zh-HK"/>
              </w:rPr>
              <w:lastRenderedPageBreak/>
              <w:t>接抒情。</w:t>
            </w:r>
          </w:p>
          <w:p w:rsidR="00E835EA" w:rsidRPr="0083381B" w:rsidRDefault="00E835EA" w:rsidP="007F661B">
            <w:pPr>
              <w:spacing w:line="260" w:lineRule="exact"/>
              <w:ind w:rightChars="-12" w:right="-29"/>
              <w:rPr>
                <w:rFonts w:eastAsiaTheme="minorEastAsia"/>
                <w:sz w:val="20"/>
                <w:szCs w:val="20"/>
                <w:lang w:eastAsia="zh-HK"/>
              </w:rPr>
            </w:pPr>
            <w:r w:rsidRPr="0083381B">
              <w:rPr>
                <w:rFonts w:ascii="標楷體" w:eastAsia="標楷體" w:hAnsi="標楷體" w:cs="標楷體" w:hint="eastAsia"/>
                <w:sz w:val="20"/>
                <w:szCs w:val="20"/>
                <w:lang w:eastAsia="zh-HK"/>
              </w:rPr>
              <w:t>Be-II-3 在學習應用方面，以心得報告的寫作方法為主。</w:t>
            </w:r>
          </w:p>
          <w:p w:rsidR="00E835EA" w:rsidRPr="0083381B" w:rsidRDefault="00E835EA" w:rsidP="007F661B">
            <w:pPr>
              <w:snapToGrid w:val="0"/>
              <w:spacing w:line="260" w:lineRule="exact"/>
              <w:ind w:rightChars="-12" w:right="-29"/>
              <w:rPr>
                <w:rFonts w:eastAsiaTheme="minorEastAsia"/>
                <w:bCs/>
                <w:sz w:val="20"/>
                <w:szCs w:val="20"/>
              </w:rPr>
            </w:pPr>
            <w:r w:rsidRPr="0083381B">
              <w:rPr>
                <w:rFonts w:ascii="標楷體" w:eastAsia="標楷體" w:hAnsi="標楷體" w:cs="標楷體" w:hint="eastAsia"/>
                <w:bCs/>
                <w:sz w:val="20"/>
                <w:szCs w:val="20"/>
              </w:rPr>
              <w:t>Be-II-4 應用文本的結構。</w:t>
            </w:r>
          </w:p>
          <w:p w:rsidR="00E835EA" w:rsidRPr="0083381B" w:rsidRDefault="00E835EA" w:rsidP="007F661B">
            <w:pPr>
              <w:spacing w:line="260" w:lineRule="exact"/>
              <w:ind w:rightChars="-12" w:right="-29"/>
              <w:rPr>
                <w:rFonts w:eastAsiaTheme="minorEastAsia"/>
                <w:bCs/>
                <w:color w:val="FF0000"/>
                <w:sz w:val="20"/>
                <w:szCs w:val="20"/>
              </w:rPr>
            </w:pPr>
            <w:r w:rsidRPr="0083381B">
              <w:rPr>
                <w:rFonts w:ascii="標楷體" w:eastAsia="標楷體" w:hAnsi="標楷體" w:cs="標楷體" w:hint="eastAsia"/>
                <w:bCs/>
                <w:sz w:val="20"/>
                <w:szCs w:val="20"/>
              </w:rPr>
              <w:t>Cb-II-2 各類文本中所反映的個人與家庭、鄉里、國族及其他社群的關係。</w:t>
            </w:r>
          </w:p>
        </w:tc>
        <w:tc>
          <w:tcPr>
            <w:tcW w:w="3057" w:type="dxa"/>
            <w:shd w:val="clear" w:color="auto" w:fill="auto"/>
          </w:tcPr>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lastRenderedPageBreak/>
              <w:t>第八冊第參、肆單元</w:t>
            </w:r>
          </w:p>
          <w:p w:rsidR="00E835EA" w:rsidRPr="0083381B" w:rsidRDefault="00E835EA" w:rsidP="007F661B">
            <w:pPr>
              <w:spacing w:line="260" w:lineRule="exact"/>
              <w:rPr>
                <w:rFonts w:eastAsiaTheme="minorEastAsia"/>
                <w:color w:val="FF0000"/>
                <w:sz w:val="20"/>
                <w:szCs w:val="20"/>
              </w:rPr>
            </w:pPr>
            <w:r w:rsidRPr="0083381B">
              <w:rPr>
                <w:rFonts w:ascii="標楷體" w:eastAsia="標楷體" w:hAnsi="標楷體" w:cs="標楷體" w:hint="eastAsia"/>
                <w:bCs/>
                <w:sz w:val="20"/>
                <w:szCs w:val="20"/>
              </w:rPr>
              <w:t>複習週二</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活動一 重述故事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1.教師提問引導學生說出第參、肆單元各課大意及單元主題名稱及主題意識。</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2.教師依「人、事、時、地、物」提問引導學生回顧各課故事內容。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3.教師引導學生用自己的話重述各課故事內容。</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4.教師引導學生回顧本節學習歷程。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活動二 複習各課生字、語詞及句型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1.教師配合課本生字總表7-12課，依「多音字」、「相似部首」、「相同部件」等分類，引導學生複習生字。</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2.教師引導學生說出自己曾經寫錯或覺得最特別的生字及寫該生字注意事項。</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3.教師引導學生依各生字說出字義、常用語詞和語詞的意思。</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4.教師依各課重要句型引導學生口述造句。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lastRenderedPageBreak/>
              <w:t>5.教師引導學生回顧本節學習歷程。</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活動三 複習標點符號、縮寫句子和理解監控的閱讀策略。</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1.教師複習學過的標點符號。</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2.教師配合課本引導學生複習統整活動學習寫作審題、立意、取材與組織的方法與重點。</w:t>
            </w:r>
          </w:p>
          <w:p w:rsidR="00E835EA" w:rsidRPr="0083381B" w:rsidRDefault="00E835EA" w:rsidP="007F661B">
            <w:pPr>
              <w:spacing w:line="260" w:lineRule="exact"/>
              <w:rPr>
                <w:rFonts w:eastAsiaTheme="minorEastAsia"/>
                <w:bCs/>
                <w:sz w:val="20"/>
                <w:szCs w:val="20"/>
                <w:lang w:eastAsia="zh-HK"/>
              </w:rPr>
            </w:pPr>
            <w:r w:rsidRPr="0083381B">
              <w:rPr>
                <w:rFonts w:ascii="標楷體" w:eastAsia="標楷體" w:hAnsi="標楷體" w:cs="標楷體" w:hint="eastAsia"/>
                <w:bCs/>
                <w:sz w:val="20"/>
                <w:szCs w:val="20"/>
                <w:lang w:eastAsia="zh-HK"/>
              </w:rPr>
              <w:t>3.教師配合課本愛閱讀複習邊讀邊標記，對照思考內容的「理解監控」閱讀策略方法。</w:t>
            </w:r>
          </w:p>
          <w:p w:rsidR="00E835EA" w:rsidRPr="0083381B" w:rsidRDefault="00E835EA" w:rsidP="007F661B">
            <w:pPr>
              <w:spacing w:line="260" w:lineRule="exact"/>
              <w:rPr>
                <w:rFonts w:eastAsiaTheme="minorEastAsia"/>
                <w:bCs/>
                <w:color w:val="FF0000"/>
                <w:sz w:val="20"/>
                <w:szCs w:val="20"/>
                <w:lang w:eastAsia="zh-HK"/>
              </w:rPr>
            </w:pPr>
            <w:r w:rsidRPr="0083381B">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E835EA" w:rsidRPr="0083381B" w:rsidRDefault="00E835EA" w:rsidP="007F661B">
            <w:pPr>
              <w:spacing w:line="260" w:lineRule="exact"/>
              <w:jc w:val="center"/>
              <w:rPr>
                <w:rFonts w:eastAsiaTheme="minorEastAsia"/>
                <w:sz w:val="20"/>
                <w:szCs w:val="20"/>
              </w:rPr>
            </w:pPr>
            <w:r w:rsidRPr="0083381B">
              <w:rPr>
                <w:rFonts w:ascii="標楷體" w:eastAsia="標楷體" w:hAnsi="標楷體" w:cs="標楷體" w:hint="eastAsia"/>
                <w:bCs/>
                <w:sz w:val="20"/>
                <w:szCs w:val="20"/>
              </w:rPr>
              <w:lastRenderedPageBreak/>
              <w:t>5</w:t>
            </w:r>
          </w:p>
        </w:tc>
        <w:tc>
          <w:tcPr>
            <w:tcW w:w="1134" w:type="dxa"/>
            <w:shd w:val="clear" w:color="auto" w:fill="auto"/>
          </w:tcPr>
          <w:p w:rsidR="00E835EA" w:rsidRPr="0083381B" w:rsidRDefault="00E835EA" w:rsidP="007F661B">
            <w:pPr>
              <w:spacing w:line="260" w:lineRule="exact"/>
              <w:ind w:rightChars="-50" w:right="-120"/>
              <w:jc w:val="both"/>
              <w:rPr>
                <w:rFonts w:eastAsiaTheme="minorEastAsia"/>
                <w:bCs/>
                <w:sz w:val="20"/>
                <w:szCs w:val="20"/>
              </w:rPr>
            </w:pPr>
            <w:r w:rsidRPr="0083381B">
              <w:rPr>
                <w:rFonts w:ascii="標楷體" w:eastAsia="標楷體" w:hAnsi="標楷體" w:cs="標楷體" w:hint="eastAsia"/>
                <w:bCs/>
                <w:sz w:val="20"/>
                <w:szCs w:val="20"/>
              </w:rPr>
              <w:t>1.小白板</w:t>
            </w:r>
          </w:p>
          <w:p w:rsidR="00E835EA" w:rsidRPr="0083381B" w:rsidRDefault="00E835EA" w:rsidP="007F661B">
            <w:pPr>
              <w:spacing w:line="260" w:lineRule="exact"/>
              <w:ind w:rightChars="-50" w:right="-120"/>
              <w:jc w:val="both"/>
              <w:rPr>
                <w:rFonts w:eastAsiaTheme="minorEastAsia"/>
                <w:bCs/>
                <w:sz w:val="20"/>
                <w:szCs w:val="20"/>
                <w:lang w:eastAsia="zh-HK"/>
              </w:rPr>
            </w:pPr>
            <w:r w:rsidRPr="0083381B">
              <w:rPr>
                <w:rFonts w:ascii="標楷體" w:eastAsia="標楷體" w:hAnsi="標楷體" w:cs="標楷體" w:hint="eastAsia"/>
                <w:bCs/>
                <w:sz w:val="20"/>
                <w:szCs w:val="20"/>
              </w:rPr>
              <w:t>2.教用版</w:t>
            </w:r>
            <w:r w:rsidRPr="0083381B">
              <w:rPr>
                <w:rFonts w:ascii="標楷體" w:eastAsia="標楷體" w:hAnsi="標楷體" w:cs="標楷體" w:hint="eastAsia"/>
                <w:bCs/>
                <w:sz w:val="20"/>
                <w:szCs w:val="20"/>
                <w:lang w:eastAsia="zh-HK"/>
              </w:rPr>
              <w:t>課本、習作</w:t>
            </w:r>
          </w:p>
          <w:p w:rsidR="00E835EA" w:rsidRPr="000929AB" w:rsidRDefault="00E835EA" w:rsidP="007F661B">
            <w:pPr>
              <w:spacing w:line="260" w:lineRule="exact"/>
              <w:ind w:rightChars="-11" w:right="-26"/>
              <w:jc w:val="both"/>
              <w:rPr>
                <w:rFonts w:eastAsiaTheme="minorEastAsia"/>
                <w:bCs/>
                <w:sz w:val="20"/>
                <w:szCs w:val="20"/>
              </w:rPr>
            </w:pPr>
            <w:r w:rsidRPr="0083381B">
              <w:rPr>
                <w:rFonts w:ascii="標楷體" w:eastAsia="標楷體" w:hAnsi="標楷體" w:cs="標楷體" w:hint="eastAsia"/>
                <w:bCs/>
                <w:sz w:val="20"/>
                <w:szCs w:val="20"/>
              </w:rPr>
              <w:t>3.電子教科書</w:t>
            </w:r>
          </w:p>
        </w:tc>
        <w:tc>
          <w:tcPr>
            <w:tcW w:w="992" w:type="dxa"/>
            <w:shd w:val="clear" w:color="auto" w:fill="auto"/>
          </w:tcPr>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口頭評量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實作評量</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標楷體" w:hint="eastAsia"/>
                <w:bCs/>
                <w:sz w:val="20"/>
                <w:szCs w:val="20"/>
              </w:rPr>
              <w:t>觀察評量</w:t>
            </w:r>
          </w:p>
          <w:p w:rsidR="00E835EA" w:rsidRPr="0083381B" w:rsidRDefault="00E835EA" w:rsidP="007F661B">
            <w:pPr>
              <w:spacing w:line="260" w:lineRule="exact"/>
              <w:ind w:rightChars="-50" w:right="-120"/>
              <w:jc w:val="both"/>
              <w:rPr>
                <w:rFonts w:eastAsiaTheme="minorEastAsia"/>
                <w:bCs/>
                <w:color w:val="FF0000"/>
                <w:sz w:val="20"/>
                <w:szCs w:val="20"/>
              </w:rPr>
            </w:pPr>
            <w:r w:rsidRPr="0083381B">
              <w:rPr>
                <w:rFonts w:ascii="標楷體" w:eastAsia="標楷體" w:hAnsi="標楷體" w:cs="標楷體" w:hint="eastAsia"/>
                <w:bCs/>
                <w:sz w:val="20"/>
                <w:szCs w:val="20"/>
              </w:rPr>
              <w:t>學習態度</w:t>
            </w:r>
          </w:p>
        </w:tc>
        <w:tc>
          <w:tcPr>
            <w:tcW w:w="1843" w:type="dxa"/>
            <w:shd w:val="clear" w:color="auto" w:fill="auto"/>
          </w:tcPr>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【家庭教育】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家E5</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了解家庭中各種關係的互動。</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【多元文化教育】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願意與不同文化背景的人相處，並發展群際關係。</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83381B">
              <w:rPr>
                <w:rFonts w:ascii="標楷體" w:eastAsia="標楷體" w:hAnsi="標楷體" w:cs="DFKaiShu-SB-Estd-BF" w:hint="eastAsia"/>
                <w:bCs/>
                <w:sz w:val="20"/>
                <w:szCs w:val="20"/>
              </w:rPr>
              <w:t>了解各文化間的多樣性與差異性。</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【品德教育】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品E3 溝通合作與和諧人際關係。</w:t>
            </w:r>
          </w:p>
          <w:p w:rsidR="00E835EA" w:rsidRPr="00CA4B7C" w:rsidRDefault="00E835EA" w:rsidP="007F661B">
            <w:pPr>
              <w:spacing w:line="260" w:lineRule="exact"/>
              <w:ind w:rightChars="-25" w:right="-60"/>
              <w:jc w:val="both"/>
              <w:rPr>
                <w:rFonts w:eastAsiaTheme="minorEastAsia"/>
                <w:b/>
                <w:bCs/>
                <w:sz w:val="20"/>
                <w:szCs w:val="20"/>
              </w:rPr>
            </w:pPr>
            <w:r w:rsidRPr="00CA4B7C">
              <w:rPr>
                <w:rFonts w:ascii="標楷體" w:eastAsia="標楷體" w:hAnsi="標楷體" w:cs="DFKaiShu-SB-Estd-BF" w:hint="eastAsia"/>
                <w:b/>
                <w:bCs/>
                <w:sz w:val="20"/>
                <w:szCs w:val="20"/>
              </w:rPr>
              <w:t>【閱讀素養教育】</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閱E2 認識與領域相關的文本類型與寫作題材。</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閱E3 熟悉與學科學習相關的文本閱讀策略。</w:t>
            </w:r>
          </w:p>
          <w:p w:rsidR="00E835EA" w:rsidRPr="0083381B" w:rsidRDefault="00E835EA" w:rsidP="007F661B">
            <w:pPr>
              <w:spacing w:line="260" w:lineRule="exact"/>
              <w:ind w:rightChars="-25" w:right="-60"/>
              <w:jc w:val="both"/>
              <w:rPr>
                <w:rFonts w:eastAsiaTheme="minorEastAsia"/>
                <w:bCs/>
                <w:sz w:val="20"/>
                <w:szCs w:val="20"/>
              </w:rPr>
            </w:pPr>
            <w:r w:rsidRPr="0083381B">
              <w:rPr>
                <w:rFonts w:ascii="標楷體" w:eastAsia="標楷體" w:hAnsi="標楷體" w:cs="DFKaiShu-SB-Estd-BF" w:hint="eastAsia"/>
                <w:bCs/>
                <w:sz w:val="20"/>
                <w:szCs w:val="20"/>
              </w:rPr>
              <w:t>閱E6 發展向文本提問的能力。</w:t>
            </w:r>
          </w:p>
          <w:p w:rsidR="00E835EA" w:rsidRPr="0083381B" w:rsidRDefault="00E835EA" w:rsidP="007F661B">
            <w:pPr>
              <w:spacing w:line="260" w:lineRule="exact"/>
              <w:ind w:rightChars="49" w:right="118"/>
              <w:jc w:val="both"/>
              <w:rPr>
                <w:rFonts w:eastAsiaTheme="minorEastAsia"/>
                <w:bCs/>
                <w:color w:val="FF0000"/>
                <w:sz w:val="20"/>
                <w:szCs w:val="20"/>
              </w:rPr>
            </w:pPr>
            <w:r w:rsidRPr="0083381B">
              <w:rPr>
                <w:rFonts w:ascii="標楷體" w:eastAsia="標楷體" w:hAnsi="標楷體" w:cs="DFKaiShu-SB-Estd-BF" w:hint="eastAsia"/>
                <w:bCs/>
                <w:sz w:val="20"/>
                <w:szCs w:val="20"/>
              </w:rPr>
              <w:t>閱E7 發展詮釋、反思、評鑑文本的能力。</w:t>
            </w:r>
          </w:p>
        </w:tc>
        <w:tc>
          <w:tcPr>
            <w:tcW w:w="778" w:type="dxa"/>
            <w:shd w:val="clear" w:color="auto" w:fill="auto"/>
          </w:tcPr>
          <w:p w:rsidR="00E835EA" w:rsidRPr="00B42D56" w:rsidRDefault="00E835EA" w:rsidP="007F661B">
            <w:pPr>
              <w:rPr>
                <w:rFonts w:eastAsia="標楷體"/>
                <w:color w:val="0070C0"/>
              </w:rPr>
            </w:pPr>
          </w:p>
        </w:tc>
      </w:tr>
    </w:tbl>
    <w:p w:rsidR="00E835EA" w:rsidRPr="007D4930" w:rsidRDefault="00E835EA" w:rsidP="00E835EA">
      <w:pPr>
        <w:widowControl/>
        <w:rPr>
          <w:rFonts w:ascii="標楷體" w:eastAsia="標楷體" w:hAnsi="標楷體"/>
        </w:rPr>
      </w:pPr>
    </w:p>
    <w:p w:rsidR="00E835EA" w:rsidRPr="00E835EA" w:rsidRDefault="00E835EA" w:rsidP="009E6F5E">
      <w:pPr>
        <w:widowControl/>
        <w:rPr>
          <w:rFonts w:ascii="標楷體" w:eastAsia="標楷體" w:hAnsi="標楷體"/>
        </w:rPr>
      </w:pPr>
      <w:bookmarkStart w:id="1" w:name="_GoBack"/>
      <w:bookmarkEnd w:id="1"/>
    </w:p>
    <w:sectPr w:rsidR="00E835EA" w:rsidRPr="00E835EA"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96" w:rsidRDefault="00554696">
      <w:r>
        <w:separator/>
      </w:r>
    </w:p>
  </w:endnote>
  <w:endnote w:type="continuationSeparator" w:id="0">
    <w:p w:rsidR="00554696" w:rsidRDefault="0055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Sitka Sma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96" w:rsidRDefault="00554696">
      <w:r>
        <w:separator/>
      </w:r>
    </w:p>
  </w:footnote>
  <w:footnote w:type="continuationSeparator" w:id="0">
    <w:p w:rsidR="00554696" w:rsidRDefault="00554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8">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3">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0">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5"/>
  </w:num>
  <w:num w:numId="3">
    <w:abstractNumId w:val="21"/>
  </w:num>
  <w:num w:numId="4">
    <w:abstractNumId w:val="20"/>
  </w:num>
  <w:num w:numId="5">
    <w:abstractNumId w:val="12"/>
  </w:num>
  <w:num w:numId="6">
    <w:abstractNumId w:val="36"/>
  </w:num>
  <w:num w:numId="7">
    <w:abstractNumId w:val="19"/>
  </w:num>
  <w:num w:numId="8">
    <w:abstractNumId w:val="11"/>
  </w:num>
  <w:num w:numId="9">
    <w:abstractNumId w:val="25"/>
  </w:num>
  <w:num w:numId="10">
    <w:abstractNumId w:val="27"/>
  </w:num>
  <w:num w:numId="11">
    <w:abstractNumId w:val="4"/>
  </w:num>
  <w:num w:numId="12">
    <w:abstractNumId w:val="16"/>
  </w:num>
  <w:num w:numId="13">
    <w:abstractNumId w:val="3"/>
  </w:num>
  <w:num w:numId="14">
    <w:abstractNumId w:val="42"/>
  </w:num>
  <w:num w:numId="15">
    <w:abstractNumId w:val="8"/>
  </w:num>
  <w:num w:numId="16">
    <w:abstractNumId w:val="2"/>
  </w:num>
  <w:num w:numId="17">
    <w:abstractNumId w:val="37"/>
  </w:num>
  <w:num w:numId="18">
    <w:abstractNumId w:val="45"/>
  </w:num>
  <w:num w:numId="19">
    <w:abstractNumId w:val="6"/>
  </w:num>
  <w:num w:numId="20">
    <w:abstractNumId w:val="30"/>
  </w:num>
  <w:num w:numId="21">
    <w:abstractNumId w:val="22"/>
  </w:num>
  <w:num w:numId="22">
    <w:abstractNumId w:val="28"/>
  </w:num>
  <w:num w:numId="23">
    <w:abstractNumId w:val="29"/>
  </w:num>
  <w:num w:numId="24">
    <w:abstractNumId w:val="33"/>
  </w:num>
  <w:num w:numId="25">
    <w:abstractNumId w:val="46"/>
  </w:num>
  <w:num w:numId="26">
    <w:abstractNumId w:val="0"/>
  </w:num>
  <w:num w:numId="27">
    <w:abstractNumId w:val="15"/>
  </w:num>
  <w:num w:numId="28">
    <w:abstractNumId w:val="18"/>
  </w:num>
  <w:num w:numId="29">
    <w:abstractNumId w:val="34"/>
  </w:num>
  <w:num w:numId="30">
    <w:abstractNumId w:val="9"/>
  </w:num>
  <w:num w:numId="31">
    <w:abstractNumId w:val="40"/>
  </w:num>
  <w:num w:numId="32">
    <w:abstractNumId w:val="31"/>
  </w:num>
  <w:num w:numId="33">
    <w:abstractNumId w:val="26"/>
  </w:num>
  <w:num w:numId="34">
    <w:abstractNumId w:val="43"/>
  </w:num>
  <w:num w:numId="35">
    <w:abstractNumId w:val="13"/>
  </w:num>
  <w:num w:numId="36">
    <w:abstractNumId w:val="7"/>
  </w:num>
  <w:num w:numId="37">
    <w:abstractNumId w:val="10"/>
  </w:num>
  <w:num w:numId="38">
    <w:abstractNumId w:val="17"/>
  </w:num>
  <w:num w:numId="39">
    <w:abstractNumId w:val="32"/>
  </w:num>
  <w:num w:numId="40">
    <w:abstractNumId w:val="23"/>
  </w:num>
  <w:num w:numId="41">
    <w:abstractNumId w:val="24"/>
  </w:num>
  <w:num w:numId="42">
    <w:abstractNumId w:val="47"/>
  </w:num>
  <w:num w:numId="43">
    <w:abstractNumId w:val="39"/>
  </w:num>
  <w:num w:numId="44">
    <w:abstractNumId w:val="38"/>
  </w:num>
  <w:num w:numId="45">
    <w:abstractNumId w:val="14"/>
  </w:num>
  <w:num w:numId="46">
    <w:abstractNumId w:val="1"/>
  </w:num>
  <w:num w:numId="47">
    <w:abstractNumId w:val="41"/>
  </w:num>
  <w:num w:numId="48">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55B76"/>
    <w:rsid w:val="000641B6"/>
    <w:rsid w:val="00076144"/>
    <w:rsid w:val="000847CC"/>
    <w:rsid w:val="00086C55"/>
    <w:rsid w:val="000971E8"/>
    <w:rsid w:val="000A2E13"/>
    <w:rsid w:val="000A70FE"/>
    <w:rsid w:val="000B44A3"/>
    <w:rsid w:val="000D197E"/>
    <w:rsid w:val="000F067A"/>
    <w:rsid w:val="000F1E6E"/>
    <w:rsid w:val="000F3D8E"/>
    <w:rsid w:val="00104E46"/>
    <w:rsid w:val="00115814"/>
    <w:rsid w:val="0011730A"/>
    <w:rsid w:val="00121823"/>
    <w:rsid w:val="0012534E"/>
    <w:rsid w:val="00132F2D"/>
    <w:rsid w:val="0013727B"/>
    <w:rsid w:val="00137DCE"/>
    <w:rsid w:val="00147449"/>
    <w:rsid w:val="001600C2"/>
    <w:rsid w:val="0016208A"/>
    <w:rsid w:val="00163F7C"/>
    <w:rsid w:val="00171FD3"/>
    <w:rsid w:val="00185FA7"/>
    <w:rsid w:val="001A7A6C"/>
    <w:rsid w:val="001C068C"/>
    <w:rsid w:val="001C1261"/>
    <w:rsid w:val="001C6590"/>
    <w:rsid w:val="001D1FC5"/>
    <w:rsid w:val="001D69E1"/>
    <w:rsid w:val="001D6D6B"/>
    <w:rsid w:val="001E141B"/>
    <w:rsid w:val="001F09CD"/>
    <w:rsid w:val="001F1ECC"/>
    <w:rsid w:val="001F3F35"/>
    <w:rsid w:val="00203D85"/>
    <w:rsid w:val="0021207D"/>
    <w:rsid w:val="002235C8"/>
    <w:rsid w:val="00240C64"/>
    <w:rsid w:val="00246F2D"/>
    <w:rsid w:val="00250806"/>
    <w:rsid w:val="00254674"/>
    <w:rsid w:val="00256A09"/>
    <w:rsid w:val="0026398B"/>
    <w:rsid w:val="00273641"/>
    <w:rsid w:val="002C0314"/>
    <w:rsid w:val="002F1BAB"/>
    <w:rsid w:val="002F52A4"/>
    <w:rsid w:val="00311BE6"/>
    <w:rsid w:val="00314A5C"/>
    <w:rsid w:val="00336274"/>
    <w:rsid w:val="003404BC"/>
    <w:rsid w:val="00347E5F"/>
    <w:rsid w:val="0035426D"/>
    <w:rsid w:val="00360498"/>
    <w:rsid w:val="00360DB4"/>
    <w:rsid w:val="00364823"/>
    <w:rsid w:val="00364BBF"/>
    <w:rsid w:val="00367F6C"/>
    <w:rsid w:val="00373110"/>
    <w:rsid w:val="003771F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3EA3"/>
    <w:rsid w:val="004D4B8F"/>
    <w:rsid w:val="004E034A"/>
    <w:rsid w:val="004F7048"/>
    <w:rsid w:val="0050213B"/>
    <w:rsid w:val="0050348F"/>
    <w:rsid w:val="00504359"/>
    <w:rsid w:val="00511CBB"/>
    <w:rsid w:val="0052727F"/>
    <w:rsid w:val="00531312"/>
    <w:rsid w:val="005511B7"/>
    <w:rsid w:val="00554696"/>
    <w:rsid w:val="00555775"/>
    <w:rsid w:val="0056365D"/>
    <w:rsid w:val="00564DBA"/>
    <w:rsid w:val="005920C7"/>
    <w:rsid w:val="005B01E1"/>
    <w:rsid w:val="005C0E2C"/>
    <w:rsid w:val="005C1D82"/>
    <w:rsid w:val="005C36E4"/>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97538"/>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507B6"/>
    <w:rsid w:val="0075662F"/>
    <w:rsid w:val="00760479"/>
    <w:rsid w:val="0076379F"/>
    <w:rsid w:val="00764714"/>
    <w:rsid w:val="007653BE"/>
    <w:rsid w:val="00770D90"/>
    <w:rsid w:val="00792C2A"/>
    <w:rsid w:val="00793DDE"/>
    <w:rsid w:val="007B3BB0"/>
    <w:rsid w:val="007C1A48"/>
    <w:rsid w:val="007C7314"/>
    <w:rsid w:val="007F045E"/>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8F08FD"/>
    <w:rsid w:val="009057DA"/>
    <w:rsid w:val="0091308C"/>
    <w:rsid w:val="00916762"/>
    <w:rsid w:val="00923563"/>
    <w:rsid w:val="00944246"/>
    <w:rsid w:val="0094644F"/>
    <w:rsid w:val="00947B96"/>
    <w:rsid w:val="00963CF8"/>
    <w:rsid w:val="009674E0"/>
    <w:rsid w:val="00971229"/>
    <w:rsid w:val="009805B3"/>
    <w:rsid w:val="00986550"/>
    <w:rsid w:val="009D0797"/>
    <w:rsid w:val="009D48F2"/>
    <w:rsid w:val="009E151F"/>
    <w:rsid w:val="009E440E"/>
    <w:rsid w:val="009E6F5E"/>
    <w:rsid w:val="009E7823"/>
    <w:rsid w:val="009F1102"/>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3370"/>
    <w:rsid w:val="00B65020"/>
    <w:rsid w:val="00B6790C"/>
    <w:rsid w:val="00B70B86"/>
    <w:rsid w:val="00B85B1F"/>
    <w:rsid w:val="00B91B72"/>
    <w:rsid w:val="00B948C0"/>
    <w:rsid w:val="00BB480B"/>
    <w:rsid w:val="00BB683D"/>
    <w:rsid w:val="00BC1EB0"/>
    <w:rsid w:val="00BD36E5"/>
    <w:rsid w:val="00BD4085"/>
    <w:rsid w:val="00BD517A"/>
    <w:rsid w:val="00BD705D"/>
    <w:rsid w:val="00C23A77"/>
    <w:rsid w:val="00C25DE0"/>
    <w:rsid w:val="00C26135"/>
    <w:rsid w:val="00C34DFF"/>
    <w:rsid w:val="00C654A2"/>
    <w:rsid w:val="00C76A61"/>
    <w:rsid w:val="00C81405"/>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D4648"/>
    <w:rsid w:val="00DE55B2"/>
    <w:rsid w:val="00DE5826"/>
    <w:rsid w:val="00DF1C0A"/>
    <w:rsid w:val="00E46D18"/>
    <w:rsid w:val="00E472CF"/>
    <w:rsid w:val="00E57C52"/>
    <w:rsid w:val="00E57EB1"/>
    <w:rsid w:val="00E6385D"/>
    <w:rsid w:val="00E701DB"/>
    <w:rsid w:val="00E835EA"/>
    <w:rsid w:val="00E95CA6"/>
    <w:rsid w:val="00EA0BAA"/>
    <w:rsid w:val="00EA2F89"/>
    <w:rsid w:val="00EA6582"/>
    <w:rsid w:val="00EA7DA7"/>
    <w:rsid w:val="00EE001C"/>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A4C0-8F95-453E-8E3E-A981150B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10287</Words>
  <Characters>58636</Characters>
  <Application>Microsoft Office Word</Application>
  <DocSecurity>0</DocSecurity>
  <Lines>488</Lines>
  <Paragraphs>137</Paragraphs>
  <ScaleCrop>false</ScaleCrop>
  <Company/>
  <LinksUpToDate>false</LinksUpToDate>
  <CharactersWithSpaces>68786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2023-06-07T05:15:00Z</dcterms:created>
  <dcterms:modified xsi:type="dcterms:W3CDTF">2023-06-07T05:15:00Z</dcterms:modified>
</cp:coreProperties>
</file>