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C4" w:rsidRDefault="00F716C4" w:rsidP="00F716C4">
      <w:pPr>
        <w:jc w:val="center"/>
        <w:rPr>
          <w:rFonts w:ascii="標楷體" w:eastAsia="標楷體" w:hAnsi="標楷體" w:cs="標楷體"/>
          <w:b/>
          <w:sz w:val="28"/>
          <w:szCs w:val="28"/>
          <w:u w:val="single"/>
        </w:rPr>
      </w:pPr>
      <w:r>
        <w:rPr>
          <w:rFonts w:ascii="標楷體" w:eastAsia="標楷體" w:hAnsi="標楷體" w:cs="標楷體" w:hint="eastAsia"/>
          <w:b/>
          <w:sz w:val="28"/>
          <w:szCs w:val="28"/>
        </w:rPr>
        <w:t>花蓮縣</w:t>
      </w:r>
      <w:r w:rsidRPr="001E290D">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明廉</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1</w:t>
      </w:r>
      <w:r w:rsidR="00916452">
        <w:rPr>
          <w:rFonts w:ascii="標楷體" w:eastAsia="標楷體" w:hAnsi="標楷體" w:cs="標楷體" w:hint="eastAsia"/>
          <w:b/>
          <w:sz w:val="28"/>
          <w:szCs w:val="28"/>
          <w:u w:val="single"/>
        </w:rPr>
        <w:t>10</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916452">
        <w:rPr>
          <w:rFonts w:ascii="標楷體" w:eastAsia="標楷體" w:hAnsi="標楷體" w:cs="標楷體" w:hint="eastAsia"/>
          <w:b/>
          <w:sz w:val="28"/>
          <w:szCs w:val="28"/>
          <w:u w:val="single"/>
        </w:rPr>
        <w:t>3</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6E0835">
        <w:rPr>
          <w:rFonts w:ascii="標楷體" w:eastAsia="標楷體" w:hAnsi="標楷體" w:cs="標楷體"/>
          <w:b/>
          <w:sz w:val="28"/>
          <w:szCs w:val="28"/>
          <w:u w:val="single"/>
        </w:rPr>
        <w:t xml:space="preserve"> </w:t>
      </w:r>
      <w:r w:rsidR="006E0835">
        <w:rPr>
          <w:rFonts w:ascii="標楷體" w:eastAsia="標楷體" w:hAnsi="標楷體" w:cs="標楷體" w:hint="eastAsia"/>
          <w:b/>
          <w:sz w:val="28"/>
          <w:szCs w:val="28"/>
          <w:u w:val="single"/>
        </w:rPr>
        <w:t>1</w:t>
      </w:r>
      <w:r w:rsidR="006E0835">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Pr="001E290D">
        <w:rPr>
          <w:rFonts w:ascii="標楷體" w:eastAsia="標楷體" w:hAnsi="標楷體" w:cs="標楷體" w:hint="eastAsia"/>
          <w:b/>
          <w:sz w:val="28"/>
          <w:szCs w:val="28"/>
        </w:rPr>
        <w:t xml:space="preserve">  </w:t>
      </w:r>
      <w:r w:rsidRPr="001E290D">
        <w:rPr>
          <w:rFonts w:ascii="標楷體" w:eastAsia="標楷體" w:hAnsi="標楷體" w:cs="標楷體"/>
          <w:b/>
          <w:sz w:val="28"/>
          <w:szCs w:val="28"/>
        </w:rPr>
        <w:t>設計者：</w:t>
      </w:r>
      <w:r w:rsidRPr="001E290D">
        <w:rPr>
          <w:rFonts w:ascii="標楷體" w:eastAsia="標楷體" w:hAnsi="標楷體" w:cs="標楷體" w:hint="eastAsia"/>
          <w:b/>
          <w:sz w:val="28"/>
          <w:szCs w:val="28"/>
          <w:u w:val="single"/>
        </w:rPr>
        <w:t>＿</w:t>
      </w:r>
      <w:r w:rsidR="00916452">
        <w:rPr>
          <w:rFonts w:ascii="標楷體" w:eastAsia="標楷體" w:hAnsi="標楷體" w:cs="標楷體" w:hint="eastAsia"/>
          <w:b/>
          <w:sz w:val="28"/>
          <w:szCs w:val="28"/>
          <w:u w:val="single"/>
        </w:rPr>
        <w:t>3</w:t>
      </w:r>
      <w:r w:rsidR="006E0835">
        <w:rPr>
          <w:rFonts w:ascii="標楷體" w:eastAsia="標楷體" w:hAnsi="標楷體" w:cs="標楷體" w:hint="eastAsia"/>
          <w:b/>
          <w:sz w:val="28"/>
          <w:szCs w:val="28"/>
          <w:u w:val="single"/>
        </w:rPr>
        <w:t>年級教學群</w:t>
      </w:r>
      <w:r w:rsidRPr="001E290D">
        <w:rPr>
          <w:rFonts w:ascii="標楷體" w:eastAsia="標楷體" w:hAnsi="標楷體" w:cs="標楷體" w:hint="eastAsia"/>
          <w:b/>
          <w:sz w:val="28"/>
          <w:szCs w:val="28"/>
          <w:u w:val="single"/>
        </w:rPr>
        <w:t>＿</w:t>
      </w:r>
    </w:p>
    <w:p w:rsidR="00137DCE" w:rsidRPr="0040055C" w:rsidRDefault="00137DCE" w:rsidP="00F716C4">
      <w:pPr>
        <w:jc w:val="center"/>
        <w:rPr>
          <w:rFonts w:ascii="標楷體" w:eastAsia="標楷體" w:hAnsi="標楷體" w:cs="標楷體"/>
          <w:b/>
          <w:sz w:val="28"/>
          <w:szCs w:val="28"/>
          <w:u w:val="single"/>
        </w:rPr>
      </w:pPr>
    </w:p>
    <w:p w:rsidR="002F52A4" w:rsidRPr="006135C0" w:rsidRDefault="002F52A4" w:rsidP="00C62C06">
      <w:pPr>
        <w:pStyle w:val="a7"/>
        <w:numPr>
          <w:ilvl w:val="0"/>
          <w:numId w:val="1"/>
        </w:numPr>
        <w:adjustRightInd w:val="0"/>
        <w:snapToGrid w:val="0"/>
        <w:spacing w:line="240" w:lineRule="atLeast"/>
        <w:ind w:leftChars="0" w:left="357"/>
        <w:jc w:val="both"/>
        <w:rPr>
          <w:rFonts w:ascii="標楷體" w:eastAsia="標楷體" w:hAnsi="標楷體"/>
          <w:b/>
          <w:color w:val="000000"/>
        </w:rPr>
      </w:pPr>
      <w:r w:rsidRPr="006135C0">
        <w:rPr>
          <w:rFonts w:ascii="標楷體" w:eastAsia="標楷體" w:hAnsi="標楷體" w:hint="eastAsia"/>
          <w:b/>
          <w:color w:val="000000"/>
        </w:rPr>
        <w:t>課</w:t>
      </w:r>
      <w:r w:rsidRPr="006135C0">
        <w:rPr>
          <w:rFonts w:ascii="標楷體" w:eastAsia="標楷體" w:hAnsi="標楷體"/>
          <w:b/>
          <w:color w:val="000000"/>
        </w:rPr>
        <w:t>程類別：</w:t>
      </w:r>
    </w:p>
    <w:p w:rsidR="002F52A4" w:rsidRPr="007D2388" w:rsidRDefault="007D2388" w:rsidP="007D2388">
      <w:pPr>
        <w:pStyle w:val="a7"/>
        <w:autoSpaceDE w:val="0"/>
        <w:autoSpaceDN w:val="0"/>
        <w:adjustRightInd w:val="0"/>
        <w:ind w:leftChars="0" w:left="360"/>
        <w:rPr>
          <w:rFonts w:ascii="Wingdings 2" w:eastAsiaTheme="minorEastAsia" w:hAnsi="Wingdings 2" w:cs="Wingdings 2"/>
          <w:color w:val="000000"/>
          <w:kern w:val="0"/>
        </w:rPr>
      </w:pPr>
      <w:r w:rsidRPr="007D2388">
        <w:rPr>
          <w:rFonts w:ascii="Wingdings 2" w:eastAsiaTheme="minorEastAsia" w:hAnsi="Wingdings 2" w:cs="Wingdings 2"/>
          <w:color w:val="000000"/>
          <w:kern w:val="0"/>
          <w:sz w:val="26"/>
          <w:szCs w:val="26"/>
        </w:rPr>
        <w:t></w:t>
      </w:r>
      <w:r w:rsidR="002F52A4" w:rsidRPr="007D2388">
        <w:rPr>
          <w:rFonts w:ascii="標楷體" w:eastAsia="標楷體" w:hAnsi="標楷體" w:hint="eastAsia"/>
          <w:color w:val="000000"/>
        </w:rPr>
        <w:t>國</w:t>
      </w:r>
      <w:r w:rsidR="002F52A4" w:rsidRPr="007D2388">
        <w:rPr>
          <w:rFonts w:ascii="標楷體" w:eastAsia="標楷體" w:hAnsi="標楷體"/>
          <w:color w:val="000000"/>
        </w:rPr>
        <w:t>語文</w:t>
      </w:r>
      <w:r w:rsidR="002F52A4" w:rsidRPr="007D2388">
        <w:rPr>
          <w:rFonts w:ascii="標楷體" w:eastAsia="標楷體" w:hAnsi="標楷體" w:hint="eastAsia"/>
          <w:color w:val="000000"/>
        </w:rPr>
        <w:t xml:space="preserve"> </w:t>
      </w:r>
      <w:r w:rsidR="009E6F5E" w:rsidRPr="007D2388">
        <w:rPr>
          <w:rFonts w:ascii="標楷體" w:eastAsia="標楷體" w:hAnsi="標楷體" w:hint="eastAsia"/>
          <w:color w:val="000000"/>
        </w:rPr>
        <w:t xml:space="preserve">  </w:t>
      </w:r>
      <w:r w:rsidR="002F52A4" w:rsidRPr="007D2388">
        <w:rPr>
          <w:rFonts w:ascii="標楷體" w:eastAsia="標楷體" w:hAnsi="標楷體" w:hint="eastAsia"/>
          <w:color w:val="000000"/>
        </w:rPr>
        <w:t xml:space="preserve">  □</w:t>
      </w:r>
      <w:r w:rsidR="002F52A4" w:rsidRPr="007D2388">
        <w:rPr>
          <w:rFonts w:ascii="標楷體" w:eastAsia="標楷體" w:hAnsi="標楷體"/>
          <w:color w:val="000000"/>
        </w:rPr>
        <w:t>閩南語文</w:t>
      </w:r>
      <w:r w:rsidR="002F52A4" w:rsidRPr="007D2388">
        <w:rPr>
          <w:rFonts w:ascii="標楷體" w:eastAsia="標楷體" w:hAnsi="標楷體" w:hint="eastAsia"/>
          <w:color w:val="000000"/>
        </w:rPr>
        <w:t xml:space="preserve"> </w:t>
      </w:r>
      <w:r w:rsidR="00B32678" w:rsidRPr="007D2388">
        <w:rPr>
          <w:rFonts w:ascii="標楷體" w:eastAsia="標楷體" w:hAnsi="標楷體"/>
          <w:color w:val="000000"/>
        </w:rPr>
        <w:t xml:space="preserve">  </w:t>
      </w:r>
      <w:r w:rsidR="009E6F5E" w:rsidRPr="007D2388">
        <w:rPr>
          <w:rFonts w:ascii="標楷體" w:eastAsia="標楷體" w:hAnsi="標楷體" w:hint="eastAsia"/>
          <w:color w:val="000000"/>
        </w:rPr>
        <w:t xml:space="preserve">   </w:t>
      </w:r>
      <w:r w:rsidR="002F52A4" w:rsidRPr="007D2388">
        <w:rPr>
          <w:rFonts w:ascii="標楷體" w:eastAsia="標楷體" w:hAnsi="標楷體" w:hint="eastAsia"/>
          <w:color w:val="000000"/>
        </w:rPr>
        <w:t xml:space="preserve"> </w:t>
      </w:r>
      <w:r w:rsidR="002F52A4" w:rsidRPr="007D2388">
        <w:rPr>
          <w:rFonts w:ascii="標楷體" w:eastAsia="標楷體" w:hAnsi="標楷體" w:cs="MS Gothic" w:hint="eastAsia"/>
          <w:color w:val="000000"/>
        </w:rPr>
        <w:t>□</w:t>
      </w:r>
      <w:r w:rsidR="002F52A4" w:rsidRPr="007D2388">
        <w:rPr>
          <w:rFonts w:ascii="標楷體" w:eastAsia="標楷體" w:hAnsi="標楷體" w:cs="MS Gothic"/>
          <w:color w:val="000000"/>
        </w:rPr>
        <w:t>客家語文</w:t>
      </w:r>
      <w:r w:rsidR="00B32678" w:rsidRPr="007D2388">
        <w:rPr>
          <w:rFonts w:ascii="標楷體" w:eastAsia="標楷體" w:hAnsi="標楷體" w:cs="MS Gothic" w:hint="eastAsia"/>
          <w:color w:val="000000"/>
        </w:rPr>
        <w:t xml:space="preserve"> </w:t>
      </w:r>
      <w:r w:rsidR="00B32678" w:rsidRPr="007D2388">
        <w:rPr>
          <w:rFonts w:ascii="標楷體" w:eastAsia="標楷體" w:hAnsi="標楷體" w:cs="MS Gothic"/>
          <w:color w:val="000000"/>
        </w:rPr>
        <w:t xml:space="preserve"> </w:t>
      </w:r>
      <w:r w:rsidR="009E6F5E" w:rsidRPr="007D2388">
        <w:rPr>
          <w:rFonts w:ascii="標楷體" w:eastAsia="標楷體" w:hAnsi="標楷體" w:cs="MS Gothic" w:hint="eastAsia"/>
          <w:color w:val="000000"/>
        </w:rPr>
        <w:t xml:space="preserve">  </w:t>
      </w:r>
      <w:r w:rsidR="00B32678" w:rsidRPr="007D2388">
        <w:rPr>
          <w:rFonts w:ascii="標楷體" w:eastAsia="標楷體" w:hAnsi="標楷體" w:cs="MS Gothic"/>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原住民族語文：</w:t>
      </w:r>
      <w:r w:rsidR="002F52A4" w:rsidRPr="007D2388">
        <w:rPr>
          <w:rFonts w:ascii="標楷體" w:eastAsia="標楷體" w:hAnsi="標楷體" w:cs="MS Gothic" w:hint="eastAsia"/>
          <w:color w:val="000000"/>
          <w:u w:val="single"/>
        </w:rPr>
        <w:t xml:space="preserve">    </w:t>
      </w:r>
      <w:r w:rsidR="002F52A4" w:rsidRPr="007D2388">
        <w:rPr>
          <w:rFonts w:ascii="標楷體" w:eastAsia="標楷體" w:hAnsi="標楷體" w:cs="MS Gothic" w:hint="eastAsia"/>
          <w:color w:val="000000"/>
        </w:rPr>
        <w:t xml:space="preserve">族  </w:t>
      </w:r>
      <w:r w:rsidR="009E6F5E" w:rsidRPr="007D2388">
        <w:rPr>
          <w:rFonts w:ascii="標楷體" w:eastAsia="標楷體" w:hAnsi="標楷體" w:cs="MS Gothic" w:hint="eastAsia"/>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新住民語文：</w:t>
      </w:r>
      <w:r w:rsidR="002F52A4" w:rsidRPr="007D2388">
        <w:rPr>
          <w:rFonts w:ascii="標楷體" w:eastAsia="標楷體" w:hAnsi="標楷體" w:cs="MS Gothic" w:hint="eastAsia"/>
          <w:color w:val="000000"/>
          <w:u w:val="single"/>
        </w:rPr>
        <w:t xml:space="preserve">    </w:t>
      </w:r>
      <w:r w:rsidR="002F52A4" w:rsidRPr="007D2388">
        <w:rPr>
          <w:rFonts w:ascii="標楷體" w:eastAsia="標楷體" w:hAnsi="標楷體" w:cs="MS Gothic" w:hint="eastAsia"/>
          <w:color w:val="000000"/>
        </w:rPr>
        <w:t xml:space="preserve">語 </w:t>
      </w:r>
      <w:r w:rsidR="00B32678" w:rsidRPr="007D2388">
        <w:rPr>
          <w:rFonts w:ascii="標楷體" w:eastAsia="標楷體" w:hAnsi="標楷體" w:cs="MS Gothic"/>
          <w:color w:val="000000"/>
        </w:rPr>
        <w:t xml:space="preserve">  </w:t>
      </w:r>
      <w:r w:rsidR="009E6F5E" w:rsidRPr="007D2388">
        <w:rPr>
          <w:rFonts w:ascii="標楷體" w:eastAsia="標楷體" w:hAnsi="標楷體" w:cs="MS Gothic" w:hint="eastAsia"/>
          <w:color w:val="000000"/>
        </w:rPr>
        <w:t xml:space="preserve">  </w:t>
      </w:r>
      <w:r w:rsidR="002F52A4" w:rsidRPr="007D2388">
        <w:rPr>
          <w:rFonts w:ascii="標楷體" w:eastAsia="標楷體" w:hAnsi="標楷體" w:cs="MS Gothic" w:hint="eastAsia"/>
          <w:color w:val="000000"/>
        </w:rPr>
        <w:t xml:space="preserve"> □</w:t>
      </w:r>
      <w:r w:rsidR="002F52A4" w:rsidRPr="007D2388">
        <w:rPr>
          <w:rFonts w:ascii="標楷體" w:eastAsia="標楷體" w:hAnsi="標楷體" w:cs="MS Gothic"/>
          <w:color w:val="000000"/>
        </w:rPr>
        <w:t>英語文</w:t>
      </w:r>
    </w:p>
    <w:p w:rsidR="002F52A4" w:rsidRPr="006135C0" w:rsidRDefault="00504359" w:rsidP="00504359">
      <w:pPr>
        <w:pStyle w:val="a7"/>
        <w:adjustRightInd w:val="0"/>
        <w:snapToGrid w:val="0"/>
        <w:spacing w:line="240" w:lineRule="atLeast"/>
        <w:ind w:leftChars="0" w:left="357"/>
        <w:rPr>
          <w:rFonts w:ascii="標楷體" w:eastAsia="標楷體" w:hAnsi="標楷體" w:cs="MS Gothic"/>
          <w:color w:val="000000"/>
        </w:rPr>
      </w:pPr>
      <w:r w:rsidRPr="006135C0">
        <w:rPr>
          <w:rFonts w:ascii="標楷體" w:eastAsia="標楷體" w:hAnsi="標楷體" w:hint="eastAsia"/>
          <w:color w:val="000000"/>
        </w:rPr>
        <w:t>□</w:t>
      </w:r>
      <w:r w:rsidR="002F52A4" w:rsidRPr="006135C0">
        <w:rPr>
          <w:rFonts w:ascii="標楷體" w:eastAsia="標楷體" w:hAnsi="標楷體" w:cs="MS Gothic"/>
          <w:color w:val="000000"/>
        </w:rPr>
        <w:t>數學</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w:t>
      </w:r>
      <w:r w:rsidR="002F52A4" w:rsidRPr="006135C0">
        <w:rPr>
          <w:rFonts w:ascii="標楷體" w:eastAsia="標楷體" w:hAnsi="標楷體" w:cs="MS Gothic"/>
          <w:color w:val="000000"/>
        </w:rPr>
        <w:t>健康與體育</w:t>
      </w:r>
      <w:r w:rsidR="002F52A4" w:rsidRPr="006135C0">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生活課程</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社會</w:t>
      </w:r>
      <w:r w:rsidR="002F52A4" w:rsidRPr="006135C0">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自然</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藝術</w:t>
      </w:r>
      <w:r w:rsidR="002F52A4" w:rsidRPr="006135C0">
        <w:rPr>
          <w:rFonts w:ascii="標楷體" w:eastAsia="標楷體" w:hAnsi="標楷體" w:cs="MS Gothic" w:hint="eastAsia"/>
          <w:color w:val="000000"/>
        </w:rPr>
        <w:t xml:space="preserve">   </w:t>
      </w:r>
      <w:r w:rsidR="009E6F5E">
        <w:rPr>
          <w:rFonts w:ascii="標楷體" w:eastAsia="標楷體" w:hAnsi="標楷體" w:cs="MS Gothic" w:hint="eastAsia"/>
          <w:color w:val="000000"/>
        </w:rPr>
        <w:t xml:space="preserve">          </w:t>
      </w:r>
      <w:r w:rsidR="00B32678" w:rsidRPr="006135C0">
        <w:rPr>
          <w:rFonts w:ascii="標楷體" w:eastAsia="標楷體" w:hAnsi="標楷體" w:cs="MS Gothic"/>
          <w:color w:val="000000"/>
        </w:rPr>
        <w:t xml:space="preserve">  </w:t>
      </w:r>
      <w:r w:rsidR="002F52A4" w:rsidRPr="006135C0">
        <w:rPr>
          <w:rFonts w:ascii="標楷體" w:eastAsia="標楷體" w:hAnsi="標楷體" w:cs="MS Gothic" w:hint="eastAsia"/>
          <w:color w:val="000000"/>
        </w:rPr>
        <w:t xml:space="preserve"> </w:t>
      </w:r>
      <w:r w:rsidR="008E5E8C" w:rsidRPr="006135C0">
        <w:rPr>
          <w:rFonts w:ascii="標楷體" w:eastAsia="標楷體" w:hAnsi="標楷體" w:cs="MS Gothic"/>
          <w:color w:val="000000"/>
        </w:rPr>
        <w:t xml:space="preserve"> </w:t>
      </w:r>
      <w:r w:rsidR="009E6F5E">
        <w:rPr>
          <w:rFonts w:ascii="標楷體" w:eastAsia="標楷體" w:hAnsi="標楷體" w:cs="MS Gothic" w:hint="eastAsia"/>
          <w:color w:val="000000"/>
        </w:rPr>
        <w:t xml:space="preserve">  </w:t>
      </w:r>
      <w:r w:rsidR="002F52A4" w:rsidRPr="006135C0">
        <w:rPr>
          <w:rFonts w:ascii="標楷體" w:eastAsia="標楷體" w:hAnsi="標楷體" w:cs="MS Gothic" w:hint="eastAsia"/>
          <w:color w:val="000000"/>
        </w:rPr>
        <w:t xml:space="preserve"> □</w:t>
      </w:r>
      <w:r w:rsidR="002F52A4" w:rsidRPr="006135C0">
        <w:rPr>
          <w:rFonts w:ascii="標楷體" w:eastAsia="標楷體" w:hAnsi="標楷體" w:cs="MS Gothic"/>
          <w:color w:val="000000"/>
        </w:rPr>
        <w:t>綜合</w:t>
      </w:r>
    </w:p>
    <w:p w:rsidR="002F52A4" w:rsidRPr="006135C0" w:rsidRDefault="000B44A3" w:rsidP="00C62C06">
      <w:pPr>
        <w:pStyle w:val="a7"/>
        <w:numPr>
          <w:ilvl w:val="0"/>
          <w:numId w:val="1"/>
        </w:numPr>
        <w:spacing w:afterLines="100" w:after="240" w:line="400" w:lineRule="exact"/>
        <w:ind w:leftChars="0" w:left="567" w:hanging="567"/>
        <w:jc w:val="both"/>
        <w:rPr>
          <w:rFonts w:ascii="標楷體" w:eastAsia="標楷體" w:hAnsi="標楷體"/>
          <w:b/>
          <w:color w:val="000000"/>
        </w:rPr>
      </w:pPr>
      <w:r w:rsidRPr="006135C0">
        <w:rPr>
          <w:rFonts w:ascii="標楷體" w:eastAsia="標楷體" w:hAnsi="標楷體" w:hint="eastAsia"/>
          <w:b/>
          <w:color w:val="000000"/>
        </w:rPr>
        <w:t>學習節數</w:t>
      </w:r>
      <w:r w:rsidR="00B32678" w:rsidRPr="006135C0">
        <w:rPr>
          <w:rFonts w:ascii="標楷體" w:eastAsia="標楷體" w:hAnsi="標楷體" w:hint="eastAsia"/>
          <w:b/>
          <w:color w:val="000000"/>
        </w:rPr>
        <w:t>：</w:t>
      </w:r>
      <w:r w:rsidR="00B32678" w:rsidRPr="006135C0">
        <w:rPr>
          <w:rFonts w:ascii="標楷體" w:eastAsia="標楷體" w:hAnsi="標楷體"/>
          <w:color w:val="000000"/>
        </w:rPr>
        <w:t>每週</w:t>
      </w:r>
      <w:r w:rsidRPr="006135C0">
        <w:rPr>
          <w:rFonts w:ascii="標楷體" w:eastAsia="標楷體" w:hAnsi="標楷體" w:hint="eastAsia"/>
          <w:color w:val="000000"/>
        </w:rPr>
        <w:t xml:space="preserve">（ </w:t>
      </w:r>
      <w:r w:rsidR="00916452">
        <w:rPr>
          <w:rFonts w:ascii="標楷體" w:eastAsia="標楷體" w:hAnsi="標楷體" w:hint="eastAsia"/>
          <w:color w:val="000000"/>
        </w:rPr>
        <w:t>5</w:t>
      </w:r>
      <w:r w:rsidR="006E0835">
        <w:rPr>
          <w:rFonts w:ascii="標楷體" w:eastAsia="標楷體" w:hAnsi="標楷體" w:hint="eastAsia"/>
          <w:color w:val="000000"/>
        </w:rPr>
        <w:t xml:space="preserve"> </w:t>
      </w:r>
      <w:r w:rsidRPr="006135C0">
        <w:rPr>
          <w:rFonts w:ascii="標楷體" w:eastAsia="標楷體" w:hAnsi="標楷體" w:hint="eastAsia"/>
          <w:color w:val="000000"/>
        </w:rPr>
        <w:t>）節</w:t>
      </w:r>
      <w:r w:rsidR="00B32678" w:rsidRPr="006135C0">
        <w:rPr>
          <w:rFonts w:ascii="標楷體" w:eastAsia="標楷體" w:hAnsi="標楷體" w:hint="eastAsia"/>
          <w:color w:val="000000"/>
        </w:rPr>
        <w:t>，</w:t>
      </w:r>
      <w:r w:rsidRPr="006135C0">
        <w:rPr>
          <w:rFonts w:eastAsia="標楷體" w:hint="eastAsia"/>
          <w:color w:val="000000" w:themeColor="text1"/>
        </w:rPr>
        <w:t>實施</w:t>
      </w:r>
      <w:r w:rsidR="00B32678" w:rsidRPr="006135C0">
        <w:rPr>
          <w:rFonts w:eastAsia="標楷體" w:hint="eastAsia"/>
          <w:color w:val="000000" w:themeColor="text1"/>
        </w:rPr>
        <w:t>(</w:t>
      </w:r>
      <w:r w:rsidR="00B32678" w:rsidRPr="006135C0">
        <w:rPr>
          <w:rFonts w:eastAsia="標楷體"/>
          <w:color w:val="000000" w:themeColor="text1"/>
        </w:rPr>
        <w:t xml:space="preserve"> </w:t>
      </w:r>
      <w:r w:rsidR="00A85B96" w:rsidRPr="006135C0">
        <w:rPr>
          <w:rFonts w:eastAsia="標楷體" w:hint="eastAsia"/>
          <w:color w:val="000000" w:themeColor="text1"/>
        </w:rPr>
        <w:t xml:space="preserve"> </w:t>
      </w:r>
      <w:r w:rsidR="008D3C62">
        <w:rPr>
          <w:rFonts w:eastAsia="標楷體" w:hint="eastAsia"/>
          <w:color w:val="000000" w:themeColor="text1"/>
        </w:rPr>
        <w:t xml:space="preserve">20 </w:t>
      </w:r>
      <w:r w:rsidR="00A85B96" w:rsidRPr="006135C0">
        <w:rPr>
          <w:rFonts w:eastAsia="標楷體" w:hint="eastAsia"/>
          <w:color w:val="000000" w:themeColor="text1"/>
        </w:rPr>
        <w:t xml:space="preserve"> </w:t>
      </w:r>
      <w:r w:rsidR="00B32678" w:rsidRPr="006135C0">
        <w:rPr>
          <w:rFonts w:eastAsia="標楷體"/>
          <w:color w:val="000000" w:themeColor="text1"/>
        </w:rPr>
        <w:t>)</w:t>
      </w:r>
      <w:r w:rsidRPr="006135C0">
        <w:rPr>
          <w:rFonts w:eastAsia="標楷體" w:hint="eastAsia"/>
          <w:color w:val="000000" w:themeColor="text1"/>
        </w:rPr>
        <w:t>週，共</w:t>
      </w:r>
      <w:r w:rsidR="00B32678" w:rsidRPr="006135C0">
        <w:rPr>
          <w:rFonts w:eastAsia="標楷體" w:hint="eastAsia"/>
          <w:color w:val="000000" w:themeColor="text1"/>
        </w:rPr>
        <w:t>(</w:t>
      </w:r>
      <w:r w:rsidR="00A85B96" w:rsidRPr="006135C0">
        <w:rPr>
          <w:rFonts w:eastAsia="標楷體" w:hint="eastAsia"/>
          <w:color w:val="000000" w:themeColor="text1"/>
        </w:rPr>
        <w:t xml:space="preserve"> </w:t>
      </w:r>
      <w:r w:rsidR="00916452">
        <w:rPr>
          <w:rFonts w:eastAsia="標楷體" w:hint="eastAsia"/>
          <w:color w:val="000000" w:themeColor="text1"/>
        </w:rPr>
        <w:t xml:space="preserve"> 10</w:t>
      </w:r>
      <w:r w:rsidR="008D3C62">
        <w:rPr>
          <w:rFonts w:eastAsia="標楷體" w:hint="eastAsia"/>
          <w:color w:val="000000" w:themeColor="text1"/>
        </w:rPr>
        <w:t>0</w:t>
      </w:r>
      <w:r w:rsidR="00A85B96" w:rsidRPr="006135C0">
        <w:rPr>
          <w:rFonts w:eastAsia="標楷體" w:hint="eastAsia"/>
          <w:color w:val="000000" w:themeColor="text1"/>
        </w:rPr>
        <w:t xml:space="preserve"> </w:t>
      </w:r>
      <w:r w:rsidR="00B32678" w:rsidRPr="006135C0">
        <w:rPr>
          <w:rFonts w:eastAsia="標楷體"/>
          <w:color w:val="000000" w:themeColor="text1"/>
        </w:rPr>
        <w:t xml:space="preserve"> )</w:t>
      </w:r>
      <w:r w:rsidRPr="006135C0">
        <w:rPr>
          <w:rFonts w:eastAsia="標楷體" w:hint="eastAsia"/>
          <w:color w:val="000000" w:themeColor="text1"/>
        </w:rPr>
        <w:t>節。</w:t>
      </w:r>
    </w:p>
    <w:p w:rsidR="000B44A3" w:rsidRPr="006135C0" w:rsidRDefault="007653BE" w:rsidP="00C62C06">
      <w:pPr>
        <w:pStyle w:val="a7"/>
        <w:numPr>
          <w:ilvl w:val="0"/>
          <w:numId w:val="1"/>
        </w:numPr>
        <w:spacing w:afterLines="100" w:after="240" w:line="400" w:lineRule="exact"/>
        <w:ind w:leftChars="0" w:left="567" w:hanging="567"/>
        <w:jc w:val="both"/>
        <w:rPr>
          <w:rFonts w:ascii="標楷體" w:eastAsia="標楷體" w:hAnsi="標楷體"/>
          <w:b/>
        </w:rPr>
      </w:pPr>
      <w:r w:rsidRPr="006135C0">
        <w:rPr>
          <w:rFonts w:eastAsia="標楷體" w:hint="eastAsia"/>
          <w:b/>
        </w:rPr>
        <w:t>素養</w:t>
      </w:r>
      <w:r w:rsidR="007149F2">
        <w:rPr>
          <w:rFonts w:eastAsia="標楷體" w:hint="eastAsia"/>
          <w:b/>
        </w:rPr>
        <w:t>導</w:t>
      </w:r>
      <w:r w:rsidR="007149F2">
        <w:rPr>
          <w:rFonts w:eastAsia="標楷體"/>
          <w:b/>
        </w:rPr>
        <w:t>向</w:t>
      </w:r>
      <w:r w:rsidR="000B44A3" w:rsidRPr="006135C0">
        <w:rPr>
          <w:rFonts w:eastAsia="標楷體" w:hint="eastAsia"/>
          <w:b/>
        </w:rPr>
        <w:t>教學規劃：</w:t>
      </w:r>
    </w:p>
    <w:tbl>
      <w:tblPr>
        <w:tblStyle w:val="aa"/>
        <w:tblW w:w="14639" w:type="dxa"/>
        <w:tblLook w:val="04A0" w:firstRow="1" w:lastRow="0" w:firstColumn="1" w:lastColumn="0" w:noHBand="0" w:noVBand="1"/>
      </w:tblPr>
      <w:tblGrid>
        <w:gridCol w:w="771"/>
        <w:gridCol w:w="816"/>
        <w:gridCol w:w="1535"/>
        <w:gridCol w:w="1556"/>
        <w:gridCol w:w="3671"/>
        <w:gridCol w:w="566"/>
        <w:gridCol w:w="990"/>
        <w:gridCol w:w="1485"/>
        <w:gridCol w:w="1426"/>
        <w:gridCol w:w="1823"/>
      </w:tblGrid>
      <w:tr w:rsidR="00230222" w:rsidRPr="0091308C" w:rsidTr="00122C3C">
        <w:trPr>
          <w:trHeight w:val="558"/>
        </w:trPr>
        <w:tc>
          <w:tcPr>
            <w:tcW w:w="771" w:type="dxa"/>
            <w:vMerge w:val="restart"/>
            <w:vAlign w:val="center"/>
          </w:tcPr>
          <w:p w:rsidR="009E6F5E" w:rsidRPr="0091308C" w:rsidRDefault="009E6F5E" w:rsidP="00122C3C">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教</w:t>
            </w:r>
            <w:r w:rsidRPr="0091308C">
              <w:rPr>
                <w:rFonts w:eastAsia="標楷體"/>
                <w:color w:val="000000" w:themeColor="text1"/>
              </w:rPr>
              <w:t>學期程</w:t>
            </w:r>
          </w:p>
        </w:tc>
        <w:tc>
          <w:tcPr>
            <w:tcW w:w="816" w:type="dxa"/>
            <w:vMerge w:val="restart"/>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核心素養</w:t>
            </w:r>
          </w:p>
        </w:tc>
        <w:tc>
          <w:tcPr>
            <w:tcW w:w="3091" w:type="dxa"/>
            <w:gridSpan w:val="2"/>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學習重點</w:t>
            </w:r>
          </w:p>
        </w:tc>
        <w:tc>
          <w:tcPr>
            <w:tcW w:w="3671" w:type="dxa"/>
            <w:vMerge w:val="restart"/>
            <w:vAlign w:val="center"/>
          </w:tcPr>
          <w:p w:rsidR="009E6F5E" w:rsidRDefault="009E6F5E" w:rsidP="009E6F5E">
            <w:pPr>
              <w:adjustRightInd w:val="0"/>
              <w:snapToGrid w:val="0"/>
              <w:spacing w:line="240" w:lineRule="atLeast"/>
              <w:jc w:val="center"/>
              <w:rPr>
                <w:rFonts w:eastAsia="標楷體"/>
              </w:rPr>
            </w:pPr>
            <w:r>
              <w:rPr>
                <w:rFonts w:eastAsia="標楷體" w:hint="eastAsia"/>
              </w:rPr>
              <w:t>單</w:t>
            </w:r>
            <w:r>
              <w:rPr>
                <w:rFonts w:eastAsia="標楷體"/>
              </w:rPr>
              <w:t>元</w:t>
            </w:r>
            <w:r>
              <w:rPr>
                <w:rFonts w:eastAsia="標楷體" w:hint="eastAsia"/>
              </w:rPr>
              <w:t>/</w:t>
            </w:r>
            <w:r>
              <w:rPr>
                <w:rFonts w:eastAsia="標楷體" w:hint="eastAsia"/>
              </w:rPr>
              <w:t>主</w:t>
            </w:r>
            <w:r>
              <w:rPr>
                <w:rFonts w:eastAsia="標楷體"/>
              </w:rPr>
              <w:t>題</w:t>
            </w:r>
            <w:r>
              <w:rPr>
                <w:rFonts w:eastAsia="標楷體" w:hint="eastAsia"/>
              </w:rPr>
              <w:t>名</w:t>
            </w:r>
            <w:r>
              <w:rPr>
                <w:rFonts w:eastAsia="標楷體"/>
              </w:rPr>
              <w:t>稱</w:t>
            </w:r>
          </w:p>
          <w:p w:rsidR="009E6F5E" w:rsidRPr="0091308C" w:rsidRDefault="009E6F5E" w:rsidP="009E6F5E">
            <w:pPr>
              <w:adjustRightInd w:val="0"/>
              <w:snapToGrid w:val="0"/>
              <w:spacing w:line="240" w:lineRule="atLeast"/>
              <w:jc w:val="center"/>
              <w:rPr>
                <w:rFonts w:eastAsia="標楷體"/>
                <w:color w:val="000000" w:themeColor="text1"/>
              </w:rPr>
            </w:pPr>
            <w:r>
              <w:rPr>
                <w:rFonts w:eastAsia="標楷體"/>
              </w:rPr>
              <w:t>與</w:t>
            </w:r>
            <w:r w:rsidRPr="0091308C">
              <w:rPr>
                <w:rFonts w:eastAsia="標楷體" w:hint="eastAsia"/>
              </w:rPr>
              <w:t>活動</w:t>
            </w:r>
            <w:r>
              <w:rPr>
                <w:rFonts w:eastAsia="標楷體" w:hint="eastAsia"/>
              </w:rPr>
              <w:t>內容</w:t>
            </w:r>
          </w:p>
        </w:tc>
        <w:tc>
          <w:tcPr>
            <w:tcW w:w="566" w:type="dxa"/>
            <w:vMerge w:val="restart"/>
            <w:vAlign w:val="center"/>
          </w:tcPr>
          <w:p w:rsidR="009E6F5E" w:rsidRPr="0091308C" w:rsidRDefault="009E6F5E" w:rsidP="00122C3C">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90" w:type="dxa"/>
            <w:vMerge w:val="restart"/>
            <w:vAlign w:val="center"/>
          </w:tcPr>
          <w:p w:rsidR="009E6F5E" w:rsidRDefault="009E6F5E" w:rsidP="009E6F5E">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9E6F5E" w:rsidRPr="0091308C" w:rsidRDefault="009E6F5E" w:rsidP="009E6F5E">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85" w:type="dxa"/>
            <w:vMerge w:val="restart"/>
            <w:vAlign w:val="center"/>
          </w:tcPr>
          <w:p w:rsidR="009E6F5E" w:rsidRPr="00122C3C" w:rsidRDefault="009E6F5E" w:rsidP="009E6F5E">
            <w:pPr>
              <w:adjustRightInd w:val="0"/>
              <w:snapToGrid w:val="0"/>
              <w:spacing w:line="240" w:lineRule="atLeast"/>
              <w:jc w:val="center"/>
              <w:rPr>
                <w:rFonts w:eastAsia="標楷體"/>
                <w:color w:val="000000" w:themeColor="text1"/>
              </w:rPr>
            </w:pPr>
            <w:r w:rsidRPr="00122C3C">
              <w:rPr>
                <w:rFonts w:eastAsia="標楷體" w:hint="eastAsia"/>
                <w:color w:val="000000" w:themeColor="text1"/>
              </w:rPr>
              <w:t>評</w:t>
            </w:r>
            <w:r w:rsidRPr="00122C3C">
              <w:rPr>
                <w:rFonts w:eastAsia="標楷體"/>
                <w:color w:val="000000" w:themeColor="text1"/>
              </w:rPr>
              <w:t>量方式</w:t>
            </w:r>
          </w:p>
        </w:tc>
        <w:tc>
          <w:tcPr>
            <w:tcW w:w="1426" w:type="dxa"/>
            <w:vMerge w:val="restart"/>
            <w:vAlign w:val="center"/>
          </w:tcPr>
          <w:p w:rsidR="009E6F5E" w:rsidRPr="00122C3C" w:rsidRDefault="009E6F5E" w:rsidP="009E6F5E">
            <w:pPr>
              <w:adjustRightInd w:val="0"/>
              <w:snapToGrid w:val="0"/>
              <w:spacing w:line="240" w:lineRule="atLeast"/>
              <w:jc w:val="center"/>
              <w:rPr>
                <w:rFonts w:eastAsia="標楷體"/>
                <w:color w:val="000000" w:themeColor="text1"/>
              </w:rPr>
            </w:pPr>
            <w:r w:rsidRPr="00122C3C">
              <w:rPr>
                <w:rFonts w:eastAsia="標楷體" w:hint="eastAsia"/>
                <w:color w:val="000000" w:themeColor="text1"/>
              </w:rPr>
              <w:t>融</w:t>
            </w:r>
            <w:r w:rsidRPr="00122C3C">
              <w:rPr>
                <w:rFonts w:eastAsia="標楷體"/>
                <w:color w:val="000000" w:themeColor="text1"/>
              </w:rPr>
              <w:t>入議題</w:t>
            </w:r>
          </w:p>
          <w:p w:rsidR="009E6F5E" w:rsidRPr="00122C3C" w:rsidRDefault="009E6F5E" w:rsidP="009E6F5E">
            <w:pPr>
              <w:adjustRightInd w:val="0"/>
              <w:snapToGrid w:val="0"/>
              <w:spacing w:line="240" w:lineRule="atLeast"/>
              <w:jc w:val="center"/>
              <w:rPr>
                <w:rFonts w:eastAsia="標楷體"/>
                <w:color w:val="000000" w:themeColor="text1"/>
              </w:rPr>
            </w:pPr>
            <w:r w:rsidRPr="00122C3C">
              <w:rPr>
                <w:rFonts w:eastAsia="標楷體"/>
                <w:color w:val="000000" w:themeColor="text1"/>
              </w:rPr>
              <w:t>實質內涵</w:t>
            </w:r>
          </w:p>
        </w:tc>
        <w:tc>
          <w:tcPr>
            <w:tcW w:w="1823" w:type="dxa"/>
            <w:vMerge w:val="restart"/>
            <w:vAlign w:val="center"/>
          </w:tcPr>
          <w:p w:rsidR="009E6F5E" w:rsidRPr="0091308C" w:rsidRDefault="009E6F5E" w:rsidP="00872984">
            <w:pPr>
              <w:jc w:val="center"/>
              <w:rPr>
                <w:rFonts w:eastAsia="標楷體"/>
                <w:color w:val="000000" w:themeColor="text1"/>
              </w:rPr>
            </w:pPr>
            <w:r>
              <w:rPr>
                <w:rFonts w:eastAsia="標楷體" w:hint="eastAsia"/>
                <w:color w:val="000000" w:themeColor="text1"/>
              </w:rPr>
              <w:t>備註</w:t>
            </w:r>
          </w:p>
        </w:tc>
      </w:tr>
      <w:tr w:rsidR="00230222" w:rsidRPr="0091308C" w:rsidTr="00122C3C">
        <w:trPr>
          <w:trHeight w:val="224"/>
        </w:trPr>
        <w:tc>
          <w:tcPr>
            <w:tcW w:w="771" w:type="dxa"/>
            <w:vMerge/>
          </w:tcPr>
          <w:p w:rsidR="009E6F5E" w:rsidRPr="0091308C" w:rsidRDefault="009E6F5E" w:rsidP="00122C3C">
            <w:pPr>
              <w:adjustRightInd w:val="0"/>
              <w:snapToGrid w:val="0"/>
              <w:spacing w:line="240" w:lineRule="atLeast"/>
              <w:rPr>
                <w:rFonts w:eastAsia="標楷體"/>
                <w:color w:val="000000" w:themeColor="text1"/>
              </w:rPr>
            </w:pPr>
          </w:p>
        </w:tc>
        <w:tc>
          <w:tcPr>
            <w:tcW w:w="816"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1535" w:type="dxa"/>
            <w:vAlign w:val="center"/>
          </w:tcPr>
          <w:p w:rsidR="009E6F5E" w:rsidRPr="0091308C" w:rsidRDefault="009E6F5E" w:rsidP="009E6F5E">
            <w:pPr>
              <w:adjustRightInd w:val="0"/>
              <w:snapToGrid w:val="0"/>
              <w:spacing w:line="240" w:lineRule="atLeast"/>
              <w:ind w:leftChars="-42" w:left="-101" w:rightChars="-101" w:right="-242"/>
              <w:jc w:val="center"/>
              <w:rPr>
                <w:rFonts w:eastAsia="標楷體"/>
                <w:color w:val="000000" w:themeColor="text1"/>
              </w:rPr>
            </w:pPr>
            <w:r w:rsidRPr="0091308C">
              <w:rPr>
                <w:rFonts w:eastAsia="標楷體" w:hint="eastAsia"/>
                <w:color w:val="000000" w:themeColor="text1"/>
              </w:rPr>
              <w:t>學習表現</w:t>
            </w:r>
          </w:p>
        </w:tc>
        <w:tc>
          <w:tcPr>
            <w:tcW w:w="1556" w:type="dxa"/>
            <w:vAlign w:val="center"/>
          </w:tcPr>
          <w:p w:rsidR="009E6F5E" w:rsidRPr="0091308C" w:rsidRDefault="009E6F5E" w:rsidP="009E6F5E">
            <w:pPr>
              <w:adjustRightInd w:val="0"/>
              <w:snapToGrid w:val="0"/>
              <w:spacing w:line="240" w:lineRule="atLeast"/>
              <w:jc w:val="center"/>
              <w:rPr>
                <w:rFonts w:eastAsia="標楷體"/>
                <w:color w:val="000000" w:themeColor="text1"/>
              </w:rPr>
            </w:pPr>
            <w:r w:rsidRPr="0091308C">
              <w:rPr>
                <w:rFonts w:eastAsia="標楷體" w:hint="eastAsia"/>
                <w:color w:val="000000" w:themeColor="text1"/>
              </w:rPr>
              <w:t>學習內容</w:t>
            </w:r>
          </w:p>
        </w:tc>
        <w:tc>
          <w:tcPr>
            <w:tcW w:w="3671" w:type="dxa"/>
            <w:vMerge/>
            <w:vAlign w:val="center"/>
          </w:tcPr>
          <w:p w:rsidR="009E6F5E" w:rsidRPr="0091308C" w:rsidRDefault="009E6F5E" w:rsidP="009E6F5E">
            <w:pPr>
              <w:adjustRightInd w:val="0"/>
              <w:snapToGrid w:val="0"/>
              <w:spacing w:line="240" w:lineRule="atLeast"/>
              <w:jc w:val="center"/>
              <w:rPr>
                <w:rFonts w:eastAsia="標楷體"/>
                <w:color w:val="000000" w:themeColor="text1"/>
              </w:rPr>
            </w:pPr>
          </w:p>
        </w:tc>
        <w:tc>
          <w:tcPr>
            <w:tcW w:w="566" w:type="dxa"/>
            <w:vMerge/>
          </w:tcPr>
          <w:p w:rsidR="009E6F5E" w:rsidRPr="0091308C" w:rsidRDefault="009E6F5E" w:rsidP="00122C3C">
            <w:pPr>
              <w:adjustRightInd w:val="0"/>
              <w:snapToGrid w:val="0"/>
              <w:spacing w:line="240" w:lineRule="atLeast"/>
              <w:jc w:val="center"/>
              <w:rPr>
                <w:rFonts w:eastAsia="標楷體"/>
                <w:color w:val="000000" w:themeColor="text1"/>
              </w:rPr>
            </w:pPr>
          </w:p>
        </w:tc>
        <w:tc>
          <w:tcPr>
            <w:tcW w:w="990" w:type="dxa"/>
            <w:vMerge/>
          </w:tcPr>
          <w:p w:rsidR="009E6F5E" w:rsidRPr="0091308C" w:rsidRDefault="009E6F5E" w:rsidP="009E6F5E">
            <w:pPr>
              <w:adjustRightInd w:val="0"/>
              <w:snapToGrid w:val="0"/>
              <w:spacing w:line="240" w:lineRule="atLeast"/>
              <w:jc w:val="center"/>
              <w:rPr>
                <w:rFonts w:eastAsia="標楷體"/>
                <w:color w:val="000000" w:themeColor="text1"/>
              </w:rPr>
            </w:pPr>
          </w:p>
        </w:tc>
        <w:tc>
          <w:tcPr>
            <w:tcW w:w="1485" w:type="dxa"/>
            <w:vMerge/>
            <w:vAlign w:val="center"/>
          </w:tcPr>
          <w:p w:rsidR="009E6F5E" w:rsidRPr="00122C3C" w:rsidRDefault="009E6F5E" w:rsidP="009E6F5E">
            <w:pPr>
              <w:adjustRightInd w:val="0"/>
              <w:snapToGrid w:val="0"/>
              <w:spacing w:line="240" w:lineRule="atLeast"/>
              <w:jc w:val="center"/>
              <w:rPr>
                <w:rFonts w:eastAsia="標楷體"/>
                <w:color w:val="000000" w:themeColor="text1"/>
              </w:rPr>
            </w:pPr>
          </w:p>
        </w:tc>
        <w:tc>
          <w:tcPr>
            <w:tcW w:w="1426" w:type="dxa"/>
            <w:vMerge/>
            <w:vAlign w:val="center"/>
          </w:tcPr>
          <w:p w:rsidR="009E6F5E" w:rsidRPr="00122C3C" w:rsidRDefault="009E6F5E" w:rsidP="009E6F5E">
            <w:pPr>
              <w:adjustRightInd w:val="0"/>
              <w:snapToGrid w:val="0"/>
              <w:spacing w:line="240" w:lineRule="atLeast"/>
              <w:jc w:val="center"/>
              <w:rPr>
                <w:rFonts w:eastAsia="標楷體"/>
                <w:color w:val="000000" w:themeColor="text1"/>
              </w:rPr>
            </w:pPr>
          </w:p>
        </w:tc>
        <w:tc>
          <w:tcPr>
            <w:tcW w:w="1823" w:type="dxa"/>
            <w:vMerge/>
          </w:tcPr>
          <w:p w:rsidR="009E6F5E" w:rsidRPr="0091308C" w:rsidRDefault="009E6F5E" w:rsidP="009E6F5E">
            <w:pPr>
              <w:adjustRightInd w:val="0"/>
              <w:snapToGrid w:val="0"/>
              <w:spacing w:line="240" w:lineRule="atLeast"/>
              <w:jc w:val="center"/>
              <w:rPr>
                <w:rFonts w:eastAsia="標楷體"/>
                <w:color w:val="000000" w:themeColor="text1"/>
              </w:rPr>
            </w:pPr>
          </w:p>
        </w:tc>
      </w:tr>
      <w:tr w:rsidR="00230222" w:rsidRPr="002D1548" w:rsidTr="00122C3C">
        <w:trPr>
          <w:trHeight w:val="761"/>
        </w:trPr>
        <w:tc>
          <w:tcPr>
            <w:tcW w:w="771" w:type="dxa"/>
          </w:tcPr>
          <w:p w:rsidR="000A4743" w:rsidRPr="002D1548" w:rsidRDefault="000A4743" w:rsidP="00122C3C">
            <w:pPr>
              <w:spacing w:after="180"/>
              <w:rPr>
                <w:rFonts w:ascii="標楷體" w:eastAsia="標楷體" w:hAnsi="標楷體"/>
                <w:color w:val="0070C0"/>
              </w:rPr>
            </w:pPr>
            <w:r w:rsidRPr="002D1548">
              <w:rPr>
                <w:rFonts w:ascii="標楷體" w:eastAsia="標楷體" w:hAnsi="標楷體" w:cs="標楷體" w:hint="eastAsia"/>
                <w:snapToGrid w:val="0"/>
                <w:kern w:val="0"/>
              </w:rPr>
              <w:t>第一週</w:t>
            </w:r>
          </w:p>
        </w:tc>
        <w:tc>
          <w:tcPr>
            <w:tcW w:w="816" w:type="dxa"/>
          </w:tcPr>
          <w:p w:rsidR="000A4743" w:rsidRPr="002D1548" w:rsidRDefault="000A4743" w:rsidP="00330FCC">
            <w:pPr>
              <w:adjustRightInd w:val="0"/>
              <w:snapToGrid w:val="0"/>
              <w:rPr>
                <w:rFonts w:ascii="標楷體" w:eastAsia="標楷體" w:hAnsi="標楷體"/>
              </w:rPr>
            </w:pPr>
            <w:r w:rsidRPr="002D1548">
              <w:rPr>
                <w:rFonts w:ascii="標楷體" w:eastAsia="標楷體" w:hAnsi="標楷體" w:cs="標楷體" w:hint="eastAsia"/>
                <w:bCs/>
              </w:rPr>
              <w:t>國-E-A2 透過國語文學習，掌握文本要旨、發展學習及解決問題策略、初探邏輯思維，並</w:t>
            </w:r>
            <w:r w:rsidRPr="002D1548">
              <w:rPr>
                <w:rFonts w:ascii="標楷體" w:eastAsia="標楷體" w:hAnsi="標楷體" w:cs="標楷體" w:hint="eastAsia"/>
                <w:bCs/>
              </w:rPr>
              <w:lastRenderedPageBreak/>
              <w:t>透過體驗與實踐，處理日常生活問題。</w:t>
            </w:r>
          </w:p>
          <w:p w:rsidR="000A4743" w:rsidRPr="002D1548" w:rsidRDefault="000A4743" w:rsidP="00330FCC">
            <w:pPr>
              <w:adjustRightInd w:val="0"/>
              <w:snapToGrid w:val="0"/>
              <w:rPr>
                <w:rFonts w:ascii="標楷體" w:eastAsia="標楷體" w:hAnsi="標楷體"/>
              </w:rPr>
            </w:pPr>
            <w:r w:rsidRPr="002D1548">
              <w:rPr>
                <w:rFonts w:ascii="標楷體" w:eastAsia="標楷體" w:hAnsi="標楷體" w:cs="標楷體" w:hint="eastAsia"/>
                <w:bCs/>
              </w:rPr>
              <w:t>國-E-B1 理解與運用國語文在日常生活中學習體察他人的感受，並給予適當的回應，以達成溝通及互動的</w:t>
            </w:r>
            <w:r w:rsidRPr="002D1548">
              <w:rPr>
                <w:rFonts w:ascii="標楷體" w:eastAsia="標楷體" w:hAnsi="標楷體" w:cs="標楷體" w:hint="eastAsia"/>
                <w:bCs/>
              </w:rPr>
              <w:lastRenderedPageBreak/>
              <w:t>目標。</w:t>
            </w:r>
          </w:p>
          <w:p w:rsidR="000A4743" w:rsidRPr="002D1548" w:rsidRDefault="000A4743" w:rsidP="00330FCC">
            <w:pPr>
              <w:adjustRightInd w:val="0"/>
              <w:snapToGrid w:val="0"/>
              <w:spacing w:after="180"/>
              <w:rPr>
                <w:rFonts w:ascii="標楷體" w:eastAsia="標楷體" w:hAnsi="標楷體"/>
                <w:color w:val="0070C0"/>
              </w:rPr>
            </w:pPr>
            <w:r w:rsidRPr="002D1548">
              <w:rPr>
                <w:rFonts w:ascii="標楷體" w:eastAsia="標楷體" w:hAnsi="標楷體" w:cs="標楷體" w:hint="eastAsia"/>
                <w:bCs/>
              </w:rPr>
              <w:t>國-E-C2 與他人互動時，能適切運用語文能力表達個人想法，理解與包容不同意見，樂於參與學校及社區活動，體會團隊合作的</w:t>
            </w:r>
            <w:r w:rsidRPr="002D1548">
              <w:rPr>
                <w:rFonts w:ascii="標楷體" w:eastAsia="標楷體" w:hAnsi="標楷體" w:cs="標楷體" w:hint="eastAsia"/>
                <w:bCs/>
              </w:rPr>
              <w:lastRenderedPageBreak/>
              <w:t>重要性。</w:t>
            </w:r>
          </w:p>
        </w:tc>
        <w:tc>
          <w:tcPr>
            <w:tcW w:w="1535" w:type="dxa"/>
          </w:tcPr>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1-II-1 聆聽時能讓對方充分表達意見。</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1-II-3 聽懂適合程度的詩歌、戲劇，並說出聆聽內容的要點。</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2-II-1 用清晰語音、適當語速和音量說話。</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2-II-2 運用適當詞語、正確語法表達想法。</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2-II-4 樂於參加討論，提供個人的觀點和意見。</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3-II-1 運用注音符號，理解生字新詞，提升閱讀效能。</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3-II-2 運用注音符號，檢索資訊，吸收新知。</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4-II-1 認識常用國字至少1,800字，使用1,200字。</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4-II-4 能分辨形近、音近字詞，並正確使用。</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5-II-1 以適切的速率朗讀文本，表現抑揚頓挫與情感。</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5-II-4 掌握句子和段落的意義與主要概念。</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5-II-7 就文本的觀點，找出支持的理由。</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5-II-8 運用預測、推論、提問等策略，增進對文本的理解。</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6-II-2 培養感受力、想像力等寫作基本能力。</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6-II-5 仿寫童詩。</w:t>
            </w:r>
          </w:p>
          <w:p w:rsidR="000A4743" w:rsidRPr="002D1548" w:rsidRDefault="000A4743" w:rsidP="00330FCC">
            <w:pPr>
              <w:pStyle w:val="Default"/>
              <w:rPr>
                <w:rFonts w:hAnsi="標楷體"/>
                <w:color w:val="FF0000"/>
              </w:rPr>
            </w:pPr>
            <w:r w:rsidRPr="002D1548">
              <w:rPr>
                <w:rFonts w:hAnsi="標楷體" w:cs="標楷體" w:hint="eastAsia"/>
                <w:bCs/>
              </w:rPr>
              <w:t>6-II-6 運用改寫、縮寫、擴寫等技巧寫作。</w:t>
            </w:r>
          </w:p>
        </w:tc>
        <w:tc>
          <w:tcPr>
            <w:tcW w:w="1556" w:type="dxa"/>
          </w:tcPr>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Ab-II-1 1,800個常用字的字形、字音和字義。</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Ab-II-2 1,200個常用字的使用。</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Ab-II-4 多音字及多義字。</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Ab-II-5 3,000個常用語詞的認念。</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Ab-II-6 2,000個常用語詞的使用。</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Ac-II-3 基礎複句的意義。</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t>Ad-II-3 故事、童詩、現代散文等。</w:t>
            </w:r>
          </w:p>
          <w:p w:rsidR="000A4743" w:rsidRPr="002D1548" w:rsidRDefault="000A4743" w:rsidP="00330FCC">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Bb-II-5 藉由敘述事件與描寫景物間接抒情。</w:t>
            </w:r>
          </w:p>
        </w:tc>
        <w:tc>
          <w:tcPr>
            <w:tcW w:w="3671" w:type="dxa"/>
          </w:tcPr>
          <w:p w:rsidR="000A4743" w:rsidRPr="002D1548" w:rsidRDefault="000A4743" w:rsidP="00330FCC">
            <w:pPr>
              <w:spacing w:line="260" w:lineRule="exact"/>
              <w:rPr>
                <w:rFonts w:ascii="標楷體" w:eastAsia="標楷體" w:hAnsi="標楷體"/>
              </w:rPr>
            </w:pPr>
            <w:r w:rsidRPr="002D1548">
              <w:rPr>
                <w:rFonts w:ascii="標楷體" w:eastAsia="標楷體" w:hAnsi="標楷體" w:cs="標楷體" w:hint="eastAsia"/>
              </w:rPr>
              <w:lastRenderedPageBreak/>
              <w:t>第壹單元：運用時間</w:t>
            </w:r>
          </w:p>
          <w:p w:rsidR="000A4743" w:rsidRPr="002D1548" w:rsidRDefault="000A4743" w:rsidP="00330FCC">
            <w:pPr>
              <w:spacing w:line="260" w:lineRule="exact"/>
              <w:rPr>
                <w:rFonts w:ascii="標楷體" w:eastAsia="標楷體" w:hAnsi="標楷體"/>
              </w:rPr>
            </w:pPr>
            <w:r w:rsidRPr="002D1548">
              <w:rPr>
                <w:rFonts w:ascii="標楷體" w:eastAsia="標楷體" w:hAnsi="標楷體" w:cs="標楷體" w:hint="eastAsia"/>
              </w:rPr>
              <w:t>第一課 時間是什麼</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活動一  主題試說</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1.學生分享自己等人及玩躲避球時，不同立場對時間的感受，並配合課名與單元主題展開想像。</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2.教師引導學生思考「時間」的意思，默讀課文後比較文章與自己的想法差異並說出全課重點。</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3.學生分段朗讀，教師指導朗讀之流暢性後，學生依不同分組朗讀課文，並回顧本節學習歷程。</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活動二  字詞識寫</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1.學生朗讀課文，認讀語句、分析語詞和生字並嘗試解說語詞意義。</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2.教師配合語文百寶箱「1我會寫字」，引導學生將本課生字分為「上下、左右部件組合」和「非組合」的生字，做分類識讀教學，再依字形結構，指導學生正確書寫。</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lastRenderedPageBreak/>
              <w:t>3.教師配合語文百寶箱「2讀起來不一樣」引導學生認識多音字，並完成習作第一大題。</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4.回顧本節學習歷程。</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活動三  內容深究</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1.學生細讀課文，依教師提問、觀察課文圖片、預測與想像，分組討論並理解課文內容。</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2.學生分段閱讀課文，教師提問引導學生回答、理解並整理段落大意。</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3.教師引導學生完成習作第二、五大題並回顧本節學習歷程。</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活動四  形式深究</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1.教師配合語文百寶箱「3加強語氣的語詞」、「4加上描寫更豐富」，引導學生認識「還是」、「到底」程度副詞並練習句子擴寫。</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2.教師指導學生適當斷句、強調語氣朗讀課文，學生練習後上臺發表。</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3.教師引導學生完成習作第三、四大題。</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4.教師引導學生回顧本節學習歷程。</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活動五  議題探究</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1.教師引導學生分組討論本課內容，整理課文大意，說出課文主旨。</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2.教師提問引導學生觀察、欣賞本課表述方式，說出本課以詩歌方式表述時間概念富有節奏感。</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3.學生分組表演、遊戲等延伸練習方式感受本課主題。</w:t>
            </w:r>
          </w:p>
          <w:p w:rsidR="000A4743" w:rsidRPr="002D1548" w:rsidRDefault="000A4743" w:rsidP="00330FCC">
            <w:pPr>
              <w:rPr>
                <w:rFonts w:ascii="標楷體" w:eastAsia="標楷體" w:hAnsi="標楷體" w:cs="標楷體"/>
                <w:color w:val="FF0000"/>
              </w:rPr>
            </w:pPr>
            <w:r w:rsidRPr="002D1548">
              <w:rPr>
                <w:rFonts w:ascii="標楷體" w:eastAsia="標楷體" w:hAnsi="標楷體" w:cs="標楷體" w:hint="eastAsia"/>
                <w:bCs/>
              </w:rPr>
              <w:t>4.學生朗讀課文並回顧本節學習歷程。</w:t>
            </w:r>
          </w:p>
        </w:tc>
        <w:tc>
          <w:tcPr>
            <w:tcW w:w="566" w:type="dxa"/>
          </w:tcPr>
          <w:p w:rsidR="000A4743" w:rsidRPr="002D1548" w:rsidRDefault="000A4743" w:rsidP="00122C3C">
            <w:pPr>
              <w:spacing w:line="260" w:lineRule="exact"/>
              <w:jc w:val="center"/>
              <w:rPr>
                <w:rFonts w:ascii="標楷體" w:eastAsia="標楷體" w:hAnsi="標楷體"/>
                <w:bCs/>
                <w:snapToGrid w:val="0"/>
                <w:kern w:val="0"/>
              </w:rPr>
            </w:pPr>
            <w:r w:rsidRPr="002D1548">
              <w:rPr>
                <w:rFonts w:ascii="標楷體" w:eastAsia="標楷體" w:hAnsi="標楷體" w:cs="標楷體" w:hint="eastAsia"/>
                <w:bCs/>
              </w:rPr>
              <w:lastRenderedPageBreak/>
              <w:t>5</w:t>
            </w:r>
          </w:p>
        </w:tc>
        <w:tc>
          <w:tcPr>
            <w:tcW w:w="990" w:type="dxa"/>
          </w:tcPr>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1.教用版課本、習作</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2.電子教科書</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標楷體" w:hint="eastAsia"/>
                <w:bCs/>
              </w:rPr>
              <w:t>3.玩躲避球的照片</w:t>
            </w:r>
          </w:p>
        </w:tc>
        <w:tc>
          <w:tcPr>
            <w:tcW w:w="1485" w:type="dxa"/>
          </w:tcPr>
          <w:p w:rsidR="000A4743" w:rsidRPr="002D1548" w:rsidRDefault="00122C3C" w:rsidP="00330FCC">
            <w:pPr>
              <w:spacing w:line="260" w:lineRule="exact"/>
              <w:rPr>
                <w:rFonts w:ascii="標楷體" w:eastAsia="標楷體" w:hAnsi="標楷體"/>
                <w:bCs/>
              </w:rPr>
            </w:pPr>
            <w:r w:rsidRPr="002D1548">
              <w:rPr>
                <w:rFonts w:ascii="標楷體" w:eastAsia="標楷體" w:hAnsi="標楷體" w:cs="標楷體" w:hint="eastAsia"/>
                <w:bCs/>
              </w:rPr>
              <w:t>1.</w:t>
            </w:r>
            <w:r w:rsidR="000A4743" w:rsidRPr="002D1548">
              <w:rPr>
                <w:rFonts w:ascii="標楷體" w:eastAsia="標楷體" w:hAnsi="標楷體" w:cs="標楷體" w:hint="eastAsia"/>
                <w:bCs/>
              </w:rPr>
              <w:t>口頭評量</w:t>
            </w:r>
          </w:p>
          <w:p w:rsidR="000A4743" w:rsidRPr="002D1548" w:rsidRDefault="00122C3C" w:rsidP="00330FCC">
            <w:pPr>
              <w:spacing w:line="260" w:lineRule="exact"/>
              <w:rPr>
                <w:rFonts w:ascii="標楷體" w:eastAsia="標楷體" w:hAnsi="標楷體"/>
                <w:bCs/>
              </w:rPr>
            </w:pPr>
            <w:r w:rsidRPr="002D1548">
              <w:rPr>
                <w:rFonts w:ascii="標楷體" w:eastAsia="標楷體" w:hAnsi="標楷體" w:cs="標楷體" w:hint="eastAsia"/>
                <w:bCs/>
              </w:rPr>
              <w:t>2.</w:t>
            </w:r>
            <w:r w:rsidR="000A4743" w:rsidRPr="002D1548">
              <w:rPr>
                <w:rFonts w:ascii="標楷體" w:eastAsia="標楷體" w:hAnsi="標楷體" w:cs="標楷體" w:hint="eastAsia"/>
                <w:bCs/>
              </w:rPr>
              <w:t>實作評量</w:t>
            </w:r>
          </w:p>
          <w:p w:rsidR="000A4743" w:rsidRPr="002D1548" w:rsidRDefault="00122C3C" w:rsidP="00330FCC">
            <w:pPr>
              <w:spacing w:line="260" w:lineRule="exact"/>
              <w:rPr>
                <w:rFonts w:ascii="標楷體" w:eastAsia="標楷體" w:hAnsi="標楷體"/>
                <w:bCs/>
              </w:rPr>
            </w:pPr>
            <w:r w:rsidRPr="002D1548">
              <w:rPr>
                <w:rFonts w:ascii="標楷體" w:eastAsia="標楷體" w:hAnsi="標楷體" w:cs="標楷體" w:hint="eastAsia"/>
                <w:bCs/>
              </w:rPr>
              <w:t>3.</w:t>
            </w:r>
            <w:r w:rsidR="000A4743" w:rsidRPr="002D1548">
              <w:rPr>
                <w:rFonts w:ascii="標楷體" w:eastAsia="標楷體" w:hAnsi="標楷體" w:cs="標楷體" w:hint="eastAsia"/>
                <w:bCs/>
              </w:rPr>
              <w:t>觀察評量</w:t>
            </w:r>
          </w:p>
          <w:p w:rsidR="000A4743" w:rsidRPr="002D1548" w:rsidRDefault="00122C3C" w:rsidP="00330FCC">
            <w:pPr>
              <w:spacing w:line="260" w:lineRule="exact"/>
              <w:rPr>
                <w:rFonts w:ascii="標楷體" w:eastAsia="標楷體" w:hAnsi="標楷體"/>
                <w:bCs/>
              </w:rPr>
            </w:pPr>
            <w:r w:rsidRPr="002D1548">
              <w:rPr>
                <w:rFonts w:ascii="標楷體" w:eastAsia="標楷體" w:hAnsi="標楷體" w:cs="標楷體" w:hint="eastAsia"/>
                <w:bCs/>
              </w:rPr>
              <w:t>4.</w:t>
            </w:r>
            <w:r w:rsidR="000A4743" w:rsidRPr="002D1548">
              <w:rPr>
                <w:rFonts w:ascii="標楷體" w:eastAsia="標楷體" w:hAnsi="標楷體" w:cs="標楷體" w:hint="eastAsia"/>
                <w:bCs/>
              </w:rPr>
              <w:t>作業評量</w:t>
            </w:r>
          </w:p>
          <w:p w:rsidR="000A4743" w:rsidRPr="002D1548" w:rsidRDefault="00122C3C" w:rsidP="00330FCC">
            <w:pPr>
              <w:spacing w:line="260" w:lineRule="exact"/>
              <w:rPr>
                <w:rFonts w:ascii="標楷體" w:eastAsia="標楷體" w:hAnsi="標楷體"/>
                <w:bCs/>
              </w:rPr>
            </w:pPr>
            <w:r w:rsidRPr="002D1548">
              <w:rPr>
                <w:rFonts w:ascii="標楷體" w:eastAsia="標楷體" w:hAnsi="標楷體" w:cs="標楷體" w:hint="eastAsia"/>
                <w:bCs/>
              </w:rPr>
              <w:t>5.</w:t>
            </w:r>
            <w:r w:rsidR="000A4743" w:rsidRPr="002D1548">
              <w:rPr>
                <w:rFonts w:ascii="標楷體" w:eastAsia="標楷體" w:hAnsi="標楷體" w:cs="標楷體" w:hint="eastAsia"/>
                <w:bCs/>
              </w:rPr>
              <w:t>小組互動表現</w:t>
            </w:r>
          </w:p>
          <w:p w:rsidR="000A4743" w:rsidRPr="002D1548" w:rsidRDefault="00122C3C" w:rsidP="00330FCC">
            <w:pPr>
              <w:widowControl/>
              <w:rPr>
                <w:rFonts w:ascii="標楷體" w:eastAsia="標楷體" w:hAnsi="標楷體" w:cs="標楷體"/>
                <w:color w:val="FF0000"/>
              </w:rPr>
            </w:pPr>
            <w:r w:rsidRPr="002D1548">
              <w:rPr>
                <w:rFonts w:ascii="標楷體" w:eastAsia="標楷體" w:hAnsi="標楷體" w:cs="標楷體" w:hint="eastAsia"/>
                <w:bCs/>
              </w:rPr>
              <w:t>6.</w:t>
            </w:r>
            <w:r w:rsidR="000A4743" w:rsidRPr="002D1548">
              <w:rPr>
                <w:rFonts w:ascii="標楷體" w:eastAsia="標楷體" w:hAnsi="標楷體" w:cs="標楷體" w:hint="eastAsia"/>
                <w:bCs/>
              </w:rPr>
              <w:t>學習態度</w:t>
            </w:r>
          </w:p>
        </w:tc>
        <w:tc>
          <w:tcPr>
            <w:tcW w:w="1426" w:type="dxa"/>
          </w:tcPr>
          <w:p w:rsidR="000A4743" w:rsidRPr="002D1548" w:rsidRDefault="000A4743" w:rsidP="00330FCC">
            <w:pPr>
              <w:spacing w:line="260" w:lineRule="exact"/>
              <w:rPr>
                <w:rFonts w:ascii="標楷體" w:eastAsia="標楷體" w:hAnsi="標楷體"/>
                <w:bCs/>
              </w:rPr>
            </w:pPr>
            <w:r w:rsidRPr="002D1548">
              <w:rPr>
                <w:rFonts w:ascii="標楷體" w:eastAsia="標楷體" w:hAnsi="標楷體" w:cs="DFKaiShu-SB-Estd-BF" w:hint="eastAsia"/>
                <w:bCs/>
              </w:rPr>
              <w:t>【生命教育】</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DFKaiShu-SB-Estd-BF" w:hint="eastAsia"/>
                <w:bCs/>
              </w:rPr>
              <w:t>生E1 探討生活議題，培養思考的適當情意與態度。</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DFKaiShu-SB-Estd-BF" w:hint="eastAsia"/>
                <w:bCs/>
              </w:rPr>
              <w:t>【生涯規劃教育】</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DFKaiShu-SB-Estd-BF" w:hint="eastAsia"/>
                <w:bCs/>
              </w:rPr>
              <w:t>涯E11 培養規劃與運用時間的能力。</w:t>
            </w:r>
          </w:p>
          <w:p w:rsidR="000A4743" w:rsidRPr="002D1548" w:rsidRDefault="000A4743" w:rsidP="00330FCC">
            <w:pPr>
              <w:spacing w:line="260" w:lineRule="exact"/>
              <w:rPr>
                <w:rFonts w:ascii="標楷體" w:eastAsia="標楷體" w:hAnsi="標楷體"/>
                <w:bCs/>
              </w:rPr>
            </w:pPr>
            <w:r w:rsidRPr="002D1548">
              <w:rPr>
                <w:rFonts w:ascii="標楷體" w:eastAsia="標楷體" w:hAnsi="標楷體" w:cs="DFKaiShu-SB-Estd-BF" w:hint="eastAsia"/>
                <w:bCs/>
              </w:rPr>
              <w:t>【閱讀素養教育】</w:t>
            </w:r>
          </w:p>
          <w:p w:rsidR="000A4743" w:rsidRPr="002D1548" w:rsidRDefault="000A4743" w:rsidP="00330FCC">
            <w:pPr>
              <w:spacing w:after="180"/>
              <w:rPr>
                <w:rFonts w:ascii="標楷體" w:eastAsia="標楷體" w:hAnsi="標楷體"/>
                <w:color w:val="0070C0"/>
              </w:rPr>
            </w:pPr>
            <w:r w:rsidRPr="002D1548">
              <w:rPr>
                <w:rFonts w:ascii="標楷體" w:eastAsia="標楷體" w:hAnsi="標楷體" w:cs="DFKaiShu-SB-Estd-BF" w:hint="eastAsia"/>
                <w:bCs/>
              </w:rPr>
              <w:t>閱E2 認識與領域相關的文本類型與寫作題材。</w:t>
            </w:r>
          </w:p>
        </w:tc>
        <w:tc>
          <w:tcPr>
            <w:tcW w:w="1823" w:type="dxa"/>
          </w:tcPr>
          <w:p w:rsidR="000A4743" w:rsidRPr="002D1548" w:rsidRDefault="000A4743" w:rsidP="00330FCC">
            <w:pPr>
              <w:spacing w:after="180"/>
              <w:rPr>
                <w:rFonts w:ascii="標楷體" w:eastAsia="標楷體" w:hAnsi="標楷體"/>
                <w:color w:val="0070C0"/>
              </w:rPr>
            </w:pPr>
          </w:p>
        </w:tc>
      </w:tr>
      <w:tr w:rsidR="00230222" w:rsidRPr="002D1548" w:rsidTr="00122C3C">
        <w:trPr>
          <w:trHeight w:val="761"/>
        </w:trPr>
        <w:tc>
          <w:tcPr>
            <w:tcW w:w="771" w:type="dxa"/>
          </w:tcPr>
          <w:p w:rsidR="000A4743" w:rsidRPr="002D1548" w:rsidRDefault="000A4743" w:rsidP="00122C3C">
            <w:pPr>
              <w:spacing w:line="260" w:lineRule="exact"/>
              <w:rPr>
                <w:rFonts w:ascii="標楷體" w:eastAsia="標楷體" w:hAnsi="標楷體"/>
                <w:snapToGrid w:val="0"/>
                <w:kern w:val="0"/>
              </w:rPr>
            </w:pPr>
            <w:r w:rsidRPr="002D1548">
              <w:rPr>
                <w:rFonts w:ascii="標楷體" w:eastAsia="標楷體" w:hAnsi="標楷體" w:cs="標楷體" w:hint="eastAsia"/>
                <w:snapToGrid w:val="0"/>
                <w:kern w:val="0"/>
              </w:rPr>
              <w:lastRenderedPageBreak/>
              <w:t>第二週</w:t>
            </w:r>
          </w:p>
          <w:p w:rsidR="000A4743" w:rsidRPr="002D1548" w:rsidRDefault="000A4743" w:rsidP="00122C3C">
            <w:pPr>
              <w:spacing w:line="260" w:lineRule="exact"/>
              <w:rPr>
                <w:rFonts w:ascii="標楷體" w:eastAsia="標楷體" w:hAnsi="標楷體"/>
              </w:rPr>
            </w:pPr>
          </w:p>
        </w:tc>
        <w:tc>
          <w:tcPr>
            <w:tcW w:w="816" w:type="dxa"/>
          </w:tcPr>
          <w:p w:rsidR="000A4743" w:rsidRPr="002D1548" w:rsidRDefault="000A4743" w:rsidP="00B04BFE">
            <w:pPr>
              <w:rPr>
                <w:rFonts w:ascii="標楷體" w:eastAsia="標楷體" w:hAnsi="標楷體"/>
              </w:rPr>
            </w:pPr>
            <w:r w:rsidRPr="002D1548">
              <w:rPr>
                <w:rFonts w:ascii="標楷體" w:eastAsia="標楷體" w:hAnsi="標楷體" w:cs="標楷體" w:hint="eastAsia"/>
                <w:bCs/>
              </w:rPr>
              <w:t>國-E-A2 透過國語文學習，掌握文本要旨、發展學習及解決問題策略、初探邏輯思維，並透過體驗與實踐，處理日常生活問題。</w:t>
            </w:r>
          </w:p>
          <w:p w:rsidR="000A4743" w:rsidRPr="002D1548" w:rsidRDefault="000A4743" w:rsidP="00B04BFE">
            <w:pPr>
              <w:rPr>
                <w:rFonts w:ascii="標楷體" w:eastAsia="標楷體" w:hAnsi="標楷體"/>
              </w:rPr>
            </w:pPr>
            <w:r w:rsidRPr="002D1548">
              <w:rPr>
                <w:rFonts w:ascii="標楷體" w:eastAsia="標楷體" w:hAnsi="標楷體" w:cs="標楷體" w:hint="eastAsia"/>
                <w:bCs/>
              </w:rPr>
              <w:t xml:space="preserve">國-E-B1 </w:t>
            </w:r>
            <w:r w:rsidRPr="002D1548">
              <w:rPr>
                <w:rFonts w:ascii="標楷體" w:eastAsia="標楷體" w:hAnsi="標楷體" w:cs="標楷體" w:hint="eastAsia"/>
                <w:bCs/>
              </w:rPr>
              <w:lastRenderedPageBreak/>
              <w:t>理解與運用國語文在日常生活中學習體察他人的感受，並給予適當的回應，以達成溝通及互動的目標。</w:t>
            </w:r>
          </w:p>
          <w:p w:rsidR="000A4743" w:rsidRPr="002D1548" w:rsidRDefault="000A4743" w:rsidP="00B04BFE">
            <w:pPr>
              <w:rPr>
                <w:rFonts w:ascii="標楷體" w:eastAsia="標楷體" w:hAnsi="標楷體"/>
              </w:rPr>
            </w:pPr>
            <w:r w:rsidRPr="002D1548">
              <w:rPr>
                <w:rFonts w:ascii="標楷體" w:eastAsia="標楷體" w:hAnsi="標楷體" w:cs="標楷體" w:hint="eastAsia"/>
                <w:bCs/>
              </w:rPr>
              <w:t>國-E-C2 與他人互動時，能適切運用</w:t>
            </w:r>
            <w:r w:rsidRPr="002D1548">
              <w:rPr>
                <w:rFonts w:ascii="標楷體" w:eastAsia="標楷體" w:hAnsi="標楷體" w:cs="標楷體" w:hint="eastAsia"/>
                <w:bCs/>
              </w:rPr>
              <w:lastRenderedPageBreak/>
              <w:t>語文能力表達個人想法，理解與包容不同意見，樂於參與學校及社區活動，體會團隊合作的重要性。</w:t>
            </w:r>
          </w:p>
        </w:tc>
        <w:tc>
          <w:tcPr>
            <w:tcW w:w="1535" w:type="dxa"/>
          </w:tcPr>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1-II-1 聆聽時能讓對方充分表達意見。</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2-II-1 用清晰語音、適當語速和音量說話。</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2-II-4 樂於參加討論，提供個人的觀點和意見。</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3-II-1 運用注音符號，理解生字新詞，提升閱讀效能。</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3-II-2 運用注音符號，檢索資訊，吸收新知。</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4-II-1 認識常用國字至少1,800字，使用1,200字。</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4-II-4 能分辨形近、音近字詞，並正確使用。</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4-II-2 利用共同部件，擴充識字量。</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5-II-1 以適切的速率朗讀文本，表現抑揚頓挫與情感。</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5-II-4 掌握句子和段落的意義與主要概念。</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5-II-8 運用預測、推論、提問等策略，增進對文本的理解。</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6-II-2 培養感受力、想像力等寫作基本能力。</w:t>
            </w:r>
          </w:p>
          <w:p w:rsidR="000A4743" w:rsidRPr="002D1548" w:rsidRDefault="000A4743" w:rsidP="00B04BFE">
            <w:pPr>
              <w:spacing w:line="260" w:lineRule="exact"/>
              <w:ind w:rightChars="-12" w:right="-29"/>
              <w:rPr>
                <w:rFonts w:ascii="標楷體" w:eastAsia="標楷體" w:hAnsi="標楷體"/>
                <w:bCs/>
              </w:rPr>
            </w:pPr>
            <w:r w:rsidRPr="002D1548">
              <w:rPr>
                <w:rFonts w:ascii="標楷體" w:eastAsia="標楷體" w:hAnsi="標楷體" w:cs="標楷體" w:hint="eastAsia"/>
                <w:bCs/>
              </w:rPr>
              <w:t>6-II-6 運用改寫、縮寫、擴寫等技巧寫作。</w:t>
            </w:r>
          </w:p>
        </w:tc>
        <w:tc>
          <w:tcPr>
            <w:tcW w:w="1556" w:type="dxa"/>
          </w:tcPr>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lastRenderedPageBreak/>
              <w:t>Ab-II-1 1,800個常用字的字形、字音和字義。</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Ab-II-4 多音字及多義字。</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Ab-II-6 2,000個常用語詞的使用。</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Ac-II-1 各種標點符號的用法。</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Ac-II-2 各種基本句型。</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Ac-II-3 基礎複句的意義。</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Ac-II-4 各類文句的語氣與意義。</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Ad-II-1 意義段。</w:t>
            </w:r>
            <w:bookmarkStart w:id="0" w:name="_GoBack"/>
            <w:bookmarkEnd w:id="0"/>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Ad-II-2 篇章的大意、主旨與簡單結構。</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Ba-II-1 記敘文本的結構。</w:t>
            </w:r>
          </w:p>
          <w:p w:rsidR="000A4743" w:rsidRPr="002D1548" w:rsidRDefault="000A4743" w:rsidP="00B04BFE">
            <w:pPr>
              <w:snapToGrid w:val="0"/>
              <w:spacing w:line="260" w:lineRule="exact"/>
              <w:ind w:rightChars="-12" w:right="-29"/>
              <w:rPr>
                <w:rFonts w:ascii="標楷體" w:eastAsia="標楷體" w:hAnsi="標楷體"/>
                <w:bCs/>
              </w:rPr>
            </w:pPr>
            <w:r w:rsidRPr="002D1548">
              <w:rPr>
                <w:rFonts w:ascii="標楷體" w:eastAsia="標楷體" w:hAnsi="標楷體" w:cs="標楷體" w:hint="eastAsia"/>
                <w:bCs/>
              </w:rPr>
              <w:t>Ba-II-2 順敘與倒敘法。</w:t>
            </w:r>
          </w:p>
        </w:tc>
        <w:tc>
          <w:tcPr>
            <w:tcW w:w="3671" w:type="dxa"/>
          </w:tcPr>
          <w:p w:rsidR="000A4743" w:rsidRPr="002D1548" w:rsidRDefault="000A4743" w:rsidP="00B04BFE">
            <w:pPr>
              <w:spacing w:line="260" w:lineRule="exact"/>
              <w:rPr>
                <w:rFonts w:ascii="標楷體" w:eastAsia="標楷體" w:hAnsi="標楷體"/>
              </w:rPr>
            </w:pPr>
            <w:r w:rsidRPr="002D1548">
              <w:rPr>
                <w:rFonts w:ascii="標楷體" w:eastAsia="標楷體" w:hAnsi="標楷體" w:cs="標楷體" w:hint="eastAsia"/>
              </w:rPr>
              <w:br w:type="page"/>
              <w:t>第壹單元：運用時間</w:t>
            </w:r>
          </w:p>
          <w:p w:rsidR="000A4743" w:rsidRPr="002D1548" w:rsidRDefault="000A4743" w:rsidP="00B04BFE">
            <w:pPr>
              <w:spacing w:line="260" w:lineRule="exact"/>
              <w:rPr>
                <w:rFonts w:ascii="標楷體" w:eastAsia="標楷體" w:hAnsi="標楷體"/>
              </w:rPr>
            </w:pPr>
            <w:r w:rsidRPr="002D1548">
              <w:rPr>
                <w:rFonts w:ascii="標楷體" w:eastAsia="標楷體" w:hAnsi="標楷體" w:cs="標楷體" w:hint="eastAsia"/>
              </w:rPr>
              <w:t>第二課 明天再寫</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活動一  主題試說</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1.學生分享前一課的學習心得，依本課課名思考單元主題的關係，並依單元主題展開想像。</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2.教師引導學生依課名預測內容，默讀課文後比較文章與自己的想法差異並說出全課重點。</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3.學生分段朗讀，教師指導朗讀之流暢性後，學生依不同分組朗讀課文，並回顧本節學習歷程。</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活動二  字詞識寫</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1.學生朗讀課文，認讀語句、分析語詞和生字並嘗試解說語詞意義。</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2.教師配合語文百寶箱「1我會寫字」，引導學生觀察含聲音部件、已習得部件的「左右組合」和「非左右組合」的生字，辨認「某字旁，某字邊」，做分類識讀教學並依字形結構，指導學生生確書寫。</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3.教師配合語文百寶箱「2讀起來不一樣」引導學生認識多音字，並完成習作第一大題。</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4.回顧本節學習歷程。</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活動三  內容深究</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1.學生細讀課文，依教師提問、觀察課文圖片、預測與想像，分組討論並理解課文內容。</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2.學生分段閱讀課文，教師提問引導學生回答、理解並整理段落大意。</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lastRenderedPageBreak/>
              <w:t>3.教師引導學生完成習作第四大題。</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4.教師引導學生回顧本節學習歷程。</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活動四  形式深究</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1.教師配合語文百寶箱「3心情比一比」、「4加上描寫更豐富」，引導學生認識表達情緒的疊字形容詞並練習在句子中加上感覺和反應的描寫。</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2.教師指導學生適當斷句、強調語氣朗讀課文，學生練習後上臺發表。</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3.教師引導學生完成習作第二、三大題。</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4.教師引導學生回顧本節學習歷程。</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活動五  議題探究</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1.教師提問引導學生回想本課內容，整理課文大意，說出課文主旨。</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2.教師提問引導學生觀察、欣賞本課表述方式，說出本課與前一課表述方式不同。</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3.教師引導學生完成習作第五大題做段落仿寫。</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4.學生朗讀課文並回顧本節學習歷程。</w:t>
            </w:r>
          </w:p>
        </w:tc>
        <w:tc>
          <w:tcPr>
            <w:tcW w:w="566" w:type="dxa"/>
          </w:tcPr>
          <w:p w:rsidR="000A4743" w:rsidRPr="002D1548" w:rsidRDefault="000A4743" w:rsidP="00122C3C">
            <w:pPr>
              <w:spacing w:line="260" w:lineRule="exact"/>
              <w:jc w:val="center"/>
              <w:rPr>
                <w:rFonts w:ascii="標楷體" w:eastAsia="標楷體" w:hAnsi="標楷體"/>
                <w:bCs/>
                <w:snapToGrid w:val="0"/>
                <w:kern w:val="0"/>
              </w:rPr>
            </w:pPr>
            <w:r w:rsidRPr="002D1548">
              <w:rPr>
                <w:rFonts w:ascii="標楷體" w:eastAsia="標楷體" w:hAnsi="標楷體" w:cs="標楷體" w:hint="eastAsia"/>
                <w:bCs/>
              </w:rPr>
              <w:lastRenderedPageBreak/>
              <w:t>5</w:t>
            </w:r>
          </w:p>
        </w:tc>
        <w:tc>
          <w:tcPr>
            <w:tcW w:w="990" w:type="dxa"/>
          </w:tcPr>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1.教用版課本、習作</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標楷體" w:hint="eastAsia"/>
                <w:bCs/>
              </w:rPr>
              <w:t>2.電子教科書</w:t>
            </w:r>
          </w:p>
        </w:tc>
        <w:tc>
          <w:tcPr>
            <w:tcW w:w="1485" w:type="dxa"/>
          </w:tcPr>
          <w:p w:rsidR="000A4743" w:rsidRPr="002D1548" w:rsidRDefault="00122C3C" w:rsidP="00B04BFE">
            <w:pPr>
              <w:spacing w:line="260" w:lineRule="exact"/>
              <w:rPr>
                <w:rFonts w:ascii="標楷體" w:eastAsia="標楷體" w:hAnsi="標楷體"/>
                <w:bCs/>
              </w:rPr>
            </w:pPr>
            <w:r w:rsidRPr="002D1548">
              <w:rPr>
                <w:rFonts w:ascii="標楷體" w:eastAsia="標楷體" w:hAnsi="標楷體" w:cs="標楷體" w:hint="eastAsia"/>
                <w:bCs/>
              </w:rPr>
              <w:t>1.</w:t>
            </w:r>
            <w:r w:rsidR="000A4743" w:rsidRPr="002D1548">
              <w:rPr>
                <w:rFonts w:ascii="標楷體" w:eastAsia="標楷體" w:hAnsi="標楷體" w:cs="標楷體" w:hint="eastAsia"/>
                <w:bCs/>
              </w:rPr>
              <w:t>口頭評量</w:t>
            </w:r>
          </w:p>
          <w:p w:rsidR="000A4743" w:rsidRPr="002D1548" w:rsidRDefault="00122C3C" w:rsidP="00B04BFE">
            <w:pPr>
              <w:spacing w:line="260" w:lineRule="exact"/>
              <w:rPr>
                <w:rFonts w:ascii="標楷體" w:eastAsia="標楷體" w:hAnsi="標楷體"/>
                <w:bCs/>
              </w:rPr>
            </w:pPr>
            <w:r w:rsidRPr="002D1548">
              <w:rPr>
                <w:rFonts w:ascii="標楷體" w:eastAsia="標楷體" w:hAnsi="標楷體" w:cs="標楷體" w:hint="eastAsia"/>
                <w:bCs/>
              </w:rPr>
              <w:t>2.</w:t>
            </w:r>
            <w:r w:rsidR="000A4743" w:rsidRPr="002D1548">
              <w:rPr>
                <w:rFonts w:ascii="標楷體" w:eastAsia="標楷體" w:hAnsi="標楷體" w:cs="標楷體" w:hint="eastAsia"/>
                <w:bCs/>
              </w:rPr>
              <w:t>實作評量</w:t>
            </w:r>
          </w:p>
          <w:p w:rsidR="000A4743" w:rsidRPr="002D1548" w:rsidRDefault="00122C3C" w:rsidP="00B04BFE">
            <w:pPr>
              <w:spacing w:line="260" w:lineRule="exact"/>
              <w:rPr>
                <w:rFonts w:ascii="標楷體" w:eastAsia="標楷體" w:hAnsi="標楷體"/>
                <w:bCs/>
              </w:rPr>
            </w:pPr>
            <w:r w:rsidRPr="002D1548">
              <w:rPr>
                <w:rFonts w:ascii="標楷體" w:eastAsia="標楷體" w:hAnsi="標楷體" w:cs="標楷體" w:hint="eastAsia"/>
                <w:bCs/>
              </w:rPr>
              <w:t>3.</w:t>
            </w:r>
            <w:r w:rsidR="000A4743" w:rsidRPr="002D1548">
              <w:rPr>
                <w:rFonts w:ascii="標楷體" w:eastAsia="標楷體" w:hAnsi="標楷體" w:cs="標楷體" w:hint="eastAsia"/>
                <w:bCs/>
              </w:rPr>
              <w:t>觀察評量</w:t>
            </w:r>
          </w:p>
          <w:p w:rsidR="000A4743" w:rsidRPr="002D1548" w:rsidRDefault="00122C3C" w:rsidP="00B04BFE">
            <w:pPr>
              <w:spacing w:line="260" w:lineRule="exact"/>
              <w:rPr>
                <w:rFonts w:ascii="標楷體" w:eastAsia="標楷體" w:hAnsi="標楷體"/>
                <w:bCs/>
              </w:rPr>
            </w:pPr>
            <w:r w:rsidRPr="002D1548">
              <w:rPr>
                <w:rFonts w:ascii="標楷體" w:eastAsia="標楷體" w:hAnsi="標楷體" w:cs="標楷體" w:hint="eastAsia"/>
                <w:bCs/>
              </w:rPr>
              <w:t>4.</w:t>
            </w:r>
            <w:r w:rsidR="000A4743" w:rsidRPr="002D1548">
              <w:rPr>
                <w:rFonts w:ascii="標楷體" w:eastAsia="標楷體" w:hAnsi="標楷體" w:cs="標楷體" w:hint="eastAsia"/>
                <w:bCs/>
              </w:rPr>
              <w:t>作業評量</w:t>
            </w:r>
          </w:p>
          <w:p w:rsidR="000A4743" w:rsidRPr="002D1548" w:rsidRDefault="00122C3C" w:rsidP="00B04BFE">
            <w:pPr>
              <w:spacing w:line="260" w:lineRule="exact"/>
              <w:rPr>
                <w:rFonts w:ascii="標楷體" w:eastAsia="標楷體" w:hAnsi="標楷體"/>
                <w:bCs/>
              </w:rPr>
            </w:pPr>
            <w:r w:rsidRPr="002D1548">
              <w:rPr>
                <w:rFonts w:ascii="標楷體" w:eastAsia="標楷體" w:hAnsi="標楷體" w:cs="標楷體" w:hint="eastAsia"/>
                <w:bCs/>
              </w:rPr>
              <w:t>5.</w:t>
            </w:r>
            <w:r w:rsidR="000A4743" w:rsidRPr="002D1548">
              <w:rPr>
                <w:rFonts w:ascii="標楷體" w:eastAsia="標楷體" w:hAnsi="標楷體" w:cs="標楷體" w:hint="eastAsia"/>
                <w:bCs/>
              </w:rPr>
              <w:t>小組互動表現</w:t>
            </w:r>
          </w:p>
          <w:p w:rsidR="000A4743" w:rsidRPr="002D1548" w:rsidRDefault="00122C3C" w:rsidP="00B04BFE">
            <w:pPr>
              <w:spacing w:line="260" w:lineRule="exact"/>
              <w:rPr>
                <w:rFonts w:ascii="標楷體" w:eastAsia="標楷體" w:hAnsi="標楷體"/>
                <w:bCs/>
              </w:rPr>
            </w:pPr>
            <w:r w:rsidRPr="002D1548">
              <w:rPr>
                <w:rFonts w:ascii="標楷體" w:eastAsia="標楷體" w:hAnsi="標楷體" w:cs="標楷體" w:hint="eastAsia"/>
                <w:bCs/>
              </w:rPr>
              <w:t>6.</w:t>
            </w:r>
            <w:r w:rsidR="000A4743" w:rsidRPr="002D1548">
              <w:rPr>
                <w:rFonts w:ascii="標楷體" w:eastAsia="標楷體" w:hAnsi="標楷體" w:cs="標楷體" w:hint="eastAsia"/>
                <w:bCs/>
              </w:rPr>
              <w:t>學習態度</w:t>
            </w:r>
          </w:p>
        </w:tc>
        <w:tc>
          <w:tcPr>
            <w:tcW w:w="1426" w:type="dxa"/>
          </w:tcPr>
          <w:p w:rsidR="000A4743" w:rsidRPr="002D1548" w:rsidRDefault="000A4743" w:rsidP="00B04BFE">
            <w:pPr>
              <w:spacing w:line="260" w:lineRule="exact"/>
              <w:rPr>
                <w:rFonts w:ascii="標楷體" w:eastAsia="標楷體" w:hAnsi="標楷體"/>
                <w:bCs/>
              </w:rPr>
            </w:pPr>
            <w:r w:rsidRPr="002D1548">
              <w:rPr>
                <w:rFonts w:ascii="標楷體" w:eastAsia="標楷體" w:hAnsi="標楷體" w:cs="DFKaiShu-SB-Estd-BF" w:hint="eastAsia"/>
                <w:bCs/>
              </w:rPr>
              <w:t>【品德教育】</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DFKaiShu-SB-Estd-BF" w:hint="eastAsia"/>
                <w:bCs/>
              </w:rPr>
              <w:t>品E1 良好生活習慣與德行。</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DFKaiShu-SB-Estd-BF" w:hint="eastAsia"/>
                <w:bCs/>
              </w:rPr>
              <w:t>【家庭教育】</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DFKaiShu-SB-Estd-BF" w:hint="eastAsia"/>
                <w:bCs/>
              </w:rPr>
              <w:t>家E7 表達對家庭成員的關心與情感。</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DFKaiShu-SB-Estd-BF" w:hint="eastAsia"/>
                <w:bCs/>
              </w:rPr>
              <w:t>【生涯規劃教育】</w:t>
            </w:r>
          </w:p>
          <w:p w:rsidR="000A4743" w:rsidRPr="002D1548" w:rsidRDefault="000A4743" w:rsidP="00B04BFE">
            <w:pPr>
              <w:spacing w:line="260" w:lineRule="exact"/>
              <w:rPr>
                <w:rFonts w:ascii="標楷體" w:eastAsia="標楷體" w:hAnsi="標楷體"/>
                <w:bCs/>
              </w:rPr>
            </w:pPr>
            <w:r w:rsidRPr="002D1548">
              <w:rPr>
                <w:rFonts w:ascii="標楷體" w:eastAsia="標楷體" w:hAnsi="標楷體" w:cs="DFKaiShu-SB-Estd-BF" w:hint="eastAsia"/>
                <w:bCs/>
              </w:rPr>
              <w:t>涯E11 培養規劃與運用時間的能力。</w:t>
            </w:r>
          </w:p>
        </w:tc>
        <w:tc>
          <w:tcPr>
            <w:tcW w:w="1823" w:type="dxa"/>
          </w:tcPr>
          <w:p w:rsidR="000A4743" w:rsidRPr="002D1548" w:rsidRDefault="000A4743" w:rsidP="00B04BFE">
            <w:pPr>
              <w:spacing w:after="180"/>
              <w:rPr>
                <w:rFonts w:ascii="標楷體" w:eastAsia="標楷體" w:hAnsi="標楷體"/>
                <w:color w:val="0070C0"/>
              </w:rPr>
            </w:pPr>
          </w:p>
        </w:tc>
      </w:tr>
      <w:tr w:rsidR="00230222" w:rsidRPr="00B32678" w:rsidTr="00122C3C">
        <w:trPr>
          <w:trHeight w:val="761"/>
        </w:trPr>
        <w:tc>
          <w:tcPr>
            <w:tcW w:w="771" w:type="dxa"/>
          </w:tcPr>
          <w:p w:rsidR="00B3660A" w:rsidRPr="00B3660A" w:rsidRDefault="00B3660A" w:rsidP="00122C3C">
            <w:pPr>
              <w:spacing w:line="260" w:lineRule="exact"/>
              <w:rPr>
                <w:rFonts w:ascii="標楷體" w:eastAsia="標楷體" w:hAnsi="標楷體"/>
                <w:snapToGrid w:val="0"/>
                <w:kern w:val="0"/>
              </w:rPr>
            </w:pPr>
            <w:r w:rsidRPr="00B3660A">
              <w:rPr>
                <w:rFonts w:ascii="標楷體" w:eastAsia="標楷體" w:hAnsi="標楷體" w:cs="標楷體" w:hint="eastAsia"/>
                <w:snapToGrid w:val="0"/>
                <w:kern w:val="0"/>
              </w:rPr>
              <w:lastRenderedPageBreak/>
              <w:t>第三週</w:t>
            </w:r>
          </w:p>
          <w:p w:rsidR="00B3660A" w:rsidRPr="00B3660A" w:rsidRDefault="00B3660A" w:rsidP="00122C3C">
            <w:pPr>
              <w:spacing w:line="260" w:lineRule="exact"/>
              <w:rPr>
                <w:rFonts w:ascii="標楷體" w:eastAsia="標楷體" w:hAnsi="標楷體"/>
              </w:rPr>
            </w:pPr>
          </w:p>
        </w:tc>
        <w:tc>
          <w:tcPr>
            <w:tcW w:w="816" w:type="dxa"/>
          </w:tcPr>
          <w:p w:rsidR="00B3660A" w:rsidRPr="00B3660A" w:rsidRDefault="00B3660A" w:rsidP="00B04BFE">
            <w:pPr>
              <w:rPr>
                <w:rFonts w:ascii="標楷體" w:eastAsia="標楷體" w:hAnsi="標楷體"/>
              </w:rPr>
            </w:pPr>
            <w:r w:rsidRPr="00B3660A">
              <w:rPr>
                <w:rFonts w:ascii="標楷體" w:eastAsia="標楷體" w:hAnsi="標楷體" w:cs="標楷體" w:hint="eastAsia"/>
                <w:bCs/>
              </w:rPr>
              <w:t>國-E-A3 運用國語文充實生活經驗，學</w:t>
            </w:r>
            <w:r w:rsidRPr="00B3660A">
              <w:rPr>
                <w:rFonts w:ascii="標楷體" w:eastAsia="標楷體" w:hAnsi="標楷體" w:cs="標楷體" w:hint="eastAsia"/>
                <w:bCs/>
              </w:rPr>
              <w:lastRenderedPageBreak/>
              <w:t>習有步驟的規劃活動和解決問題，並探索多元知能，培養創新精神，以增進生活適應力。</w:t>
            </w:r>
          </w:p>
          <w:p w:rsidR="00B3660A" w:rsidRPr="00B3660A" w:rsidRDefault="00B3660A" w:rsidP="00B04BFE">
            <w:pPr>
              <w:rPr>
                <w:rFonts w:ascii="標楷體" w:eastAsia="標楷體" w:hAnsi="標楷體"/>
              </w:rPr>
            </w:pPr>
            <w:r w:rsidRPr="00B3660A">
              <w:rPr>
                <w:rFonts w:ascii="標楷體" w:eastAsia="標楷體" w:hAnsi="標楷體" w:cs="標楷體" w:hint="eastAsia"/>
                <w:bCs/>
              </w:rPr>
              <w:t>國-E-B1 理解與運用國語文在日常生活中學習體察</w:t>
            </w:r>
            <w:r w:rsidRPr="00B3660A">
              <w:rPr>
                <w:rFonts w:ascii="標楷體" w:eastAsia="標楷體" w:hAnsi="標楷體" w:cs="標楷體" w:hint="eastAsia"/>
                <w:bCs/>
              </w:rPr>
              <w:lastRenderedPageBreak/>
              <w:t>他人的感受，並給予適當的回應，以達成溝通及互動的目標。</w:t>
            </w:r>
          </w:p>
          <w:p w:rsidR="00B3660A" w:rsidRPr="00B3660A" w:rsidRDefault="00B3660A" w:rsidP="00B04BFE">
            <w:pPr>
              <w:rPr>
                <w:rFonts w:ascii="標楷體" w:eastAsia="標楷體" w:hAnsi="標楷體"/>
              </w:rPr>
            </w:pPr>
            <w:r w:rsidRPr="00B3660A">
              <w:rPr>
                <w:rFonts w:ascii="標楷體" w:eastAsia="標楷體" w:hAnsi="標楷體" w:cs="標楷體" w:hint="eastAsia"/>
                <w:bCs/>
              </w:rPr>
              <w:t>國-E-C2 與他人互動時，能適切運用語文能力表達個人想法，理解與包容不同</w:t>
            </w:r>
            <w:r w:rsidRPr="00B3660A">
              <w:rPr>
                <w:rFonts w:ascii="標楷體" w:eastAsia="標楷體" w:hAnsi="標楷體" w:cs="標楷體" w:hint="eastAsia"/>
                <w:bCs/>
              </w:rPr>
              <w:lastRenderedPageBreak/>
              <w:t>意見，樂於參與學校及社區活動，體會團隊合作的重要性。</w:t>
            </w:r>
          </w:p>
        </w:tc>
        <w:tc>
          <w:tcPr>
            <w:tcW w:w="1535" w:type="dxa"/>
          </w:tcPr>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lastRenderedPageBreak/>
              <w:t>1-II-1 聆聽時能讓對方充分表達意見。</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1-II-3 聽懂適合程度的詩歌、戲劇，並說出聆聽內容的要點。</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lastRenderedPageBreak/>
              <w:t>2-II-1 用清晰語音、適當語速和音量說話。</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2-II-2 運用適當詞語、正確語法表達想法。</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2-II-4 樂於參加討論，提供個人的觀點和意見。</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3-II-1 運用注音符號，理解生字新詞，提升閱讀效能。</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3-II-2 運用注音符號，檢索資訊，吸收新知。</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4-II-1 認識常用國字至少1,800字，使用1,200字。</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4-II-4 能分辨形近、音近字詞，並正確使用。</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5-II-1 以適切的速率朗讀文本，表現抑揚頓挫與情感。</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5-II-4 掌握</w:t>
            </w:r>
            <w:r w:rsidRPr="00B3660A">
              <w:rPr>
                <w:rFonts w:ascii="標楷體" w:eastAsia="標楷體" w:hAnsi="標楷體" w:cs="標楷體" w:hint="eastAsia"/>
                <w:bCs/>
              </w:rPr>
              <w:lastRenderedPageBreak/>
              <w:t>句子和段落的意義與主要概念。</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5-II-5 認識記敘、抒情、說明及應用文本的特徵。</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5-II-8 運用預測、推論、提問等策略，增進對文本的理解。</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6-II-2 培養感受力、想像力等寫作基本能力。</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6-II-4 書寫記敘、應用、說明事物的作品。</w:t>
            </w:r>
          </w:p>
        </w:tc>
        <w:tc>
          <w:tcPr>
            <w:tcW w:w="1556" w:type="dxa"/>
          </w:tcPr>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lastRenderedPageBreak/>
              <w:t>Aa-II-1 標注注音符號的各類文本。</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Ab-II-1 1,800個常用字的字形、字音和字義。</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Ab-II-2 1,200個常用字的使用。</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lastRenderedPageBreak/>
              <w:t>Ab-II-4 多音字及多義字。</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Ab-II-5 3,000個常用語詞的認念。</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Ab-II-6 2,000個常用語詞的使用。</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Ac-II-3 基礎複句的意義。</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Ac-II-4 各類文句的語氣與意義。</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Ad-II-3 故事、童詩、現代散文等。</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Be-II-2 在人際溝通方面，以書信、卡片、便條、啟事等慣用語彙及書寫格式為主。</w:t>
            </w:r>
          </w:p>
        </w:tc>
        <w:tc>
          <w:tcPr>
            <w:tcW w:w="3671" w:type="dxa"/>
          </w:tcPr>
          <w:p w:rsidR="00B3660A" w:rsidRPr="00B3660A" w:rsidRDefault="00B3660A" w:rsidP="00B04BFE">
            <w:pPr>
              <w:spacing w:line="260" w:lineRule="exact"/>
              <w:rPr>
                <w:rFonts w:ascii="標楷體" w:eastAsia="標楷體" w:hAnsi="標楷體"/>
              </w:rPr>
            </w:pPr>
            <w:r w:rsidRPr="00B3660A">
              <w:rPr>
                <w:rFonts w:ascii="標楷體" w:eastAsia="標楷體" w:hAnsi="標楷體" w:cs="標楷體" w:hint="eastAsia"/>
              </w:rPr>
              <w:lastRenderedPageBreak/>
              <w:br w:type="page"/>
              <w:t>第壹單元：運用時間</w:t>
            </w:r>
          </w:p>
          <w:p w:rsidR="00B3660A" w:rsidRPr="00B3660A" w:rsidRDefault="00B3660A" w:rsidP="00B04BFE">
            <w:pPr>
              <w:spacing w:line="260" w:lineRule="exact"/>
              <w:rPr>
                <w:rFonts w:ascii="標楷體" w:eastAsia="標楷體" w:hAnsi="標楷體"/>
              </w:rPr>
            </w:pPr>
            <w:r w:rsidRPr="00B3660A">
              <w:rPr>
                <w:rFonts w:ascii="標楷體" w:eastAsia="標楷體" w:hAnsi="標楷體" w:cs="標楷體" w:hint="eastAsia"/>
              </w:rPr>
              <w:t>第三課 提早五分鐘</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活動一  主題試說</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1.學生分享自己忘記帶學用品的經驗，教師引導學生思考旅遊安排，說出行前準備的重要性。</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2.教師引導學生依課名預測內容，默讀課文後比較文章與自己的想法差異並說出全課重點。</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3.學生分段朗讀，教師指導朗讀</w:t>
            </w:r>
            <w:r w:rsidRPr="00B3660A">
              <w:rPr>
                <w:rFonts w:ascii="標楷體" w:eastAsia="標楷體" w:hAnsi="標楷體" w:cs="標楷體" w:hint="eastAsia"/>
                <w:bCs/>
              </w:rPr>
              <w:lastRenderedPageBreak/>
              <w:t>之流暢性後，學生依不同分組朗讀課文，並回顧本節學習歷程。</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活動二  字詞識寫</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1.學生朗讀課文，認讀語句、分析語詞和生字、嘗試解說語詞意義並配合語文百寶箱「2讀起來不一樣」圈出多音字。</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2.教師配合語文百寶箱「1我會寫字」，引導學生觀察「上下、左右、內外組合」生字，做分類識讀教學並依字形結構，指導學生生確書寫。</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3.教師配合語文百寶箱「2讀起來不一樣」引導學生認識多音字，並完成習作第一大題。</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4.回顧本節學習歷程。</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活動三  內容深究</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1.學生細讀課文，依教師提問、觀察課文圖片、預測與想像，分組討論並理解課文內容。</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2.學生分段閱讀課文，教師提問引導學生回答、理解並整理段落大意。</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3.教師引導學生完成習作第四大題。</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4.教師引導學生回顧本節學習歷程。</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活動四  形式深究</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1.教師配合語文百寶箱「3表達次數多少的語詞」、「4認識標點符號—引號」，引導學生認識頻率副詞和引號的用法。</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2.教師指導學生適當斷句、強調語氣朗讀課文，學生練習後上臺發表。</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3.教師引導學生完成習作第二、</w:t>
            </w:r>
            <w:r w:rsidRPr="00B3660A">
              <w:rPr>
                <w:rFonts w:ascii="標楷體" w:eastAsia="標楷體" w:hAnsi="標楷體" w:cs="標楷體" w:hint="eastAsia"/>
                <w:bCs/>
              </w:rPr>
              <w:lastRenderedPageBreak/>
              <w:t>三大題。</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4.教師引導學生回顧本節學習歷程。</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活動五  議題探究</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1.教師提問引導學生回想本課內容，整理課文大意，說出課文主旨。</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2.教師提問引導學生觀察、欣賞本課表述方式，說出應用文主要結構並比較前兩課表述方式異同。</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3.教師配合學習單「跑贏時間的人」引導學生練習行前準備，並配合課文寫一封給爸爸的回信。</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4.學生朗讀課文並回顧本節學習歷程。</w:t>
            </w:r>
          </w:p>
        </w:tc>
        <w:tc>
          <w:tcPr>
            <w:tcW w:w="566" w:type="dxa"/>
          </w:tcPr>
          <w:p w:rsidR="00B3660A" w:rsidRPr="00B3660A" w:rsidRDefault="00B3660A" w:rsidP="00122C3C">
            <w:pPr>
              <w:spacing w:line="260" w:lineRule="exact"/>
              <w:jc w:val="center"/>
              <w:rPr>
                <w:rFonts w:ascii="標楷體" w:eastAsia="標楷體" w:hAnsi="標楷體"/>
                <w:bCs/>
                <w:snapToGrid w:val="0"/>
                <w:kern w:val="0"/>
              </w:rPr>
            </w:pPr>
            <w:r w:rsidRPr="00B3660A">
              <w:rPr>
                <w:rFonts w:ascii="標楷體" w:eastAsia="標楷體" w:hAnsi="標楷體" w:cs="標楷體" w:hint="eastAsia"/>
                <w:bCs/>
              </w:rPr>
              <w:lastRenderedPageBreak/>
              <w:t>5</w:t>
            </w:r>
          </w:p>
        </w:tc>
        <w:tc>
          <w:tcPr>
            <w:tcW w:w="990" w:type="dxa"/>
          </w:tcPr>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1.教用版課本、習作</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2.電子教科書</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3.暑假旅遊的照片</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4.「跑</w:t>
            </w:r>
            <w:r w:rsidRPr="00B3660A">
              <w:rPr>
                <w:rFonts w:ascii="標楷體" w:eastAsia="標楷體" w:hAnsi="標楷體" w:cs="標楷體" w:hint="eastAsia"/>
                <w:bCs/>
              </w:rPr>
              <w:lastRenderedPageBreak/>
              <w:t>贏時間的人」學習單</w:t>
            </w:r>
          </w:p>
        </w:tc>
        <w:tc>
          <w:tcPr>
            <w:tcW w:w="1485" w:type="dxa"/>
          </w:tcPr>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lastRenderedPageBreak/>
              <w:t>1.</w:t>
            </w:r>
            <w:r w:rsidR="00B3660A" w:rsidRPr="00122C3C">
              <w:rPr>
                <w:rFonts w:ascii="標楷體" w:eastAsia="標楷體" w:hAnsi="標楷體" w:cs="標楷體" w:hint="eastAsia"/>
                <w:bCs/>
              </w:rPr>
              <w:t>口頭評量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B3660A" w:rsidRPr="00122C3C">
              <w:rPr>
                <w:rFonts w:ascii="標楷體" w:eastAsia="標楷體" w:hAnsi="標楷體" w:cs="標楷體" w:hint="eastAsia"/>
                <w:bCs/>
              </w:rPr>
              <w:t>實作評量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B3660A" w:rsidRPr="00122C3C">
              <w:rPr>
                <w:rFonts w:ascii="標楷體" w:eastAsia="標楷體" w:hAnsi="標楷體" w:cs="標楷體" w:hint="eastAsia"/>
                <w:bCs/>
              </w:rPr>
              <w:t>觀察評量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B3660A" w:rsidRPr="00122C3C">
              <w:rPr>
                <w:rFonts w:ascii="標楷體" w:eastAsia="標楷體" w:hAnsi="標楷體" w:cs="標楷體" w:hint="eastAsia"/>
                <w:bCs/>
              </w:rPr>
              <w:t>作業評量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5.</w:t>
            </w:r>
            <w:r w:rsidR="00B3660A" w:rsidRPr="00122C3C">
              <w:rPr>
                <w:rFonts w:ascii="標楷體" w:eastAsia="標楷體" w:hAnsi="標楷體" w:cs="標楷體" w:hint="eastAsia"/>
                <w:bCs/>
              </w:rPr>
              <w:t>小組互動表現</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6.</w:t>
            </w:r>
            <w:r w:rsidR="00B3660A" w:rsidRPr="00122C3C">
              <w:rPr>
                <w:rFonts w:ascii="標楷體" w:eastAsia="標楷體" w:hAnsi="標楷體" w:cs="標楷體" w:hint="eastAsia"/>
                <w:bCs/>
              </w:rPr>
              <w:t>學習態度</w:t>
            </w:r>
          </w:p>
        </w:tc>
        <w:tc>
          <w:tcPr>
            <w:tcW w:w="1426" w:type="dxa"/>
          </w:tcPr>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家E7 表達對家庭成員的關心與情感。</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涯E11 培養規劃與運</w:t>
            </w:r>
            <w:r w:rsidRPr="00122C3C">
              <w:rPr>
                <w:rFonts w:ascii="標楷體" w:eastAsia="標楷體" w:hAnsi="標楷體" w:cs="DFKaiShu-SB-Estd-BF" w:hint="eastAsia"/>
                <w:bCs/>
              </w:rPr>
              <w:lastRenderedPageBreak/>
              <w:t>用時間的能力。</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tc>
        <w:tc>
          <w:tcPr>
            <w:tcW w:w="1823" w:type="dxa"/>
          </w:tcPr>
          <w:p w:rsidR="00B3660A" w:rsidRPr="00B32678" w:rsidRDefault="00B3660A" w:rsidP="00B04BFE">
            <w:pPr>
              <w:spacing w:after="180"/>
              <w:rPr>
                <w:rFonts w:eastAsia="標楷體"/>
                <w:color w:val="0070C0"/>
              </w:rPr>
            </w:pPr>
          </w:p>
        </w:tc>
      </w:tr>
      <w:tr w:rsidR="00230222" w:rsidRPr="00B32678" w:rsidTr="00122C3C">
        <w:trPr>
          <w:trHeight w:val="761"/>
        </w:trPr>
        <w:tc>
          <w:tcPr>
            <w:tcW w:w="771" w:type="dxa"/>
          </w:tcPr>
          <w:p w:rsidR="00B3660A" w:rsidRPr="00B3660A" w:rsidRDefault="00B3660A" w:rsidP="00122C3C">
            <w:pPr>
              <w:spacing w:line="260" w:lineRule="exact"/>
              <w:rPr>
                <w:rFonts w:ascii="標楷體" w:eastAsia="標楷體" w:hAnsi="標楷體"/>
                <w:snapToGrid w:val="0"/>
                <w:kern w:val="0"/>
              </w:rPr>
            </w:pPr>
            <w:r w:rsidRPr="00B3660A">
              <w:rPr>
                <w:rFonts w:ascii="標楷體" w:eastAsia="標楷體" w:hAnsi="標楷體" w:cs="標楷體" w:hint="eastAsia"/>
                <w:snapToGrid w:val="0"/>
                <w:kern w:val="0"/>
              </w:rPr>
              <w:lastRenderedPageBreak/>
              <w:t>第四週</w:t>
            </w:r>
          </w:p>
          <w:p w:rsidR="00B3660A" w:rsidRPr="00B3660A" w:rsidRDefault="00B3660A" w:rsidP="00122C3C">
            <w:pPr>
              <w:spacing w:line="260" w:lineRule="exact"/>
              <w:rPr>
                <w:rFonts w:ascii="標楷體" w:eastAsia="標楷體" w:hAnsi="標楷體"/>
              </w:rPr>
            </w:pPr>
          </w:p>
        </w:tc>
        <w:tc>
          <w:tcPr>
            <w:tcW w:w="816" w:type="dxa"/>
          </w:tcPr>
          <w:p w:rsidR="00B3660A" w:rsidRPr="00B3660A" w:rsidRDefault="00B3660A" w:rsidP="00B04BFE">
            <w:pPr>
              <w:rPr>
                <w:rFonts w:ascii="標楷體" w:eastAsia="標楷體" w:hAnsi="標楷體"/>
              </w:rPr>
            </w:pPr>
            <w:r w:rsidRPr="00B3660A">
              <w:rPr>
                <w:rFonts w:ascii="標楷體" w:eastAsia="標楷體" w:hAnsi="標楷體" w:cs="標楷體" w:hint="eastAsia"/>
                <w:bCs/>
              </w:rPr>
              <w:t>國-E-A2 透過國語文學習，掌握文本要旨、發展學習及解決問題策略、初探邏輯思</w:t>
            </w:r>
            <w:r w:rsidRPr="00B3660A">
              <w:rPr>
                <w:rFonts w:ascii="標楷體" w:eastAsia="標楷體" w:hAnsi="標楷體" w:cs="標楷體" w:hint="eastAsia"/>
                <w:bCs/>
              </w:rPr>
              <w:lastRenderedPageBreak/>
              <w:t>維，並透過體驗與實踐，處理日常生活問題。</w:t>
            </w:r>
          </w:p>
          <w:p w:rsidR="00B3660A" w:rsidRPr="00B3660A" w:rsidRDefault="00B3660A" w:rsidP="00B04BFE">
            <w:pPr>
              <w:rPr>
                <w:rFonts w:ascii="標楷體" w:eastAsia="標楷體" w:hAnsi="標楷體"/>
              </w:rPr>
            </w:pPr>
            <w:r w:rsidRPr="00B3660A">
              <w:rPr>
                <w:rFonts w:ascii="標楷體" w:eastAsia="標楷體" w:hAnsi="標楷體" w:cs="標楷體" w:hint="eastAsia"/>
                <w:bCs/>
              </w:rPr>
              <w:t>國-E-A3 運用國語文充實生活經驗，學習有步驟的規劃活動和解決問題，並探索多元知能，培養創</w:t>
            </w:r>
            <w:r w:rsidRPr="00B3660A">
              <w:rPr>
                <w:rFonts w:ascii="標楷體" w:eastAsia="標楷體" w:hAnsi="標楷體" w:cs="標楷體" w:hint="eastAsia"/>
                <w:bCs/>
              </w:rPr>
              <w:lastRenderedPageBreak/>
              <w:t>新精神，以增進生活適應力。</w:t>
            </w:r>
          </w:p>
          <w:p w:rsidR="00B3660A" w:rsidRPr="00B3660A" w:rsidRDefault="00B3660A" w:rsidP="00B04BFE">
            <w:pPr>
              <w:rPr>
                <w:rFonts w:ascii="標楷體" w:eastAsia="標楷體" w:hAnsi="標楷體"/>
              </w:rPr>
            </w:pPr>
            <w:r w:rsidRPr="00B3660A">
              <w:rPr>
                <w:rFonts w:ascii="標楷體" w:eastAsia="標楷體" w:hAnsi="標楷體" w:cs="標楷體" w:hint="eastAsia"/>
                <w:bCs/>
              </w:rPr>
              <w:t>國-E-B1 理解與運用國語文在日常生活中學習體察他人的感受，並給予適當的回應，以達成溝通及互動的目標。</w:t>
            </w:r>
          </w:p>
          <w:p w:rsidR="00B3660A" w:rsidRPr="00B3660A" w:rsidRDefault="00B3660A" w:rsidP="00B04BFE">
            <w:pPr>
              <w:rPr>
                <w:rFonts w:ascii="標楷體" w:eastAsia="標楷體" w:hAnsi="標楷體"/>
              </w:rPr>
            </w:pPr>
            <w:r w:rsidRPr="00B3660A">
              <w:rPr>
                <w:rFonts w:ascii="標楷體" w:eastAsia="標楷體" w:hAnsi="標楷體" w:cs="標楷體" w:hint="eastAsia"/>
                <w:bCs/>
              </w:rPr>
              <w:lastRenderedPageBreak/>
              <w:t>國-E-C2 與他人互動時，能適切運用語文能力表達個人想法，理解與包容不同意見，樂於參與學校及社區活動，體會團隊合作的重要性。</w:t>
            </w:r>
          </w:p>
        </w:tc>
        <w:tc>
          <w:tcPr>
            <w:tcW w:w="1535" w:type="dxa"/>
          </w:tcPr>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lastRenderedPageBreak/>
              <w:t>1-II-1 聆聽時能讓對方充分表達意見。</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1-II-3 聽懂適合程度的詩歌、戲劇，並說出聆聽內容的要點。</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2-II-1 用清晰語音、適當語速和音量說話。</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2-II-2 運用適當詞語、正確語法表達想法。</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2-II-4 樂於參加討論，提供個人的觀</w:t>
            </w:r>
            <w:r w:rsidRPr="00B3660A">
              <w:rPr>
                <w:rFonts w:ascii="標楷體" w:eastAsia="標楷體" w:hAnsi="標楷體" w:cs="標楷體" w:hint="eastAsia"/>
                <w:bCs/>
              </w:rPr>
              <w:lastRenderedPageBreak/>
              <w:t>點和意見。</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3-II-1 運用注音符號，理解生字新詞，提升閱讀效能。</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4-II-1 認識常用國字至少1,800字，使用1,200字。</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5-II-1 以適切的速率朗讀文本，表現抑揚頓挫與情感。</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5-II-4 掌握句子和段落的意義與主要概念。</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5-II-7 就文本的觀點，找出支持的理由。</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5-II-8 運用預測、推論、提問等策略，增進對文本的理解。</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6-II-4 書寫記敘、應用、說明事物的作品。</w:t>
            </w:r>
          </w:p>
          <w:p w:rsidR="00B3660A" w:rsidRPr="00B3660A" w:rsidRDefault="00B3660A" w:rsidP="00B04BFE">
            <w:pPr>
              <w:spacing w:line="260" w:lineRule="exact"/>
              <w:ind w:rightChars="-12" w:right="-29"/>
              <w:rPr>
                <w:rFonts w:ascii="標楷體" w:eastAsia="標楷體" w:hAnsi="標楷體"/>
                <w:bCs/>
              </w:rPr>
            </w:pPr>
            <w:r w:rsidRPr="00B3660A">
              <w:rPr>
                <w:rFonts w:ascii="標楷體" w:eastAsia="標楷體" w:hAnsi="標楷體" w:cs="標楷體" w:hint="eastAsia"/>
                <w:bCs/>
              </w:rPr>
              <w:t>6-II-6 運用改寫、縮寫、擴寫等技巧</w:t>
            </w:r>
            <w:r w:rsidRPr="00B3660A">
              <w:rPr>
                <w:rFonts w:ascii="標楷體" w:eastAsia="標楷體" w:hAnsi="標楷體" w:cs="標楷體" w:hint="eastAsia"/>
                <w:bCs/>
              </w:rPr>
              <w:lastRenderedPageBreak/>
              <w:t>寫作。</w:t>
            </w:r>
          </w:p>
        </w:tc>
        <w:tc>
          <w:tcPr>
            <w:tcW w:w="1556" w:type="dxa"/>
          </w:tcPr>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lastRenderedPageBreak/>
              <w:t>Ab-II-1 1,800個常用字的字形、字音和字義。</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Ab-II-6 2,000個常用語詞的使用。</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Ac-II-1 各種標點符號的用法。</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Ac-II-2 各種基本句型。</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Ac-II-3 基礎複句的意義。</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Ac-II-4 各類文句的語氣與意義。</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Ad-II-1 意義段。</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Ad-II-2 篇</w:t>
            </w:r>
            <w:r w:rsidRPr="00B3660A">
              <w:rPr>
                <w:rFonts w:ascii="標楷體" w:eastAsia="標楷體" w:hAnsi="標楷體" w:cs="標楷體" w:hint="eastAsia"/>
                <w:bCs/>
              </w:rPr>
              <w:lastRenderedPageBreak/>
              <w:t>章的大意、主旨與簡單結構。</w:t>
            </w:r>
          </w:p>
          <w:p w:rsidR="00B3660A" w:rsidRPr="00B3660A" w:rsidRDefault="00B3660A" w:rsidP="00B04BFE">
            <w:pPr>
              <w:snapToGrid w:val="0"/>
              <w:spacing w:line="260" w:lineRule="exact"/>
              <w:ind w:rightChars="-12" w:right="-29"/>
              <w:rPr>
                <w:rFonts w:ascii="標楷體" w:eastAsia="標楷體" w:hAnsi="標楷體"/>
                <w:bCs/>
              </w:rPr>
            </w:pPr>
            <w:r w:rsidRPr="00B3660A">
              <w:rPr>
                <w:rFonts w:ascii="標楷體" w:eastAsia="標楷體" w:hAnsi="標楷體" w:cs="標楷體" w:hint="eastAsia"/>
                <w:bCs/>
              </w:rPr>
              <w:t>Ba-II-1 記敘文本的結構。</w:t>
            </w:r>
          </w:p>
          <w:p w:rsidR="00B3660A" w:rsidRPr="00B3660A" w:rsidRDefault="00B3660A" w:rsidP="00B04BFE">
            <w:pPr>
              <w:snapToGrid w:val="0"/>
              <w:spacing w:line="260" w:lineRule="exact"/>
              <w:ind w:rightChars="-24" w:right="-58"/>
              <w:rPr>
                <w:rFonts w:ascii="標楷體" w:eastAsia="標楷體" w:hAnsi="標楷體"/>
                <w:bCs/>
                <w:snapToGrid w:val="0"/>
              </w:rPr>
            </w:pPr>
            <w:r w:rsidRPr="00B3660A">
              <w:rPr>
                <w:rFonts w:ascii="標楷體" w:eastAsia="標楷體" w:hAnsi="標楷體" w:cs="標楷體" w:hint="eastAsia"/>
                <w:bCs/>
              </w:rPr>
              <w:t>Ba-II-2 順敘與倒敘法。</w:t>
            </w:r>
          </w:p>
        </w:tc>
        <w:tc>
          <w:tcPr>
            <w:tcW w:w="3671" w:type="dxa"/>
          </w:tcPr>
          <w:p w:rsidR="00B3660A" w:rsidRPr="00B3660A" w:rsidRDefault="00B3660A" w:rsidP="00B04BFE">
            <w:pPr>
              <w:spacing w:line="260" w:lineRule="exact"/>
              <w:rPr>
                <w:rFonts w:ascii="標楷體" w:eastAsia="標楷體" w:hAnsi="標楷體"/>
              </w:rPr>
            </w:pPr>
            <w:r w:rsidRPr="00B3660A">
              <w:rPr>
                <w:rFonts w:ascii="標楷體" w:eastAsia="標楷體" w:hAnsi="標楷體" w:cs="標楷體" w:hint="eastAsia"/>
              </w:rPr>
              <w:lastRenderedPageBreak/>
              <w:t>第壹單元：運用時間</w:t>
            </w:r>
          </w:p>
          <w:p w:rsidR="00B3660A" w:rsidRPr="00B3660A" w:rsidRDefault="00B3660A" w:rsidP="00B04BFE">
            <w:pPr>
              <w:spacing w:line="260" w:lineRule="exact"/>
              <w:rPr>
                <w:rFonts w:ascii="標楷體" w:eastAsia="標楷體" w:hAnsi="標楷體"/>
              </w:rPr>
            </w:pPr>
            <w:r w:rsidRPr="00B3660A">
              <w:rPr>
                <w:rFonts w:ascii="標楷體" w:eastAsia="標楷體" w:hAnsi="標楷體" w:cs="標楷體" w:hint="eastAsia"/>
              </w:rPr>
              <w:t>統整活動一</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活動一  讀懂句子的意思</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1.教師引導學生朗讀例句並提問，引導學生思考句子中的前因和後果，認識因果句。</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2.教師引導學生朗讀例句並提問，引導學生思考句子中的先後關係，認識順序句。</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3.教師引導學生完成習作讀寫樂園一，並回顧本節學習歷程。</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活動二  敘述事件有重點</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1.教師板書第二課課文第一句並依「人、時、地、事」提問，引導學生仿寫句子。</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2.教師引導學生默讀第三課課文，分析課文結構與內容，依原因、經過、結果的時間順序配合自然課種菜的經驗仿寫短文。</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3.教師提供例句，將學生兩兩分組練習用完整句型表達想法，最</w:t>
            </w:r>
            <w:r w:rsidRPr="00B3660A">
              <w:rPr>
                <w:rFonts w:ascii="標楷體" w:eastAsia="標楷體" w:hAnsi="標楷體" w:cs="標楷體" w:hint="eastAsia"/>
                <w:bCs/>
              </w:rPr>
              <w:lastRenderedPageBreak/>
              <w:t>後並回顧本節學習歷程。</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活動三  邊聽邊想抓重點</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1.教師提問引導學生複習專心聆聽的方法和注意事項。</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2.教師配合課本</w:t>
            </w:r>
            <w:r w:rsidRPr="00B3660A">
              <w:rPr>
                <w:rFonts w:ascii="標楷體" w:eastAsia="標楷體" w:hAnsi="標楷體" w:cs="標楷體" w:hint="eastAsia"/>
              </w:rPr>
              <w:t>統整活動</w:t>
            </w:r>
            <w:r w:rsidRPr="00B3660A">
              <w:rPr>
                <w:rFonts w:ascii="標楷體" w:eastAsia="標楷體" w:hAnsi="標楷體" w:cs="標楷體" w:hint="eastAsia"/>
                <w:bCs/>
              </w:rPr>
              <w:t>一「聽一聽，這首詩在說什麼」、引導學生先闔上課本專心聆聽，再提問引導學生回想聆聽到的詩歌內容。</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3.教師引導學生回顧本節學習歷程。</w:t>
            </w:r>
          </w:p>
        </w:tc>
        <w:tc>
          <w:tcPr>
            <w:tcW w:w="566" w:type="dxa"/>
          </w:tcPr>
          <w:p w:rsidR="00B3660A" w:rsidRPr="00B3660A" w:rsidRDefault="00B3660A" w:rsidP="00122C3C">
            <w:pPr>
              <w:spacing w:line="260" w:lineRule="exact"/>
              <w:jc w:val="center"/>
              <w:rPr>
                <w:rFonts w:ascii="標楷體" w:eastAsia="標楷體" w:hAnsi="標楷體"/>
                <w:bCs/>
                <w:snapToGrid w:val="0"/>
                <w:kern w:val="0"/>
              </w:rPr>
            </w:pPr>
            <w:r w:rsidRPr="00B3660A">
              <w:rPr>
                <w:rFonts w:ascii="標楷體" w:eastAsia="標楷體" w:hAnsi="標楷體" w:cs="標楷體" w:hint="eastAsia"/>
                <w:bCs/>
              </w:rPr>
              <w:lastRenderedPageBreak/>
              <w:t>5</w:t>
            </w:r>
          </w:p>
        </w:tc>
        <w:tc>
          <w:tcPr>
            <w:tcW w:w="990" w:type="dxa"/>
          </w:tcPr>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1.教用版課本、習作</w:t>
            </w:r>
          </w:p>
          <w:p w:rsidR="00B3660A" w:rsidRPr="00B3660A" w:rsidRDefault="00B3660A" w:rsidP="00B04BFE">
            <w:pPr>
              <w:spacing w:line="260" w:lineRule="exact"/>
              <w:rPr>
                <w:rFonts w:ascii="標楷體" w:eastAsia="標楷體" w:hAnsi="標楷體"/>
                <w:bCs/>
              </w:rPr>
            </w:pPr>
            <w:r w:rsidRPr="00B3660A">
              <w:rPr>
                <w:rFonts w:ascii="標楷體" w:eastAsia="標楷體" w:hAnsi="標楷體" w:cs="標楷體" w:hint="eastAsia"/>
                <w:bCs/>
              </w:rPr>
              <w:t>2.電子教科書</w:t>
            </w:r>
          </w:p>
        </w:tc>
        <w:tc>
          <w:tcPr>
            <w:tcW w:w="1485" w:type="dxa"/>
          </w:tcPr>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B3660A" w:rsidRPr="00122C3C">
              <w:rPr>
                <w:rFonts w:ascii="標楷體" w:eastAsia="標楷體" w:hAnsi="標楷體" w:cs="標楷體" w:hint="eastAsia"/>
                <w:bCs/>
              </w:rPr>
              <w:t>口頭評量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B3660A" w:rsidRPr="00122C3C">
              <w:rPr>
                <w:rFonts w:ascii="標楷體" w:eastAsia="標楷體" w:hAnsi="標楷體" w:cs="標楷體" w:hint="eastAsia"/>
                <w:bCs/>
              </w:rPr>
              <w:t>實作評量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B3660A" w:rsidRPr="00122C3C">
              <w:rPr>
                <w:rFonts w:ascii="標楷體" w:eastAsia="標楷體" w:hAnsi="標楷體" w:cs="標楷體" w:hint="eastAsia"/>
                <w:bCs/>
              </w:rPr>
              <w:t>作業評量</w:t>
            </w:r>
          </w:p>
          <w:p w:rsidR="00B3660A"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B3660A" w:rsidRPr="00122C3C">
              <w:rPr>
                <w:rFonts w:ascii="標楷體" w:eastAsia="標楷體" w:hAnsi="標楷體" w:cs="標楷體" w:hint="eastAsia"/>
                <w:bCs/>
              </w:rPr>
              <w:t>學習態度</w:t>
            </w:r>
          </w:p>
        </w:tc>
        <w:tc>
          <w:tcPr>
            <w:tcW w:w="1426" w:type="dxa"/>
          </w:tcPr>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家E7 表達對家庭成員的關心與情感。</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B3660A" w:rsidRPr="00122C3C" w:rsidRDefault="00B3660A" w:rsidP="00B04BFE">
            <w:pPr>
              <w:spacing w:line="260" w:lineRule="exact"/>
              <w:rPr>
                <w:rFonts w:ascii="標楷體" w:eastAsia="標楷體" w:hAnsi="標楷體"/>
                <w:bCs/>
              </w:rPr>
            </w:pPr>
            <w:r w:rsidRPr="00122C3C">
              <w:rPr>
                <w:rFonts w:ascii="標楷體" w:eastAsia="標楷體" w:hAnsi="標楷體" w:cs="DFKaiShu-SB-Estd-BF" w:hint="eastAsia"/>
                <w:bCs/>
              </w:rPr>
              <w:t>涯E11 培養規劃與運用時間的能力。</w:t>
            </w:r>
          </w:p>
        </w:tc>
        <w:tc>
          <w:tcPr>
            <w:tcW w:w="1823" w:type="dxa"/>
          </w:tcPr>
          <w:p w:rsidR="00B3660A" w:rsidRPr="00B32678" w:rsidRDefault="00B3660A"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第五週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國-E-A2 透過國語文學習，掌握文本要旨、發展學習及解決問題策略、初探邏輯思維，並透過體驗與實踐，處理日常生活問題。</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國-E-B1 理解與運</w:t>
            </w:r>
            <w:r w:rsidRPr="000A061D">
              <w:rPr>
                <w:rFonts w:ascii="標楷體" w:eastAsia="標楷體" w:hAnsi="標楷體" w:cs="標楷體" w:hint="eastAsia"/>
                <w:bCs/>
              </w:rPr>
              <w:lastRenderedPageBreak/>
              <w:t>用國語文在日常生活中學習體察他人的感受，並給予適當的回應，以達成溝通及互動的目標。</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國-E-C2 與他人互動時，能適切運用語文能力</w:t>
            </w:r>
            <w:r w:rsidRPr="000A061D">
              <w:rPr>
                <w:rFonts w:ascii="標楷體" w:eastAsia="標楷體" w:hAnsi="標楷體" w:cs="標楷體" w:hint="eastAsia"/>
                <w:bCs/>
              </w:rPr>
              <w:lastRenderedPageBreak/>
              <w:t>表達個人想法，理解與包容不同意見，樂於參與學校及社區活動，體會團隊合作的重要性。</w:t>
            </w:r>
          </w:p>
        </w:tc>
        <w:tc>
          <w:tcPr>
            <w:tcW w:w="1535"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1-II-1 聆聽時能讓對方充分表達意見。</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2-II-1 用清晰語音、適當語速和音量說話。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2-II-4 樂於參加討論，提供個人的觀點和意見。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3-II-1 運用注音符號，理解生字新詞，提升閱讀效能。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4-II-1 認識常用國字至少1,800字，使用1,200字。</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4-II-4 能分辨形近、音近字詞，並正確使用。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5-II-1 以適切的速率朗讀文本，表現抑揚頓挫與情感。</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w:t>
            </w:r>
            <w:r w:rsidRPr="000A061D">
              <w:rPr>
                <w:rFonts w:ascii="標楷體" w:eastAsia="標楷體" w:hAnsi="標楷體" w:cs="標楷體" w:hint="eastAsia"/>
                <w:bCs/>
              </w:rPr>
              <w:lastRenderedPageBreak/>
              <w:t>句子和段落的意義與主要概念。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5-II-7 就文本的觀點，找出支持的理由。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6-II-2 培養感受力、想像力等寫作基本能力。</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6-II-6 運用改寫、縮寫、擴寫等技巧寫作。</w:t>
            </w:r>
          </w:p>
        </w:tc>
        <w:tc>
          <w:tcPr>
            <w:tcW w:w="1556" w:type="dxa"/>
          </w:tcPr>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Ab-II-1 1,800個常用字的字形、字音和字義。</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Ab-II-2 1,200個常用字的使用。</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Ab-II-4 多音字及多義字。</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3,000個常用語詞的認念。</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3,000個常用語詞的認念。</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Ac-II-3 基礎複句的意義。</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Ad-II-3 故事、童詩、現代散文等。</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Bb-II-5 藉由敘述事件與描寫景物間接抒情。</w:t>
            </w:r>
          </w:p>
        </w:tc>
        <w:tc>
          <w:tcPr>
            <w:tcW w:w="3671" w:type="dxa"/>
          </w:tcPr>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br w:type="page"/>
              <w:t>第貳單元：解決問題</w:t>
            </w:r>
          </w:p>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t>第四課 猴子的數學</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活動一  主題試說</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1.學生欣賞「吃點子的人」影片，教師提問引導學生說出想辦法解決問題的重要，依本課課名思考單元主題的關係，並依單元主題展開想像。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2.教師引導學生依課名預測內容，默讀課文後比較文章與自己的想法差異並說出全課重點。</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3.學生分段朗讀，教師指導朗讀之流暢性後，學生依不同分組朗讀課文，並回顧本節學習歷程。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活動二  字詞識寫</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1.學生朗讀課文，認讀語句、分析語詞和生字並嘗試解說語詞意義。</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2.教師配合語文百寶箱「1我會寫字」「2部件搬一搬」，引導學生觀察相似部首、部件重組等，做分類識讀教學並依字形結構，指導學生生確書寫。</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3.教師配合語文百寶箱「3讀起來不一樣」引導學生認識多音字，並完成習作第一大題。</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活動三  內容深究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1.學生細讀課文，依教師提問、觀察課文圖片、預測與想像，分組討論並理解課文內容。</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2.學生分段閱讀課文，教師提問引導學生回答、理解並整理段落大意。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lastRenderedPageBreak/>
              <w:t>活動四  形式深究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1.教師配合語文百寶箱「4換個方式說說看」、「5加上描寫更豐富」，引導學生觀察並感受想似副詞的不同及動詞背後傳達的情緒。</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2.教師指導學生適當斷句、強調語氣朗讀課文，學生練習後上臺發表。</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3.教師引導學生完成習作第二、三大題。</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4.教師引導學生回顧本節學習歷程。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活動五  議題探究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1.教師提問引導學生回想本課內容，整理課文大意，說出課文主旨。</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2.教師提問引導學生配合本課課文做故事接龍，推想未來情節發展。</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3.教師以情緒語詞字條引導學生接龍擴寫短語、短句，完成習作第四大題。</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4.學生朗讀課文並回顧本節學習歷程。</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lastRenderedPageBreak/>
              <w:t>5</w:t>
            </w:r>
          </w:p>
        </w:tc>
        <w:tc>
          <w:tcPr>
            <w:tcW w:w="990" w:type="dxa"/>
          </w:tcPr>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2.電子教科書</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3.「吃點子的人」影片</w:t>
            </w:r>
          </w:p>
        </w:tc>
        <w:tc>
          <w:tcPr>
            <w:tcW w:w="1485" w:type="dxa"/>
          </w:tcPr>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0A061D" w:rsidRPr="00122C3C">
              <w:rPr>
                <w:rFonts w:ascii="標楷體" w:eastAsia="標楷體" w:hAnsi="標楷體" w:cs="標楷體" w:hint="eastAsia"/>
                <w:bCs/>
              </w:rPr>
              <w:t>口頭評量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作業評量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5.</w:t>
            </w:r>
            <w:r w:rsidR="000A061D" w:rsidRPr="00122C3C">
              <w:rPr>
                <w:rFonts w:ascii="標楷體" w:eastAsia="標楷體" w:hAnsi="標楷體" w:cs="標楷體" w:hint="eastAsia"/>
                <w:bCs/>
              </w:rPr>
              <w:t>小組互動表現</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6.</w:t>
            </w:r>
            <w:r w:rsidR="000A061D" w:rsidRPr="00122C3C">
              <w:rPr>
                <w:rFonts w:ascii="標楷體" w:eastAsia="標楷體" w:hAnsi="標楷體" w:cs="標楷體" w:hint="eastAsia"/>
                <w:bCs/>
              </w:rPr>
              <w:t>學習態度</w:t>
            </w:r>
          </w:p>
        </w:tc>
        <w:tc>
          <w:tcPr>
            <w:tcW w:w="1426" w:type="dxa"/>
          </w:tcPr>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生E1 探討生活議題，培養思考的適當情意與態度。</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tc>
        <w:tc>
          <w:tcPr>
            <w:tcW w:w="1823" w:type="dxa"/>
          </w:tcPr>
          <w:p w:rsidR="000A061D" w:rsidRPr="00B32678" w:rsidRDefault="000A061D"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第六週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國-E-A2 透過國語文學習，掌握文本要旨、發展學</w:t>
            </w:r>
            <w:r w:rsidRPr="000A061D">
              <w:rPr>
                <w:rFonts w:ascii="標楷體" w:eastAsia="標楷體" w:hAnsi="標楷體" w:cs="標楷體" w:hint="eastAsia"/>
                <w:bCs/>
              </w:rPr>
              <w:lastRenderedPageBreak/>
              <w:t>習及解決問題策略、初探邏輯思維，並透過體驗與實踐，處理日常生活問題。</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國-E-B1 理解與運用國語文在日常生活中學習體察他人的感受，並</w:t>
            </w:r>
            <w:r w:rsidRPr="000A061D">
              <w:rPr>
                <w:rFonts w:ascii="標楷體" w:eastAsia="標楷體" w:hAnsi="標楷體" w:cs="標楷體" w:hint="eastAsia"/>
                <w:bCs/>
              </w:rPr>
              <w:lastRenderedPageBreak/>
              <w:t>給予適當的回應，以達成溝通及互動的目標。</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國-E-C2 與他人互動時，能適切運用語文能力表達個人想法，理解與包容不同意見，樂於參</w:t>
            </w:r>
            <w:r w:rsidRPr="000A061D">
              <w:rPr>
                <w:rFonts w:ascii="標楷體" w:eastAsia="標楷體" w:hAnsi="標楷體" w:cs="標楷體" w:hint="eastAsia"/>
                <w:bCs/>
              </w:rPr>
              <w:lastRenderedPageBreak/>
              <w:t>與學校及社區活動，體會團隊合作的重要性。</w:t>
            </w:r>
          </w:p>
        </w:tc>
        <w:tc>
          <w:tcPr>
            <w:tcW w:w="1535"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1-II-1 聆聽時能讓對方充分表達意見。</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2-II-1 用清晰語音、適當語速和音量說話。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2-II-4 樂於參加討論，提供個人的觀點和意見。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3-II-1 運用注音符號，理解生字新詞，提升閱讀效能。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4-II-1 認識常用國字至少1,800字，使用1,200字。</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4-II-4 能分辨形近、音近字詞，並正確使用。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5-II-1 以適切的速率朗讀文本，表現抑揚頓挫與情感。</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掌握句子和段落的意義與主要概念。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5-II-7 就文本的觀點，找出支持的理由。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6-II-2 培養感受力、想像力等寫作基本能力。</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6-II-6 運用改寫、縮寫、擴寫等技巧寫作。</w:t>
            </w:r>
          </w:p>
        </w:tc>
        <w:tc>
          <w:tcPr>
            <w:tcW w:w="1556"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Ab-II-1 1,800個常用字的字形、字音和字義。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Ab-II-2 1,200個常用字的使用。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Ab-II-4 多音字及多義字。</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w:t>
            </w:r>
            <w:r w:rsidRPr="000A061D">
              <w:rPr>
                <w:rFonts w:ascii="標楷體" w:eastAsia="標楷體" w:hAnsi="標楷體" w:cs="標楷體" w:hint="eastAsia"/>
                <w:bCs/>
              </w:rPr>
              <w:lastRenderedPageBreak/>
              <w:t>語詞的認念。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3,000個常用語詞的認念。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Ac-II-3 基礎複句的意義。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Ad-II-3 故事、童詩、現代散文等。</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Bb-II-5 藉由敘述事件與描寫景物間接抒情。</w:t>
            </w:r>
          </w:p>
        </w:tc>
        <w:tc>
          <w:tcPr>
            <w:tcW w:w="3671" w:type="dxa"/>
          </w:tcPr>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lastRenderedPageBreak/>
              <w:br w:type="page"/>
              <w:t>第貳單元：解決問題</w:t>
            </w:r>
          </w:p>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t>第五課 神奇的盒子</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活動一  單課概覽</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1.學生回顧第四課，教師引導學生說出想辦法解決問題的重要，依本課課名思考單元主題的關係，並依單元主題展開想像。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2.教師引導學生依課名預測內容，默讀課文後比較文章與自己的想法差異並說出全課重點。</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3.學生分段朗讀，教師指導朗讀之流暢性後，學生依不同分組朗</w:t>
            </w:r>
            <w:r w:rsidRPr="000A061D">
              <w:rPr>
                <w:rFonts w:ascii="標楷體" w:eastAsia="標楷體" w:hAnsi="標楷體" w:cs="標楷體" w:hint="eastAsia"/>
                <w:bCs/>
              </w:rPr>
              <w:lastRenderedPageBreak/>
              <w:t>讀課文，並回顧本節學習歷程。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活動二  字詞識寫</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1.學生朗讀課文，認讀語句、分析語詞和生字並嘗試解說語詞意義。</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2.教師配合語文百寶箱「1我會寫字」「2部件搬一搬」，引導學生觀察相似部首、部件重組等，做分類識讀教學並依字形結構，指導學生生確書寫。</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3.教師配合語文百寶箱「3讀起來不一樣」引導學生認識多音字，並完成習作第一大題。</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活動三  內容深究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1.學生細讀課文，依教師提問、觀察課文圖片、預測與想像，分組討論並理解課文內容。</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2.學生分段閱讀課文，教師提問引導學生回答、理解並整理段落大意。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活動四  形式深究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1.教師配合語文百寶箱「4認識標點符號—刪節號」、「5句子比一比」，引導學生認識刪節號及假設語句。</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2.教師指導學生適當斷句、強調語氣朗讀課文，學生練習後上臺發表。</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3.教師引導學生完成習作第二、三大題。</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4.教師引導學生回顧本節學習歷程。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活動五  全文回顧</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lastRenderedPageBreak/>
              <w:t>1.教師提問引導學生回想本課內容，整理課文大意，說出課文主旨。</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2.教師提問引導學生配合本課課文做故事接龍，推想未來情節發展。</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3.教師以情緒語詞字條引導學生接龍擴寫短語、短句，完成習作第四、五大題。</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4.學生朗讀課文並回顧本節學習歷程。</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lastRenderedPageBreak/>
              <w:t>5</w:t>
            </w:r>
          </w:p>
        </w:tc>
        <w:tc>
          <w:tcPr>
            <w:tcW w:w="990" w:type="dxa"/>
          </w:tcPr>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2.電子教科書</w:t>
            </w:r>
          </w:p>
        </w:tc>
        <w:tc>
          <w:tcPr>
            <w:tcW w:w="1485" w:type="dxa"/>
          </w:tcPr>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0A061D" w:rsidRPr="00122C3C">
              <w:rPr>
                <w:rFonts w:ascii="標楷體" w:eastAsia="標楷體" w:hAnsi="標楷體" w:cs="標楷體" w:hint="eastAsia"/>
                <w:bCs/>
              </w:rPr>
              <w:t>口頭評量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作業評量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5.</w:t>
            </w:r>
            <w:r w:rsidR="000A061D" w:rsidRPr="00122C3C">
              <w:rPr>
                <w:rFonts w:ascii="標楷體" w:eastAsia="標楷體" w:hAnsi="標楷體" w:cs="標楷體" w:hint="eastAsia"/>
                <w:bCs/>
              </w:rPr>
              <w:t>小組互動表現</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6.</w:t>
            </w:r>
            <w:r w:rsidR="000A061D" w:rsidRPr="00122C3C">
              <w:rPr>
                <w:rFonts w:ascii="標楷體" w:eastAsia="標楷體" w:hAnsi="標楷體" w:cs="標楷體" w:hint="eastAsia"/>
                <w:bCs/>
              </w:rPr>
              <w:t>學習態度</w:t>
            </w:r>
          </w:p>
        </w:tc>
        <w:tc>
          <w:tcPr>
            <w:tcW w:w="1426" w:type="dxa"/>
          </w:tcPr>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生E1 探討生活議題，培養思考的適當情意與態度。</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w:t>
            </w:r>
            <w:r w:rsidRPr="00122C3C">
              <w:rPr>
                <w:rFonts w:ascii="標楷體" w:eastAsia="標楷體" w:hAnsi="標楷體" w:cs="DFKaiShu-SB-Estd-BF" w:hint="eastAsia"/>
                <w:bCs/>
              </w:rPr>
              <w:lastRenderedPageBreak/>
              <w:t>與寫作題材。</w:t>
            </w:r>
          </w:p>
        </w:tc>
        <w:tc>
          <w:tcPr>
            <w:tcW w:w="1823" w:type="dxa"/>
          </w:tcPr>
          <w:p w:rsidR="000A061D" w:rsidRPr="00B32678" w:rsidRDefault="000A061D"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第七週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國-E-A2 透過國語文學習，掌握文本要旨、發展學習及解決問題策略、初探邏輯思維，並透過體驗</w:t>
            </w:r>
            <w:r w:rsidRPr="000A061D">
              <w:rPr>
                <w:rFonts w:ascii="標楷體" w:eastAsia="標楷體" w:hAnsi="標楷體" w:cs="標楷體" w:hint="eastAsia"/>
                <w:bCs/>
              </w:rPr>
              <w:lastRenderedPageBreak/>
              <w:t>與實踐，處理日常生活問題。</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國-E-B1 理解與運用國語文在日常生活中學習體察他人的感受，並給予適當的回應，以達成溝通及互動的目標。</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lastRenderedPageBreak/>
              <w:t>國-E-C2 與他人互動時，能適切運用語文能力表達個人想法，理解與包容不同意見，樂於參與學校及社區活動，體會團隊合作的重要性。</w:t>
            </w:r>
          </w:p>
        </w:tc>
        <w:tc>
          <w:tcPr>
            <w:tcW w:w="1535"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1-II-2 具備聆聽不同媒材的基本能力。</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1-II-4 根據話語情境，分辨內容是否切題，理解主要內容和情感，並與對方互動。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2-II-3 把握說話的重點與順序，對談時能做適當的回應。</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3-II-1 運用注音符號，理解生字新詞，提升閱讀</w:t>
            </w:r>
            <w:r w:rsidRPr="000A061D">
              <w:rPr>
                <w:rFonts w:ascii="標楷體" w:eastAsia="標楷體" w:hAnsi="標楷體" w:cs="標楷體" w:hint="eastAsia"/>
                <w:bCs/>
              </w:rPr>
              <w:lastRenderedPageBreak/>
              <w:t>效能。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3-II-2 運用注音符號，檢索資訊，吸收新知。</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4-II-2 利用共同部件，擴充識字量。</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4-II-4 能分辨形近、音近字詞，並正確使用。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4-II-5 利用字義推論詞義。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掌握句子和段落的意義與主要概念。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5-II-5 認識記敘、抒情、說明及應用文本的特徵。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6-II-3 學習審題、立意、選材、組織等寫作步驟。</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6-II-4 書寫記敘、應用、說明事物的</w:t>
            </w:r>
            <w:r w:rsidRPr="000A061D">
              <w:rPr>
                <w:rFonts w:ascii="標楷體" w:eastAsia="標楷體" w:hAnsi="標楷體" w:cs="標楷體" w:hint="eastAsia"/>
                <w:bCs/>
              </w:rPr>
              <w:lastRenderedPageBreak/>
              <w:t>作品。</w:t>
            </w:r>
          </w:p>
        </w:tc>
        <w:tc>
          <w:tcPr>
            <w:tcW w:w="1556"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Ab-II-3 常用字部首及部件的表音及表義功能。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Ac-II-4 各類文句的語氣與意義。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Ad-II-1 意義段。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Ad-II-2 篇章的大意、主旨與簡單結構。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Bc-II-1 具邏輯、客觀、理性的說明，如科學知識、產品、環境等文本。</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Bc-II-2 描述、列舉、因</w:t>
            </w:r>
            <w:r w:rsidRPr="000A061D">
              <w:rPr>
                <w:rFonts w:ascii="標楷體" w:eastAsia="標楷體" w:hAnsi="標楷體" w:cs="標楷體" w:hint="eastAsia"/>
                <w:bCs/>
              </w:rPr>
              <w:lastRenderedPageBreak/>
              <w:t>果等寫作手法。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Bc-II-3 數據、圖表、圖片、工具列等輔助說明。</w:t>
            </w:r>
          </w:p>
        </w:tc>
        <w:tc>
          <w:tcPr>
            <w:tcW w:w="3671" w:type="dxa"/>
          </w:tcPr>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lastRenderedPageBreak/>
              <w:br w:type="page"/>
              <w:t>第貳單元：解決問題</w:t>
            </w:r>
          </w:p>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t>第六課 小鉛筆大學問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活動一  全文概覽</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1.學生分享自己鉛筆盒中不同的筆使用經驗，依本課課名思考單元主題的關係，並依單元主題展開想像。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2.教師引導學生依課名預測內容，默讀課文後比較文章與自己的想法差異並說出全課重點。</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3.教師指導學生默讀課文並計時，並分別指導默讀可搭配的不同方法，並引導學生練習默讀。</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活動二  字詞識寫</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1.學生朗讀課文，認讀語句、分析語詞和生字並嘗試解說語詞意義。</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2.教師配合語文百寶箱「1我會寫字」「2部件搬一搬」，引導學生觀察相似部首、部件重組等，做分類識讀教學並依字形結構，指導學生正確書寫。</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3.教師配合語文百寶箱「3理解語</w:t>
            </w:r>
            <w:r w:rsidRPr="000A061D">
              <w:rPr>
                <w:rFonts w:ascii="標楷體" w:eastAsia="標楷體" w:hAnsi="標楷體" w:cs="標楷體" w:hint="eastAsia"/>
                <w:bCs/>
              </w:rPr>
              <w:lastRenderedPageBreak/>
              <w:t>詞的意思」，引導學生觀察「斷裂」內涵的意思，可以由哪兩個語詞組成。</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4.教師引導學生完成習作第一大題並回顧本節學習歷程。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活動三  內容深究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1.學生細讀課文，依教師提問引導學生認識說明文標題及課文圖片的功能。</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2.教師提問引導學生依默讀方法閱讀課文，教師提問引導學生理解並整理段落大意。</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3.教師引導學生完成習作第四大題並回顧本節學習歷程。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活動四  形式深究</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1.教師配合語文百寶箱「4句子比一比」、「5這樣說明更清楚」，引導學生認識條件句和順序句。</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2.教師引導學生分組練習造句並上臺發表。</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3.教師引導學生完成習作第二、三大題並回顧本節學習歷程。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活動五  整體回顧</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1.教師提問引導學生回想本課內容，並依圖片配合本課所學條件句和順序句，試用完整語句說明鉛筆製作過程。</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2.教師提問引導學生思考：配合數學、社會、自然等其他科目學習內容中，哪些內容可以用本課所學順序句來加以說明，學生分組討論並上臺發表。</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3.教師引導學生嘗試將自己的文具分類，並以列舉的方式加以介紹。</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4.教師引導學生回顧本節學習歷</w:t>
            </w:r>
            <w:r w:rsidRPr="000A061D">
              <w:rPr>
                <w:rFonts w:ascii="標楷體" w:eastAsia="標楷體" w:hAnsi="標楷體" w:cs="標楷體" w:hint="eastAsia"/>
                <w:bCs/>
              </w:rPr>
              <w:lastRenderedPageBreak/>
              <w:t>程。</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lastRenderedPageBreak/>
              <w:t>5</w:t>
            </w:r>
          </w:p>
        </w:tc>
        <w:tc>
          <w:tcPr>
            <w:tcW w:w="990" w:type="dxa"/>
          </w:tcPr>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2.電子教科書</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3.各式各樣的鉛筆</w:t>
            </w:r>
          </w:p>
        </w:tc>
        <w:tc>
          <w:tcPr>
            <w:tcW w:w="1485" w:type="dxa"/>
          </w:tcPr>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0A061D" w:rsidRPr="00122C3C">
              <w:rPr>
                <w:rFonts w:ascii="標楷體" w:eastAsia="標楷體" w:hAnsi="標楷體" w:cs="標楷體" w:hint="eastAsia"/>
                <w:bCs/>
              </w:rPr>
              <w:t>口頭評量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作業評量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5.</w:t>
            </w:r>
            <w:r w:rsidR="000A061D" w:rsidRPr="00122C3C">
              <w:rPr>
                <w:rFonts w:ascii="標楷體" w:eastAsia="標楷體" w:hAnsi="標楷體" w:cs="標楷體" w:hint="eastAsia"/>
                <w:bCs/>
              </w:rPr>
              <w:t>小組互動表現</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6.</w:t>
            </w:r>
            <w:r w:rsidR="000A061D" w:rsidRPr="00122C3C">
              <w:rPr>
                <w:rFonts w:ascii="標楷體" w:eastAsia="標楷體" w:hAnsi="標楷體" w:cs="標楷體" w:hint="eastAsia"/>
                <w:bCs/>
              </w:rPr>
              <w:t>學習態度</w:t>
            </w:r>
          </w:p>
        </w:tc>
        <w:tc>
          <w:tcPr>
            <w:tcW w:w="1426" w:type="dxa"/>
          </w:tcPr>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熟悉與學科學習相關的文本閱讀策略。</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閱E6 發展向文本提問的能力。</w:t>
            </w:r>
          </w:p>
        </w:tc>
        <w:tc>
          <w:tcPr>
            <w:tcW w:w="1823" w:type="dxa"/>
          </w:tcPr>
          <w:p w:rsidR="000A061D" w:rsidRPr="00B32678" w:rsidRDefault="000A061D"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第八週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國-E-A2 透過國語文學習，掌握文本要旨、發展學習及解決問題策略、初探邏輯思維，並透過體驗與實踐，處理日常生活問題。</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國-E-B1 理解與運</w:t>
            </w:r>
            <w:r w:rsidRPr="000A061D">
              <w:rPr>
                <w:rFonts w:ascii="標楷體" w:eastAsia="標楷體" w:hAnsi="標楷體" w:cs="標楷體" w:hint="eastAsia"/>
                <w:bCs/>
              </w:rPr>
              <w:lastRenderedPageBreak/>
              <w:t>用國語文在日常生活中學習體察他人的感受，並給予適當的回應，以達成溝通及互動的目標。</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國-E-C2 與他人互動時，能適切運用語文能力</w:t>
            </w:r>
            <w:r w:rsidRPr="000A061D">
              <w:rPr>
                <w:rFonts w:ascii="標楷體" w:eastAsia="標楷體" w:hAnsi="標楷體" w:cs="標楷體" w:hint="eastAsia"/>
                <w:bCs/>
              </w:rPr>
              <w:lastRenderedPageBreak/>
              <w:t>表達個人想法，理解與包容不同意見，樂於參與學校及社區活動，體會團隊合作的重要性。</w:t>
            </w:r>
          </w:p>
        </w:tc>
        <w:tc>
          <w:tcPr>
            <w:tcW w:w="1535"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1-II-2 具備聆聽不同媒材的基本能力。</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1-II-4 根據話語情境，分辨內容是否切題，理解主要內容和情感，並與對方互動。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2-II-3 把握說話的重點與順序，對談時能做適當的回應。</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3-II-1 運用注音符號，理解生字新詞，提升閱讀效能。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3-II-2 運用注音符號，檢索資訊，吸收新知。</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4-II-5 利用字義推論詞義。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掌握句子和段落的意義與主要概念。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5-II-5 認識記敘、抒情、說明及應用文本的特徵。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tc>
        <w:tc>
          <w:tcPr>
            <w:tcW w:w="1556"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Ab-II-3 常用字部首及部件的表音及表義功能。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Ac-II-4 各類文句的語氣與意義。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Ad-II-1 意義段。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Ad-II-2 篇章的大意、主旨與簡單結構。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Bc-II-1 具邏輯、客觀、理性的說明，如科學知識、產品、環境等文本。</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Bc-II-2 描述、列舉、因果等寫作手法。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Bc-II-3 數據、圖表、圖片、工具列等輔助說明。</w:t>
            </w:r>
          </w:p>
        </w:tc>
        <w:tc>
          <w:tcPr>
            <w:tcW w:w="3671" w:type="dxa"/>
          </w:tcPr>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t>第貳單元：解決問題</w:t>
            </w:r>
          </w:p>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t>統整活動二</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活動一  讀出句子的語氣</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1.教師引導學生朗讀課本段落短文，思考並說出套色語詞及標點符號背後附帶的情緒和感覺。</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2.教師引導學生認識讀出句子語氣的方法並依方法再次練習用適當語氣朗讀前頁段落短文。</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3.學生依所學方法練習讀出例句的語氣並回顧本節學習歷程。</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w:t>
            </w:r>
            <w:r w:rsidRPr="000A061D">
              <w:rPr>
                <w:rFonts w:ascii="標楷體" w:eastAsia="標楷體" w:hAnsi="標楷體" w:cs="標楷體" w:hint="eastAsia"/>
                <w:bCs/>
              </w:rPr>
              <w:t>二</w:t>
            </w:r>
            <w:r w:rsidRPr="000A061D">
              <w:rPr>
                <w:rFonts w:ascii="標楷體" w:eastAsia="標楷體" w:hAnsi="標楷體" w:cs="標楷體" w:hint="eastAsia"/>
                <w:bCs/>
                <w:lang w:eastAsia="zh-HK"/>
              </w:rPr>
              <w:t xml:space="preserve">  </w:t>
            </w:r>
            <w:r w:rsidRPr="000A061D">
              <w:rPr>
                <w:rFonts w:ascii="標楷體" w:eastAsia="標楷體" w:hAnsi="標楷體" w:cs="標楷體" w:hint="eastAsia"/>
                <w:bCs/>
              </w:rPr>
              <w:t>說明事物要清楚</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1.學生默讀第六課課文，教師提問引導學生找出說明文的特點。</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2.教師提問引導學生說出標題及圖表對說明文的幫助並歸納說明文的特點。</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lang w:eastAsia="zh-HK"/>
              </w:rPr>
              <w:t>3.教師引導學生完成習作</w:t>
            </w:r>
            <w:r w:rsidRPr="000A061D">
              <w:rPr>
                <w:rFonts w:ascii="標楷體" w:eastAsia="標楷體" w:hAnsi="標楷體" w:cs="標楷體" w:hint="eastAsia"/>
              </w:rPr>
              <w:t>統整活動</w:t>
            </w:r>
            <w:r w:rsidRPr="000A061D">
              <w:rPr>
                <w:rFonts w:ascii="標楷體" w:eastAsia="標楷體" w:hAnsi="標楷體" w:cs="標楷體" w:hint="eastAsia"/>
                <w:bCs/>
                <w:lang w:eastAsia="zh-HK"/>
              </w:rPr>
              <w:t>二，並回顧本節學習歷程。</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w:t>
            </w:r>
            <w:r w:rsidRPr="000A061D">
              <w:rPr>
                <w:rFonts w:ascii="標楷體" w:eastAsia="標楷體" w:hAnsi="標楷體" w:cs="標楷體" w:hint="eastAsia"/>
                <w:bCs/>
              </w:rPr>
              <w:t>三</w:t>
            </w:r>
            <w:r w:rsidRPr="000A061D">
              <w:rPr>
                <w:rFonts w:ascii="標楷體" w:eastAsia="標楷體" w:hAnsi="標楷體" w:cs="標楷體" w:hint="eastAsia"/>
                <w:bCs/>
                <w:lang w:eastAsia="zh-HK"/>
              </w:rPr>
              <w:t xml:space="preserve">  </w:t>
            </w:r>
            <w:r w:rsidRPr="000A061D">
              <w:rPr>
                <w:rFonts w:ascii="標楷體" w:eastAsia="標楷體" w:hAnsi="標楷體" w:cs="標楷體" w:hint="eastAsia"/>
                <w:bCs/>
              </w:rPr>
              <w:t>一起來找</w:t>
            </w:r>
            <w:r w:rsidRPr="000A061D">
              <w:rPr>
                <w:rFonts w:ascii="標楷體" w:eastAsia="標楷體" w:hAnsi="標楷體" w:cs="標楷體" w:hint="eastAsia"/>
                <w:bCs/>
                <w:lang w:eastAsia="zh-HK"/>
              </w:rPr>
              <w:t>意義段</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1.教師引導學生默讀第五課課文並找出相同事件的自然段。</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2.教師介紹意義段，學生練習找出其他意義段，並歸納合併意義段的方法。</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3.教師引導學生回顧本節學習歷程。</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t>5</w:t>
            </w:r>
          </w:p>
        </w:tc>
        <w:tc>
          <w:tcPr>
            <w:tcW w:w="990" w:type="dxa"/>
          </w:tcPr>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2.電子教科書</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3.自然課本、社會課本</w:t>
            </w:r>
          </w:p>
        </w:tc>
        <w:tc>
          <w:tcPr>
            <w:tcW w:w="1485" w:type="dxa"/>
          </w:tcPr>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0A061D" w:rsidRPr="00122C3C">
              <w:rPr>
                <w:rFonts w:ascii="標楷體" w:eastAsia="標楷體" w:hAnsi="標楷體" w:cs="標楷體" w:hint="eastAsia"/>
                <w:bCs/>
              </w:rPr>
              <w:t>口頭評量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作業評量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5.</w:t>
            </w:r>
            <w:r w:rsidR="000A061D" w:rsidRPr="00122C3C">
              <w:rPr>
                <w:rFonts w:ascii="標楷體" w:eastAsia="標楷體" w:hAnsi="標楷體" w:cs="標楷體" w:hint="eastAsia"/>
                <w:bCs/>
              </w:rPr>
              <w:t>小組互動表現</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6.</w:t>
            </w:r>
            <w:r w:rsidR="000A061D" w:rsidRPr="00122C3C">
              <w:rPr>
                <w:rFonts w:ascii="標楷體" w:eastAsia="標楷體" w:hAnsi="標楷體" w:cs="標楷體" w:hint="eastAsia"/>
                <w:bCs/>
              </w:rPr>
              <w:t>學習態度</w:t>
            </w:r>
          </w:p>
        </w:tc>
        <w:tc>
          <w:tcPr>
            <w:tcW w:w="1426" w:type="dxa"/>
          </w:tcPr>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熟悉與學科學習相關的文本閱讀策略。</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閱E6 發展向文本提問的能力。</w:t>
            </w:r>
          </w:p>
        </w:tc>
        <w:tc>
          <w:tcPr>
            <w:tcW w:w="1823" w:type="dxa"/>
          </w:tcPr>
          <w:p w:rsidR="000A061D" w:rsidRPr="00B32678" w:rsidRDefault="000A061D"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第九週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國-E-A2 透過國語文學習，掌握文本要旨、發展學</w:t>
            </w:r>
            <w:r w:rsidRPr="000A061D">
              <w:rPr>
                <w:rFonts w:ascii="標楷體" w:eastAsia="標楷體" w:hAnsi="標楷體" w:cs="標楷體" w:hint="eastAsia"/>
                <w:bCs/>
              </w:rPr>
              <w:lastRenderedPageBreak/>
              <w:t>習及解決問題策略、初探邏輯思維，並透過體驗與實踐，處理日常生活問題。</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國-E-B1 理解與運用國語文在日常生活中學習體察他人的感受，並</w:t>
            </w:r>
            <w:r w:rsidRPr="000A061D">
              <w:rPr>
                <w:rFonts w:ascii="標楷體" w:eastAsia="標楷體" w:hAnsi="標楷體" w:cs="標楷體" w:hint="eastAsia"/>
                <w:bCs/>
              </w:rPr>
              <w:lastRenderedPageBreak/>
              <w:t>給予適當的回應，以達成溝通及互動的目標。</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國-E-C2 與他人互動時，能適切運用語文能力表達個人想法，理解與包容不同意見，樂於參</w:t>
            </w:r>
            <w:r w:rsidRPr="000A061D">
              <w:rPr>
                <w:rFonts w:ascii="標楷體" w:eastAsia="標楷體" w:hAnsi="標楷體" w:cs="標楷體" w:hint="eastAsia"/>
                <w:bCs/>
              </w:rPr>
              <w:lastRenderedPageBreak/>
              <w:t>與學校及社區活動，體會團隊合作的重要性。</w:t>
            </w:r>
          </w:p>
        </w:tc>
        <w:tc>
          <w:tcPr>
            <w:tcW w:w="1535"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1-II-1 聆聽時能讓對方充分表達意見。</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2-II-1 用清晰語音、適當語速和音量說話。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2-II-4 樂於參加討論，提供個人的觀點和意見。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3-II-2 運用注音符號，檢索資訊，吸收新知。</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5-II-1 以適切的速率朗讀文本，表現抑揚頓挫與情感。</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5-II-2 理解各種標點符號的用法。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5-II-3 讀懂與學習階段相符的文本。</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掌握句子和段落的意義與主要概念。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5-II-5 認識記敘、抒情、說明及應用文本的特徵。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5-II-6 運用適合學習階段的摘要策略，擷取大意。</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5-II-7 就文本的觀點，找</w:t>
            </w:r>
            <w:r w:rsidRPr="000A061D">
              <w:rPr>
                <w:rFonts w:ascii="標楷體" w:eastAsia="標楷體" w:hAnsi="標楷體" w:cs="標楷體" w:hint="eastAsia"/>
                <w:bCs/>
              </w:rPr>
              <w:lastRenderedPageBreak/>
              <w:t>出支持的理由。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5-II-9 覺察自己的閱讀理解情況，適時調整策略。</w:t>
            </w:r>
          </w:p>
        </w:tc>
        <w:tc>
          <w:tcPr>
            <w:tcW w:w="1556"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Ab-II-5 3,000個常用語詞的認念。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Ac-II-3 基礎複句的意義。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Ad-II-1 意義段。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Ad-II-3 故</w:t>
            </w:r>
            <w:r w:rsidRPr="000A061D">
              <w:rPr>
                <w:rFonts w:ascii="標楷體" w:eastAsia="標楷體" w:hAnsi="標楷體" w:cs="標楷體" w:hint="eastAsia"/>
                <w:bCs/>
              </w:rPr>
              <w:lastRenderedPageBreak/>
              <w:t>事、童詩、現代散文等。</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Ad-II-2 篇章的大意、主旨與簡單結構。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Ba-II-1 記敘文本的結構。</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Ba-II-2 順敘與倒敘法。</w:t>
            </w:r>
          </w:p>
        </w:tc>
        <w:tc>
          <w:tcPr>
            <w:tcW w:w="3671" w:type="dxa"/>
          </w:tcPr>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lastRenderedPageBreak/>
              <w:t>愛閱讀一：靈光一現</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活動一  整體概覽</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1.教師引導學生依標題預測文章內容，學生複習默讀技巧標記重要語句並快速默讀課文。</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2.教師請學生標記自然段，依課中提問引導學生概覽全文。</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3.教師引導學生分組討論各段提問並上臺發表，教師總結講評整理本文大意。</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活動二  策略引導</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1.教師請學生分享上節默讀時標</w:t>
            </w:r>
            <w:r w:rsidRPr="000A061D">
              <w:rPr>
                <w:rFonts w:ascii="標楷體" w:eastAsia="標楷體" w:hAnsi="標楷體" w:cs="標楷體" w:hint="eastAsia"/>
                <w:bCs/>
                <w:lang w:eastAsia="zh-HK"/>
              </w:rPr>
              <w:lastRenderedPageBreak/>
              <w:t>記的重要語句，引導學生察覺閱讀策略的功能性。</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2.學生細讀文章，教師提問引導學生理解文章內容。</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3.教師引導學生完成習作愛閱讀1-3題，並回顧本節學習歷程。</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活動三  策略運用</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1.教師引導學生思考故事角色遇到問題時的表現並說出自己的感想。</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2.教師引導學生完成習作愛閱讀4-5題。</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3.教師引導學生回顧</w:t>
            </w:r>
            <w:r w:rsidRPr="000A061D">
              <w:rPr>
                <w:rFonts w:ascii="標楷體" w:eastAsia="標楷體" w:hAnsi="標楷體" w:cs="標楷體" w:hint="eastAsia"/>
                <w:bCs/>
              </w:rPr>
              <w:t>文</w:t>
            </w:r>
            <w:r w:rsidRPr="000A061D">
              <w:rPr>
                <w:rFonts w:ascii="標楷體" w:eastAsia="標楷體" w:hAnsi="標楷體" w:cs="標楷體" w:hint="eastAsia"/>
                <w:bCs/>
                <w:lang w:eastAsia="zh-HK"/>
              </w:rPr>
              <w:t>本習得的閱讀策略並於其他文本練習「對照主題，摘取重點」的策略。</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lastRenderedPageBreak/>
              <w:t>5</w:t>
            </w:r>
          </w:p>
        </w:tc>
        <w:tc>
          <w:tcPr>
            <w:tcW w:w="990" w:type="dxa"/>
          </w:tcPr>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2.電子教科書</w:t>
            </w:r>
          </w:p>
        </w:tc>
        <w:tc>
          <w:tcPr>
            <w:tcW w:w="1485" w:type="dxa"/>
          </w:tcPr>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0A061D" w:rsidRPr="00122C3C">
              <w:rPr>
                <w:rFonts w:ascii="標楷體" w:eastAsia="標楷體" w:hAnsi="標楷體" w:cs="標楷體" w:hint="eastAsia"/>
                <w:bCs/>
              </w:rPr>
              <w:t>口頭評量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作業評量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5.</w:t>
            </w:r>
            <w:r w:rsidR="000A061D" w:rsidRPr="00122C3C">
              <w:rPr>
                <w:rFonts w:ascii="標楷體" w:eastAsia="標楷體" w:hAnsi="標楷體" w:cs="標楷體" w:hint="eastAsia"/>
                <w:bCs/>
              </w:rPr>
              <w:t>小組互動表現</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6.</w:t>
            </w:r>
            <w:r w:rsidR="000A061D" w:rsidRPr="00122C3C">
              <w:rPr>
                <w:rFonts w:ascii="標楷體" w:eastAsia="標楷體" w:hAnsi="標楷體" w:cs="標楷體" w:hint="eastAsia"/>
                <w:bCs/>
              </w:rPr>
              <w:t>學習態度</w:t>
            </w:r>
          </w:p>
        </w:tc>
        <w:tc>
          <w:tcPr>
            <w:tcW w:w="1426" w:type="dxa"/>
          </w:tcPr>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生E1 探討生活議題，培養思考的適當情意與態度。</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涯E11 培養規劃與運用時間的能</w:t>
            </w:r>
            <w:r w:rsidRPr="00122C3C">
              <w:rPr>
                <w:rFonts w:ascii="標楷體" w:eastAsia="標楷體" w:hAnsi="標楷體" w:cs="DFKaiShu-SB-Estd-BF" w:hint="eastAsia"/>
                <w:bCs/>
              </w:rPr>
              <w:lastRenderedPageBreak/>
              <w:t>力。</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tc>
        <w:tc>
          <w:tcPr>
            <w:tcW w:w="1823" w:type="dxa"/>
          </w:tcPr>
          <w:p w:rsidR="000A061D" w:rsidRPr="00B32678" w:rsidRDefault="000A061D"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第十週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國-E-A2 透過國語文學習，掌握文本要旨、發展學習及解決問題策略、初探邏輯思維，並透過體驗</w:t>
            </w:r>
            <w:r w:rsidRPr="000A061D">
              <w:rPr>
                <w:rFonts w:ascii="標楷體" w:eastAsia="標楷體" w:hAnsi="標楷體" w:cs="標楷體" w:hint="eastAsia"/>
                <w:bCs/>
              </w:rPr>
              <w:lastRenderedPageBreak/>
              <w:t>與實踐，處理日常生活問題。</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國-E-A3 運用國語文充實生活經驗，學習有步驟的規劃活動和解決問題，並探索多元知能，培養創新精神，以增進</w:t>
            </w:r>
            <w:r w:rsidRPr="000A061D">
              <w:rPr>
                <w:rFonts w:ascii="標楷體" w:eastAsia="標楷體" w:hAnsi="標楷體" w:cs="標楷體" w:hint="eastAsia"/>
                <w:bCs/>
              </w:rPr>
              <w:lastRenderedPageBreak/>
              <w:t>生活適應力。</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國-E-B1 理解與運用國語文在日常生活中學習體察他人的感受，並給予適當的回應，以達成溝通及互動的目標。</w:t>
            </w:r>
          </w:p>
          <w:p w:rsidR="000A061D" w:rsidRPr="000A061D" w:rsidRDefault="000A061D" w:rsidP="00B04BFE">
            <w:pPr>
              <w:rPr>
                <w:rFonts w:ascii="標楷體" w:eastAsia="標楷體" w:hAnsi="標楷體"/>
              </w:rPr>
            </w:pPr>
            <w:r w:rsidRPr="000A061D">
              <w:rPr>
                <w:rFonts w:ascii="標楷體" w:eastAsia="標楷體" w:hAnsi="標楷體" w:cs="標楷體" w:hint="eastAsia"/>
                <w:bCs/>
              </w:rPr>
              <w:t>國-E-C2 與他</w:t>
            </w:r>
            <w:r w:rsidRPr="000A061D">
              <w:rPr>
                <w:rFonts w:ascii="標楷體" w:eastAsia="標楷體" w:hAnsi="標楷體" w:cs="標楷體" w:hint="eastAsia"/>
                <w:bCs/>
              </w:rPr>
              <w:lastRenderedPageBreak/>
              <w:t>人互動時，能適切運用語文能力表達個人想法，理解與包容不同意見，樂於參與學校及社區活動，體會團隊合作的重要性。</w:t>
            </w:r>
          </w:p>
        </w:tc>
        <w:tc>
          <w:tcPr>
            <w:tcW w:w="1535" w:type="dxa"/>
          </w:tcPr>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1-II-1 聆聽時能讓對方充分表達意見。</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1-II-4 根據話語情境，分辨內容是否切題，理解主要內容和情感，並與對方互動。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2-II-1 用清晰語音、適當語速和音量說話。</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3-II-1 運用注音符號，理解生字新詞，提升閱讀效能。</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3-II-2 運用注音符號，檢索資訊，吸收新知。</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4-II-1 認識常用國字至少1,800字，使用1,200字。</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4-II-4 能分辨形近、音近字詞，並正確使用。</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4-II-5 利用字義推論詞義。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5-II-1 以適切的速率朗讀文本，表現抑揚頓挫與情感。</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5-II-2 理解各種標點符號的用法。</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掌握句子和段落的意義與主要概念。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5-II-9 覺察自己的閱讀理解情況，適</w:t>
            </w:r>
            <w:r w:rsidRPr="000A061D">
              <w:rPr>
                <w:rFonts w:ascii="標楷體" w:eastAsia="標楷體" w:hAnsi="標楷體" w:cs="標楷體" w:hint="eastAsia"/>
                <w:bCs/>
              </w:rPr>
              <w:lastRenderedPageBreak/>
              <w:t>時調整策略。</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6-II-2 培養感受力、想像力等寫作基本能力。</w:t>
            </w:r>
          </w:p>
        </w:tc>
        <w:tc>
          <w:tcPr>
            <w:tcW w:w="1556" w:type="dxa"/>
          </w:tcPr>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Ab-II-2 1,200個常用字的使用。</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Ab-II-4 多音字及多義字。</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3,000個常用語詞的認念。</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Ac-II-1 各種標點符號的用法。</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Ac-II-3 基礎複句的意義。</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Ac-II-4 各類文句的語氣與意義。</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Ad-II-1 意義段。</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Ad-II-2 篇</w:t>
            </w:r>
            <w:r w:rsidRPr="000A061D">
              <w:rPr>
                <w:rFonts w:ascii="標楷體" w:eastAsia="標楷體" w:hAnsi="標楷體" w:cs="標楷體" w:hint="eastAsia"/>
                <w:bCs/>
              </w:rPr>
              <w:lastRenderedPageBreak/>
              <w:t>章的大意、主旨與簡單結構。</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Ba-II-1 記敘文本的結構。</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Ba-II-2 順敘與倒敘法。</w:t>
            </w:r>
          </w:p>
          <w:p w:rsidR="000A061D" w:rsidRPr="000A061D" w:rsidRDefault="000A061D" w:rsidP="00B04BFE">
            <w:pPr>
              <w:snapToGrid w:val="0"/>
              <w:spacing w:line="260" w:lineRule="exact"/>
              <w:ind w:rightChars="-12" w:right="-29"/>
              <w:rPr>
                <w:rFonts w:ascii="標楷體" w:eastAsia="標楷體" w:hAnsi="標楷體"/>
                <w:bCs/>
              </w:rPr>
            </w:pPr>
            <w:r w:rsidRPr="000A061D">
              <w:rPr>
                <w:rFonts w:ascii="標楷體" w:eastAsia="標楷體" w:hAnsi="標楷體" w:cs="標楷體" w:hint="eastAsia"/>
                <w:bCs/>
              </w:rPr>
              <w:t>Bb-II-5 藉由敘述事件與描寫景物間接抒情。</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Bc-II-1 具邏輯、客觀、理性的說明，如科學知識、產品、環境等文本。</w:t>
            </w:r>
          </w:p>
          <w:p w:rsidR="000A061D" w:rsidRPr="000A061D" w:rsidRDefault="000A061D" w:rsidP="00B04BFE">
            <w:pPr>
              <w:spacing w:line="260" w:lineRule="exact"/>
              <w:ind w:rightChars="-12" w:right="-29"/>
              <w:rPr>
                <w:rFonts w:ascii="標楷體" w:eastAsia="標楷體" w:hAnsi="標楷體"/>
                <w:bCs/>
              </w:rPr>
            </w:pPr>
            <w:r w:rsidRPr="000A061D">
              <w:rPr>
                <w:rFonts w:ascii="標楷體" w:eastAsia="標楷體" w:hAnsi="標楷體" w:cs="標楷體" w:hint="eastAsia"/>
                <w:bCs/>
              </w:rPr>
              <w:t>Bc-II-2 描述、列舉、因果等寫作手法。</w:t>
            </w:r>
          </w:p>
        </w:tc>
        <w:tc>
          <w:tcPr>
            <w:tcW w:w="3671" w:type="dxa"/>
          </w:tcPr>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lastRenderedPageBreak/>
              <w:t>第壹、貳單元</w:t>
            </w:r>
          </w:p>
          <w:p w:rsidR="000A061D" w:rsidRPr="000A061D" w:rsidRDefault="000A061D" w:rsidP="00B04BFE">
            <w:pPr>
              <w:spacing w:line="260" w:lineRule="exact"/>
              <w:rPr>
                <w:rFonts w:ascii="標楷體" w:eastAsia="標楷體" w:hAnsi="標楷體"/>
              </w:rPr>
            </w:pPr>
            <w:r w:rsidRPr="000A061D">
              <w:rPr>
                <w:rFonts w:ascii="標楷體" w:eastAsia="標楷體" w:hAnsi="標楷體" w:cs="標楷體" w:hint="eastAsia"/>
              </w:rPr>
              <w:t>複習週一</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活動一  重述</w:t>
            </w:r>
            <w:r w:rsidRPr="000A061D">
              <w:rPr>
                <w:rFonts w:ascii="標楷體" w:eastAsia="標楷體" w:hAnsi="標楷體" w:cs="標楷體" w:hint="eastAsia"/>
                <w:bCs/>
              </w:rPr>
              <w:t>課文</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1.教師提問引導學生說出第壹、貳單元各課大意及單元主題名稱及主題意識。</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2.教師依「人、事、時、地、物」提問引導學生回顧各課內容。</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3.教師引導學生用自己的話重述各課內容。</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rPr>
              <w:t>4.</w:t>
            </w:r>
            <w:r w:rsidRPr="000A061D">
              <w:rPr>
                <w:rFonts w:ascii="標楷體" w:eastAsia="標楷體" w:hAnsi="標楷體" w:cs="標楷體" w:hint="eastAsia"/>
                <w:bCs/>
                <w:lang w:eastAsia="zh-HK"/>
              </w:rPr>
              <w:t>教師引導學生回顧本節學習歷程。</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活動二  複習各課生字、語詞及句型</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1.教師依「多音字」、「相似部首」、「相同部件」等分類，引導學生複習生字。</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2.教師引導學生說出自己曾經寫錯或覺得最特別的生字及寫該生字注意事項。</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3.教師引導學生依各生字說出字義、常用語詞和語詞的意思。</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rPr>
              <w:t>4.</w:t>
            </w:r>
            <w:r w:rsidRPr="000A061D">
              <w:rPr>
                <w:rFonts w:ascii="標楷體" w:eastAsia="標楷體" w:hAnsi="標楷體" w:cs="標楷體" w:hint="eastAsia"/>
                <w:bCs/>
                <w:lang w:eastAsia="zh-HK"/>
              </w:rPr>
              <w:t>教師依各課重要句型引導學生口述造句。</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rPr>
              <w:lastRenderedPageBreak/>
              <w:t>5.</w:t>
            </w:r>
            <w:r w:rsidRPr="000A061D">
              <w:rPr>
                <w:rFonts w:ascii="標楷體" w:eastAsia="標楷體" w:hAnsi="標楷體" w:cs="標楷體" w:hint="eastAsia"/>
                <w:bCs/>
                <w:lang w:eastAsia="zh-HK"/>
              </w:rPr>
              <w:t>教師引導學生回顧本節學習歷程。</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活動三  複習標點符號、記敘文、說明文和摘取重點的閱讀策略。</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1.教師複習學過的標點符號及本冊第壹、貳單元習得的標點符號。</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2.教師配合課本</w:t>
            </w:r>
            <w:r w:rsidRPr="000A061D">
              <w:rPr>
                <w:rFonts w:ascii="標楷體" w:eastAsia="標楷體" w:hAnsi="標楷體" w:cs="標楷體" w:hint="eastAsia"/>
              </w:rPr>
              <w:t>統整活動</w:t>
            </w:r>
            <w:r w:rsidRPr="000A061D">
              <w:rPr>
                <w:rFonts w:ascii="標楷體" w:eastAsia="標楷體" w:hAnsi="標楷體" w:cs="標楷體" w:hint="eastAsia"/>
                <w:bCs/>
                <w:lang w:eastAsia="zh-HK"/>
              </w:rPr>
              <w:t>複習記敘文、說明文的特點。</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rPr>
              <w:t>3.</w:t>
            </w:r>
            <w:r w:rsidRPr="000A061D">
              <w:rPr>
                <w:rFonts w:ascii="標楷體" w:eastAsia="標楷體" w:hAnsi="標楷體" w:cs="標楷體" w:hint="eastAsia"/>
                <w:bCs/>
                <w:lang w:eastAsia="zh-HK"/>
              </w:rPr>
              <w:t>教師配合課本愛閱讀複習「摘取重點」閱讀策略方法。</w:t>
            </w:r>
          </w:p>
          <w:p w:rsidR="000A061D" w:rsidRPr="000A061D" w:rsidRDefault="000A061D" w:rsidP="00B04BFE">
            <w:pPr>
              <w:spacing w:line="260" w:lineRule="exact"/>
              <w:rPr>
                <w:rFonts w:ascii="標楷體" w:eastAsia="標楷體" w:hAnsi="標楷體"/>
                <w:bCs/>
                <w:lang w:eastAsia="zh-HK"/>
              </w:rPr>
            </w:pPr>
            <w:r w:rsidRPr="000A061D">
              <w:rPr>
                <w:rFonts w:ascii="標楷體" w:eastAsia="標楷體" w:hAnsi="標楷體" w:cs="標楷體" w:hint="eastAsia"/>
                <w:bCs/>
              </w:rPr>
              <w:t>4</w:t>
            </w:r>
            <w:r w:rsidRPr="000A061D">
              <w:rPr>
                <w:rFonts w:ascii="標楷體" w:eastAsia="標楷體" w:hAnsi="標楷體" w:cs="標楷體" w:hint="eastAsia"/>
                <w:bCs/>
                <w:lang w:eastAsia="zh-HK"/>
              </w:rPr>
              <w:t>.教師引導學生回顧本節學習歷程。</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lastRenderedPageBreak/>
              <w:t>5</w:t>
            </w:r>
          </w:p>
        </w:tc>
        <w:tc>
          <w:tcPr>
            <w:tcW w:w="990" w:type="dxa"/>
          </w:tcPr>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B04BFE">
            <w:pPr>
              <w:spacing w:line="260" w:lineRule="exact"/>
              <w:rPr>
                <w:rFonts w:ascii="標楷體" w:eastAsia="標楷體" w:hAnsi="標楷體"/>
                <w:bCs/>
              </w:rPr>
            </w:pPr>
            <w:r w:rsidRPr="000A061D">
              <w:rPr>
                <w:rFonts w:ascii="標楷體" w:eastAsia="標楷體" w:hAnsi="標楷體" w:cs="標楷體" w:hint="eastAsia"/>
                <w:bCs/>
              </w:rPr>
              <w:t>2.電子教科書</w:t>
            </w:r>
          </w:p>
        </w:tc>
        <w:tc>
          <w:tcPr>
            <w:tcW w:w="1485" w:type="dxa"/>
          </w:tcPr>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1.</w:t>
            </w:r>
            <w:r w:rsidR="000A061D" w:rsidRPr="00122C3C">
              <w:rPr>
                <w:rFonts w:ascii="標楷體" w:eastAsia="標楷體" w:hAnsi="標楷體" w:cs="標楷體" w:hint="eastAsia"/>
                <w:bCs/>
              </w:rPr>
              <w:t>口頭評量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B04BFE">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學習態度</w:t>
            </w:r>
          </w:p>
        </w:tc>
        <w:tc>
          <w:tcPr>
            <w:tcW w:w="1426" w:type="dxa"/>
          </w:tcPr>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家E7 表達對家庭成員關心與情感。</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涯E11 培養規劃與運用時間的能力。</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熟悉與學科學習相關的文本閱讀策略。</w:t>
            </w:r>
          </w:p>
          <w:p w:rsidR="000A061D" w:rsidRPr="00122C3C" w:rsidRDefault="000A061D" w:rsidP="00B04BFE">
            <w:pPr>
              <w:spacing w:line="260" w:lineRule="exact"/>
              <w:rPr>
                <w:rFonts w:ascii="標楷體" w:eastAsia="標楷體" w:hAnsi="標楷體"/>
                <w:bCs/>
              </w:rPr>
            </w:pPr>
            <w:r w:rsidRPr="00122C3C">
              <w:rPr>
                <w:rFonts w:ascii="標楷體" w:eastAsia="標楷體" w:hAnsi="標楷體" w:cs="DFKaiShu-SB-Estd-BF" w:hint="eastAsia"/>
                <w:bCs/>
              </w:rPr>
              <w:t>閱E6 發展</w:t>
            </w:r>
            <w:r w:rsidRPr="00122C3C">
              <w:rPr>
                <w:rFonts w:ascii="標楷體" w:eastAsia="標楷體" w:hAnsi="標楷體" w:cs="DFKaiShu-SB-Estd-BF" w:hint="eastAsia"/>
                <w:bCs/>
              </w:rPr>
              <w:lastRenderedPageBreak/>
              <w:t>向文本提問的能力。</w:t>
            </w:r>
          </w:p>
        </w:tc>
        <w:tc>
          <w:tcPr>
            <w:tcW w:w="1823" w:type="dxa"/>
          </w:tcPr>
          <w:p w:rsidR="000A061D" w:rsidRPr="00B32678" w:rsidRDefault="000A061D" w:rsidP="00B04BFE">
            <w:pPr>
              <w:spacing w:after="180"/>
              <w:rPr>
                <w:rFonts w:eastAsia="標楷體"/>
                <w:color w:val="0070C0"/>
              </w:rPr>
            </w:pPr>
          </w:p>
        </w:tc>
      </w:tr>
      <w:tr w:rsidR="00230222" w:rsidRPr="00B32678" w:rsidTr="00122C3C">
        <w:trPr>
          <w:trHeight w:val="761"/>
        </w:trPr>
        <w:tc>
          <w:tcPr>
            <w:tcW w:w="771" w:type="dxa"/>
          </w:tcPr>
          <w:p w:rsidR="000A061D" w:rsidRPr="000A061D" w:rsidRDefault="000A061D" w:rsidP="00122C3C">
            <w:pPr>
              <w:spacing w:line="260" w:lineRule="exact"/>
              <w:rPr>
                <w:rFonts w:ascii="標楷體" w:eastAsia="標楷體" w:hAnsi="標楷體"/>
                <w:snapToGrid w:val="0"/>
                <w:kern w:val="0"/>
              </w:rPr>
            </w:pPr>
            <w:r w:rsidRPr="000A061D">
              <w:rPr>
                <w:rFonts w:ascii="標楷體" w:eastAsia="標楷體" w:hAnsi="標楷體" w:cs="標楷體" w:hint="eastAsia"/>
                <w:snapToGrid w:val="0"/>
                <w:kern w:val="0"/>
              </w:rPr>
              <w:lastRenderedPageBreak/>
              <w:t>第十一週</w:t>
            </w:r>
          </w:p>
          <w:p w:rsidR="000A061D" w:rsidRPr="000A061D" w:rsidRDefault="000A061D" w:rsidP="00122C3C">
            <w:pPr>
              <w:spacing w:line="260" w:lineRule="exact"/>
              <w:rPr>
                <w:rFonts w:ascii="標楷體" w:eastAsia="標楷體" w:hAnsi="標楷體"/>
              </w:rPr>
            </w:pPr>
          </w:p>
        </w:tc>
        <w:tc>
          <w:tcPr>
            <w:tcW w:w="816" w:type="dxa"/>
          </w:tcPr>
          <w:p w:rsidR="000A061D" w:rsidRPr="000A061D" w:rsidRDefault="000A061D" w:rsidP="005C6B8C">
            <w:pPr>
              <w:rPr>
                <w:rFonts w:ascii="標楷體" w:eastAsia="標楷體" w:hAnsi="標楷體"/>
              </w:rPr>
            </w:pPr>
            <w:r w:rsidRPr="000A061D">
              <w:rPr>
                <w:rFonts w:ascii="標楷體" w:eastAsia="標楷體" w:hAnsi="標楷體" w:cs="標楷體" w:hint="eastAsia"/>
                <w:bCs/>
              </w:rPr>
              <w:t>國-E-A2 透過</w:t>
            </w:r>
            <w:r w:rsidRPr="000A061D">
              <w:rPr>
                <w:rFonts w:ascii="標楷體" w:eastAsia="標楷體" w:hAnsi="標楷體" w:cs="標楷體" w:hint="eastAsia"/>
                <w:bCs/>
              </w:rPr>
              <w:lastRenderedPageBreak/>
              <w:t>國語文學習，掌握文本要旨、發展學習及解決問題策略、初探邏輯思維，並透過體驗與實踐，處理日常生活問題。</w:t>
            </w:r>
          </w:p>
          <w:p w:rsidR="000A061D" w:rsidRPr="000A061D" w:rsidRDefault="000A061D" w:rsidP="005C6B8C">
            <w:pPr>
              <w:rPr>
                <w:rFonts w:ascii="標楷體" w:eastAsia="標楷體" w:hAnsi="標楷體"/>
              </w:rPr>
            </w:pPr>
            <w:r w:rsidRPr="000A061D">
              <w:rPr>
                <w:rFonts w:ascii="標楷體" w:eastAsia="標楷體" w:hAnsi="標楷體" w:cs="標楷體" w:hint="eastAsia"/>
                <w:bCs/>
              </w:rPr>
              <w:t>國-E-B3 運用多重感官感受文藝</w:t>
            </w:r>
            <w:r w:rsidRPr="000A061D">
              <w:rPr>
                <w:rFonts w:ascii="標楷體" w:eastAsia="標楷體" w:hAnsi="標楷體" w:cs="標楷體" w:hint="eastAsia"/>
                <w:bCs/>
              </w:rPr>
              <w:lastRenderedPageBreak/>
              <w:t>之美，體驗生活中的美感事物，並發展藝文創作與欣賞的基本素養。</w:t>
            </w:r>
          </w:p>
          <w:p w:rsidR="000A061D" w:rsidRPr="000A061D" w:rsidRDefault="000A061D" w:rsidP="005C6B8C">
            <w:pPr>
              <w:rPr>
                <w:rFonts w:ascii="標楷體" w:eastAsia="標楷體" w:hAnsi="標楷體"/>
              </w:rPr>
            </w:pPr>
            <w:r w:rsidRPr="000A061D">
              <w:rPr>
                <w:rFonts w:ascii="標楷體" w:eastAsia="標楷體" w:hAnsi="標楷體" w:cs="標楷體" w:hint="eastAsia"/>
                <w:bCs/>
              </w:rPr>
              <w:t>國-E-C1 閱讀各類文本，從中培養是非判斷的能力，以了解自己與所</w:t>
            </w:r>
            <w:r w:rsidRPr="000A061D">
              <w:rPr>
                <w:rFonts w:ascii="標楷體" w:eastAsia="標楷體" w:hAnsi="標楷體" w:cs="標楷體" w:hint="eastAsia"/>
                <w:bCs/>
              </w:rPr>
              <w:lastRenderedPageBreak/>
              <w:t>處社會的關係，培養同理心與責任感，關懷自然生態與增進公民意識。</w:t>
            </w:r>
          </w:p>
        </w:tc>
        <w:tc>
          <w:tcPr>
            <w:tcW w:w="1535" w:type="dxa"/>
          </w:tcPr>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1-II-1 聆聽時能讓對方充分表達意見。</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1-II-3 聽懂適合程度的詩歌、戲劇，並說出聆聽內容的要點。</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2-II-1 用清晰語音、適當語速和音量說話。</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2-II-2 運用適當詞語、正確語法表達想法。</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2-II-4 樂於參加討論，提供個人的觀點和意見。</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3-II-1 運用注音符號，理解生字新詞，提升閱讀效能。</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3-II-2 運用注音符號，檢索資訊，吸收新知。</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4-II-1 認識常用國字至少1,800字，使用1,200字。</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4-II-4 能分辨形近、音近字詞，並正確使用。</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4-II-5 利用字義推論詞義。</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5-II-1 以適切的速率朗讀文本，表現抑揚頓挫與情感。</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5-II-3 讀懂與學習階段相符的文本。</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5-II-4 掌握句子和段落的意義與主要概念。</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5-II-7 就文本的觀點，找出支持的理由。</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5-II-8 運用預測、推論、提問等策略，增進對文本的理解。</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6-II-2 培養感受力、想像力等寫作基本能力。</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6-II-5 仿寫童詩。</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6-II-6 運用改寫、縮寫、擴寫等技巧寫作。</w:t>
            </w:r>
          </w:p>
        </w:tc>
        <w:tc>
          <w:tcPr>
            <w:tcW w:w="1556" w:type="dxa"/>
          </w:tcPr>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Ab-II-1 1,800個常用字的字形、字音和字義。</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lastRenderedPageBreak/>
              <w:t>Ab-II-2 1,200個常用字的使用。</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Ab-II-4 多音字及多義字。</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3,000個常用語詞的認念。</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Ab-II-6 2,000個常用語詞的使用。</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Ab-II-5 3,000個常用語詞的認念。</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Ac-II-2 各種基本句型。</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Ac-II-3 基礎複句的意義。</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Ac-II-4 各類文句的語氣與意義。</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Ad-II-3 故事、童詩、現代散文等。</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Bb-II-3 對物或自然的情懷。</w:t>
            </w:r>
          </w:p>
          <w:p w:rsidR="000A061D" w:rsidRPr="000A061D" w:rsidRDefault="000A061D" w:rsidP="005C6B8C">
            <w:pPr>
              <w:spacing w:line="260" w:lineRule="exact"/>
              <w:ind w:rightChars="-12" w:right="-29"/>
              <w:rPr>
                <w:rFonts w:ascii="標楷體" w:eastAsia="標楷體" w:hAnsi="標楷體"/>
                <w:bCs/>
              </w:rPr>
            </w:pPr>
            <w:r w:rsidRPr="000A061D">
              <w:rPr>
                <w:rFonts w:ascii="標楷體" w:eastAsia="標楷體" w:hAnsi="標楷體" w:cs="標楷體" w:hint="eastAsia"/>
                <w:bCs/>
              </w:rPr>
              <w:t>Bb-II-5 藉由敘述事件與描寫景物間接抒情。</w:t>
            </w:r>
          </w:p>
        </w:tc>
        <w:tc>
          <w:tcPr>
            <w:tcW w:w="3671" w:type="dxa"/>
          </w:tcPr>
          <w:p w:rsidR="000A061D" w:rsidRPr="000A061D" w:rsidRDefault="000A061D" w:rsidP="005C6B8C">
            <w:pPr>
              <w:spacing w:line="260" w:lineRule="exact"/>
              <w:rPr>
                <w:rFonts w:ascii="標楷體" w:eastAsia="標楷體" w:hAnsi="標楷體"/>
              </w:rPr>
            </w:pPr>
            <w:r w:rsidRPr="000A061D">
              <w:rPr>
                <w:rFonts w:ascii="標楷體" w:eastAsia="標楷體" w:hAnsi="標楷體" w:cs="標楷體" w:hint="eastAsia"/>
              </w:rPr>
              <w:lastRenderedPageBreak/>
              <w:t>第參單元：走進大自然</w:t>
            </w:r>
          </w:p>
          <w:p w:rsidR="000A061D" w:rsidRPr="000A061D" w:rsidRDefault="000A061D" w:rsidP="005C6B8C">
            <w:pPr>
              <w:spacing w:line="260" w:lineRule="exact"/>
              <w:rPr>
                <w:rFonts w:ascii="標楷體" w:eastAsia="標楷體" w:hAnsi="標楷體"/>
              </w:rPr>
            </w:pPr>
            <w:r w:rsidRPr="000A061D">
              <w:rPr>
                <w:rFonts w:ascii="標楷體" w:eastAsia="標楷體" w:hAnsi="標楷體" w:cs="標楷體" w:hint="eastAsia"/>
              </w:rPr>
              <w:t>第七課 風的味道</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活動一  主題試說</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1.學生分享自己對「大自然」的</w:t>
            </w:r>
            <w:r w:rsidRPr="000A061D">
              <w:rPr>
                <w:rFonts w:ascii="標楷體" w:eastAsia="標楷體" w:hAnsi="標楷體" w:cs="標楷體" w:hint="eastAsia"/>
                <w:bCs/>
                <w:lang w:eastAsia="zh-HK"/>
              </w:rPr>
              <w:lastRenderedPageBreak/>
              <w:t>感覺，並依單元主題與本課課名展開想像。</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2.教師引導學生依課名預測本課內容，默讀課文後比較文章與自己的想法差異</w:t>
            </w:r>
            <w:r w:rsidRPr="000A061D">
              <w:rPr>
                <w:rFonts w:ascii="標楷體" w:eastAsia="標楷體" w:hAnsi="標楷體" w:cs="標楷體" w:hint="eastAsia"/>
                <w:bCs/>
              </w:rPr>
              <w:t>，</w:t>
            </w:r>
            <w:r w:rsidRPr="000A061D">
              <w:rPr>
                <w:rFonts w:ascii="標楷體" w:eastAsia="標楷體" w:hAnsi="標楷體" w:cs="標楷體" w:hint="eastAsia"/>
                <w:bCs/>
                <w:lang w:eastAsia="zh-HK"/>
              </w:rPr>
              <w:t>並說出全課重點。</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3.學生分段朗讀，教師指導朗讀之流暢性後，學生依不同分組朗讀課文，並回顧本節學習歷程。</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活動二  字詞識寫</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1.學生朗讀課文，認讀語句、分析語詞和生字並嘗試解說語詞意義。</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2.教師配合語文百寶箱「1我會寫字」，引導學生將本課生字分為「舊經驗重組字」、「上下、左右、內外部件組合」的生字做分類識讀教學，再依字形結構，指導學生正確書寫。</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3.教師引導學生完成習作第一大題並回顧本節學習歷程。</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活動三  內容深究</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1.學生細讀課文，依教師提問、個人經驗、觀察課文圖片、預測與想像，分組討論並理解課文內容。</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w:t>
            </w:r>
            <w:r w:rsidRPr="000A061D">
              <w:rPr>
                <w:rFonts w:ascii="標楷體" w:eastAsia="標楷體" w:hAnsi="標楷體" w:cs="標楷體" w:hint="eastAsia"/>
                <w:bCs/>
              </w:rPr>
              <w:t>學生分段閱讀課文，教師提問引導學生回答、理解並整理段落大意。</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3.教師引導學生完成習作第四大題並回顧本節學習歷程。</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活動四  形式深究</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1.教師配合語文百寶箱「2</w:t>
            </w:r>
            <w:r w:rsidRPr="000A061D">
              <w:rPr>
                <w:rFonts w:ascii="標楷體" w:eastAsia="標楷體" w:hAnsi="標楷體" w:cs="標楷體" w:hint="eastAsia"/>
                <w:bCs/>
              </w:rPr>
              <w:t>運用擬人好</w:t>
            </w:r>
            <w:r w:rsidRPr="000A061D">
              <w:rPr>
                <w:rFonts w:ascii="標楷體" w:eastAsia="標楷體" w:hAnsi="標楷體" w:cs="標楷體" w:hint="eastAsia"/>
                <w:bCs/>
                <w:lang w:eastAsia="zh-HK"/>
              </w:rPr>
              <w:t>生動」、「3詩句搬一搬」，引導學生練習用擬人法描寫大自然現像，並發現句子重組意思不變，強調的重點稍有不同但仍是</w:t>
            </w:r>
            <w:r w:rsidRPr="000A061D">
              <w:rPr>
                <w:rFonts w:ascii="標楷體" w:eastAsia="標楷體" w:hAnsi="標楷體" w:cs="標楷體" w:hint="eastAsia"/>
                <w:bCs/>
                <w:lang w:eastAsia="zh-HK"/>
              </w:rPr>
              <w:lastRenderedPageBreak/>
              <w:t>一首詩。</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2.教師指導學生適當斷句、強調語氣朗讀課文，學生練習後上臺發表。</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3.教師引導學生完成習作第二、三大題，朗讀重組的詩句並回顧本節學習歷程。</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活動五  議題探究</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1.教師配合語文百寶箱「4詩歌欣賞」引導學生連結本單元主題，欣賞自然之美。</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2.教師提問引導學生觀察、欣賞本課表述方式，說出本課以詩歌方式表述風自由旅行的豐富經驗。</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3.學生透過味道聯想遊戲、課文仿作等延伸練習方式感受本課主題。</w:t>
            </w:r>
          </w:p>
          <w:p w:rsidR="000A061D" w:rsidRPr="000A061D" w:rsidRDefault="000A061D" w:rsidP="005C6B8C">
            <w:pPr>
              <w:spacing w:line="260" w:lineRule="exact"/>
              <w:rPr>
                <w:rFonts w:ascii="標楷體" w:eastAsia="標楷體" w:hAnsi="標楷體"/>
                <w:bCs/>
                <w:lang w:eastAsia="zh-HK"/>
              </w:rPr>
            </w:pPr>
            <w:r w:rsidRPr="000A061D">
              <w:rPr>
                <w:rFonts w:ascii="標楷體" w:eastAsia="標楷體" w:hAnsi="標楷體" w:cs="標楷體" w:hint="eastAsia"/>
                <w:bCs/>
                <w:lang w:eastAsia="zh-HK"/>
              </w:rPr>
              <w:t>4.學生朗讀課文並回顧本節學習歷程。</w:t>
            </w:r>
          </w:p>
        </w:tc>
        <w:tc>
          <w:tcPr>
            <w:tcW w:w="566" w:type="dxa"/>
          </w:tcPr>
          <w:p w:rsidR="000A061D" w:rsidRPr="000A061D" w:rsidRDefault="000A061D" w:rsidP="00122C3C">
            <w:pPr>
              <w:spacing w:line="260" w:lineRule="exact"/>
              <w:jc w:val="center"/>
              <w:rPr>
                <w:rFonts w:ascii="標楷體" w:eastAsia="標楷體" w:hAnsi="標楷體"/>
                <w:bCs/>
                <w:snapToGrid w:val="0"/>
                <w:kern w:val="0"/>
              </w:rPr>
            </w:pPr>
            <w:r w:rsidRPr="000A061D">
              <w:rPr>
                <w:rFonts w:ascii="標楷體" w:eastAsia="標楷體" w:hAnsi="標楷體" w:cs="標楷體" w:hint="eastAsia"/>
                <w:bCs/>
              </w:rPr>
              <w:lastRenderedPageBreak/>
              <w:t>5</w:t>
            </w:r>
          </w:p>
        </w:tc>
        <w:tc>
          <w:tcPr>
            <w:tcW w:w="990" w:type="dxa"/>
          </w:tcPr>
          <w:p w:rsidR="000A061D" w:rsidRPr="000A061D" w:rsidRDefault="000A061D" w:rsidP="005C6B8C">
            <w:pPr>
              <w:spacing w:line="260" w:lineRule="exact"/>
              <w:rPr>
                <w:rFonts w:ascii="標楷體" w:eastAsia="標楷體" w:hAnsi="標楷體"/>
                <w:bCs/>
              </w:rPr>
            </w:pPr>
            <w:r w:rsidRPr="000A061D">
              <w:rPr>
                <w:rFonts w:ascii="標楷體" w:eastAsia="標楷體" w:hAnsi="標楷體" w:cs="標楷體" w:hint="eastAsia"/>
                <w:bCs/>
              </w:rPr>
              <w:t>1.教用版課本、習作</w:t>
            </w:r>
          </w:p>
          <w:p w:rsidR="000A061D" w:rsidRPr="000A061D" w:rsidRDefault="000A061D" w:rsidP="005C6B8C">
            <w:pPr>
              <w:spacing w:line="260" w:lineRule="exact"/>
              <w:rPr>
                <w:rFonts w:ascii="標楷體" w:eastAsia="標楷體" w:hAnsi="標楷體"/>
                <w:bCs/>
              </w:rPr>
            </w:pPr>
            <w:r w:rsidRPr="000A061D">
              <w:rPr>
                <w:rFonts w:ascii="標楷體" w:eastAsia="標楷體" w:hAnsi="標楷體" w:cs="標楷體" w:hint="eastAsia"/>
                <w:bCs/>
              </w:rPr>
              <w:lastRenderedPageBreak/>
              <w:t>2.電子教科書</w:t>
            </w:r>
          </w:p>
          <w:p w:rsidR="000A061D" w:rsidRPr="000A061D" w:rsidRDefault="000A061D" w:rsidP="005C6B8C">
            <w:pPr>
              <w:spacing w:line="260" w:lineRule="exact"/>
              <w:rPr>
                <w:rFonts w:ascii="標楷體" w:eastAsia="標楷體" w:hAnsi="標楷體"/>
                <w:bCs/>
              </w:rPr>
            </w:pPr>
            <w:r w:rsidRPr="000A061D">
              <w:rPr>
                <w:rFonts w:ascii="標楷體" w:eastAsia="標楷體" w:hAnsi="標楷體" w:cs="標楷體" w:hint="eastAsia"/>
                <w:bCs/>
              </w:rPr>
              <w:t>3.高山的照片、海洋鯨豚跳躍的照片、日月潭遊湖的照片、天空打雷閃電的照片</w:t>
            </w:r>
          </w:p>
        </w:tc>
        <w:tc>
          <w:tcPr>
            <w:tcW w:w="1485" w:type="dxa"/>
          </w:tcPr>
          <w:p w:rsidR="000A061D" w:rsidRPr="00122C3C" w:rsidRDefault="00122C3C" w:rsidP="005C6B8C">
            <w:pPr>
              <w:spacing w:line="260" w:lineRule="exact"/>
              <w:rPr>
                <w:rFonts w:ascii="標楷體" w:eastAsia="標楷體" w:hAnsi="標楷體"/>
                <w:bCs/>
              </w:rPr>
            </w:pPr>
            <w:r>
              <w:rPr>
                <w:rFonts w:ascii="標楷體" w:eastAsia="標楷體" w:hAnsi="標楷體" w:cs="標楷體" w:hint="eastAsia"/>
                <w:bCs/>
              </w:rPr>
              <w:lastRenderedPageBreak/>
              <w:t>1.</w:t>
            </w:r>
            <w:r w:rsidR="000A061D" w:rsidRPr="00122C3C">
              <w:rPr>
                <w:rFonts w:ascii="標楷體" w:eastAsia="標楷體" w:hAnsi="標楷體" w:cs="標楷體" w:hint="eastAsia"/>
                <w:bCs/>
              </w:rPr>
              <w:t>口頭評量</w:t>
            </w:r>
          </w:p>
          <w:p w:rsidR="000A061D"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A061D" w:rsidRPr="00122C3C">
              <w:rPr>
                <w:rFonts w:ascii="標楷體" w:eastAsia="標楷體" w:hAnsi="標楷體" w:cs="標楷體" w:hint="eastAsia"/>
                <w:bCs/>
              </w:rPr>
              <w:t>實作評量</w:t>
            </w:r>
          </w:p>
          <w:p w:rsidR="000A061D"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A061D" w:rsidRPr="00122C3C">
              <w:rPr>
                <w:rFonts w:ascii="標楷體" w:eastAsia="標楷體" w:hAnsi="標楷體" w:cs="標楷體" w:hint="eastAsia"/>
                <w:bCs/>
              </w:rPr>
              <w:t>觀察評量</w:t>
            </w:r>
          </w:p>
          <w:p w:rsidR="000A061D"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A061D" w:rsidRPr="00122C3C">
              <w:rPr>
                <w:rFonts w:ascii="標楷體" w:eastAsia="標楷體" w:hAnsi="標楷體" w:cs="標楷體" w:hint="eastAsia"/>
                <w:bCs/>
              </w:rPr>
              <w:t>作業評量</w:t>
            </w:r>
          </w:p>
          <w:p w:rsidR="000A061D" w:rsidRPr="00122C3C" w:rsidRDefault="00122C3C" w:rsidP="005C6B8C">
            <w:pPr>
              <w:spacing w:line="260" w:lineRule="exact"/>
              <w:rPr>
                <w:rFonts w:ascii="標楷體" w:eastAsia="標楷體" w:hAnsi="標楷體"/>
                <w:bCs/>
              </w:rPr>
            </w:pPr>
            <w:r>
              <w:rPr>
                <w:rFonts w:ascii="標楷體" w:eastAsia="標楷體" w:hAnsi="標楷體" w:cs="標楷體" w:hint="eastAsia"/>
                <w:bCs/>
              </w:rPr>
              <w:lastRenderedPageBreak/>
              <w:t>5.</w:t>
            </w:r>
            <w:r w:rsidR="000A061D" w:rsidRPr="00122C3C">
              <w:rPr>
                <w:rFonts w:ascii="標楷體" w:eastAsia="標楷體" w:hAnsi="標楷體" w:cs="標楷體" w:hint="eastAsia"/>
                <w:bCs/>
              </w:rPr>
              <w:t>小組互動表現</w:t>
            </w:r>
          </w:p>
          <w:p w:rsidR="000A061D"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A061D" w:rsidRPr="00122C3C">
              <w:rPr>
                <w:rFonts w:ascii="標楷體" w:eastAsia="標楷體" w:hAnsi="標楷體" w:cs="標楷體" w:hint="eastAsia"/>
                <w:bCs/>
              </w:rPr>
              <w:t>學習態度</w:t>
            </w:r>
          </w:p>
        </w:tc>
        <w:tc>
          <w:tcPr>
            <w:tcW w:w="1426" w:type="dxa"/>
          </w:tcPr>
          <w:p w:rsidR="000A061D" w:rsidRPr="00122C3C" w:rsidRDefault="000A061D" w:rsidP="005C6B8C">
            <w:pPr>
              <w:spacing w:line="260" w:lineRule="exact"/>
              <w:rPr>
                <w:rFonts w:ascii="標楷體" w:eastAsia="標楷體" w:hAnsi="標楷體"/>
                <w:bCs/>
              </w:rPr>
            </w:pPr>
            <w:r w:rsidRPr="00122C3C">
              <w:rPr>
                <w:rFonts w:ascii="標楷體" w:eastAsia="標楷體" w:hAnsi="標楷體" w:cs="DFKaiShu-SB-Estd-BF" w:hint="eastAsia"/>
                <w:bCs/>
              </w:rPr>
              <w:lastRenderedPageBreak/>
              <w:t>【環境教育】</w:t>
            </w:r>
          </w:p>
          <w:p w:rsidR="000A061D" w:rsidRPr="00122C3C" w:rsidRDefault="000A061D" w:rsidP="005C6B8C">
            <w:pPr>
              <w:spacing w:line="260" w:lineRule="exact"/>
              <w:rPr>
                <w:rFonts w:ascii="標楷體" w:eastAsia="標楷體" w:hAnsi="標楷體"/>
                <w:bCs/>
              </w:rPr>
            </w:pPr>
            <w:r w:rsidRPr="00122C3C">
              <w:rPr>
                <w:rFonts w:ascii="標楷體" w:eastAsia="標楷體" w:hAnsi="標楷體" w:cs="DFKaiShu-SB-Estd-BF" w:hint="eastAsia"/>
                <w:bCs/>
              </w:rPr>
              <w:t>環E1 參與戶外學習與</w:t>
            </w:r>
            <w:r w:rsidRPr="00122C3C">
              <w:rPr>
                <w:rFonts w:ascii="標楷體" w:eastAsia="標楷體" w:hAnsi="標楷體" w:cs="DFKaiShu-SB-Estd-BF" w:hint="eastAsia"/>
                <w:bCs/>
              </w:rPr>
              <w:lastRenderedPageBreak/>
              <w:t>自然體驗，覺知自然環境的美、平衡、與完整性。</w:t>
            </w:r>
          </w:p>
          <w:p w:rsidR="000A061D" w:rsidRPr="00122C3C" w:rsidRDefault="000A061D" w:rsidP="005C6B8C">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0A061D" w:rsidRPr="00122C3C" w:rsidRDefault="000A061D" w:rsidP="005C6B8C">
            <w:pPr>
              <w:spacing w:line="260" w:lineRule="exact"/>
              <w:rPr>
                <w:rFonts w:ascii="標楷體" w:eastAsia="標楷體" w:hAnsi="標楷體"/>
                <w:bCs/>
              </w:rPr>
            </w:pPr>
            <w:r w:rsidRPr="00122C3C">
              <w:rPr>
                <w:rFonts w:ascii="標楷體" w:eastAsia="標楷體" w:hAnsi="標楷體" w:cs="DFKaiShu-SB-Estd-BF" w:hint="eastAsia"/>
                <w:bCs/>
              </w:rPr>
              <w:t>涯E6 覺察個人的優勢能力。</w:t>
            </w:r>
          </w:p>
          <w:p w:rsidR="000A061D" w:rsidRPr="00122C3C" w:rsidRDefault="000A061D" w:rsidP="005C6B8C">
            <w:pPr>
              <w:spacing w:line="260" w:lineRule="exact"/>
              <w:rPr>
                <w:rFonts w:ascii="標楷體" w:eastAsia="標楷體" w:hAnsi="標楷體"/>
                <w:bCs/>
              </w:rPr>
            </w:pPr>
            <w:r w:rsidRPr="00122C3C">
              <w:rPr>
                <w:rFonts w:ascii="標楷體" w:eastAsia="標楷體" w:hAnsi="標楷體" w:cs="DFKaiShu-SB-Estd-BF" w:hint="eastAsia"/>
                <w:bCs/>
              </w:rPr>
              <w:t>【戶外教育】</w:t>
            </w:r>
          </w:p>
          <w:p w:rsidR="000A061D" w:rsidRPr="00122C3C" w:rsidRDefault="000A061D" w:rsidP="005C6B8C">
            <w:pPr>
              <w:spacing w:line="260" w:lineRule="exact"/>
              <w:rPr>
                <w:rFonts w:ascii="標楷體" w:eastAsia="標楷體" w:hAnsi="標楷體"/>
                <w:bCs/>
              </w:rPr>
            </w:pPr>
            <w:r w:rsidRPr="00122C3C">
              <w:rPr>
                <w:rFonts w:ascii="標楷體" w:eastAsia="標楷體" w:hAnsi="標楷體" w:cs="DFKaiShu-SB-Estd-BF" w:hint="eastAsia"/>
                <w:bCs/>
              </w:rPr>
              <w:t>戶E3 善用五官的感知，培養眼、耳、鼻、舌、觸覺及心靈對環境感受的能力。</w:t>
            </w:r>
          </w:p>
        </w:tc>
        <w:tc>
          <w:tcPr>
            <w:tcW w:w="1823" w:type="dxa"/>
          </w:tcPr>
          <w:p w:rsidR="000A061D" w:rsidRPr="00B32678" w:rsidRDefault="000A061D" w:rsidP="005C6B8C">
            <w:pPr>
              <w:spacing w:after="180"/>
              <w:rPr>
                <w:rFonts w:eastAsia="標楷體"/>
                <w:color w:val="0070C0"/>
              </w:rPr>
            </w:pPr>
          </w:p>
        </w:tc>
      </w:tr>
      <w:tr w:rsidR="00230222" w:rsidRPr="00B32678" w:rsidTr="00122C3C">
        <w:trPr>
          <w:trHeight w:val="761"/>
        </w:trPr>
        <w:tc>
          <w:tcPr>
            <w:tcW w:w="771" w:type="dxa"/>
          </w:tcPr>
          <w:p w:rsidR="00035DE4" w:rsidRPr="00052425" w:rsidRDefault="00035DE4" w:rsidP="00122C3C">
            <w:pPr>
              <w:spacing w:line="260" w:lineRule="exact"/>
              <w:rPr>
                <w:rFonts w:ascii="標楷體" w:eastAsia="標楷體" w:hAnsi="標楷體"/>
                <w:snapToGrid w:val="0"/>
                <w:kern w:val="0"/>
              </w:rPr>
            </w:pPr>
            <w:r w:rsidRPr="00052425">
              <w:rPr>
                <w:rFonts w:ascii="標楷體" w:eastAsia="標楷體" w:hAnsi="標楷體" w:cs="標楷體" w:hint="eastAsia"/>
                <w:snapToGrid w:val="0"/>
                <w:kern w:val="0"/>
              </w:rPr>
              <w:lastRenderedPageBreak/>
              <w:t>第十二週</w:t>
            </w:r>
          </w:p>
          <w:p w:rsidR="00035DE4" w:rsidRPr="00052425" w:rsidRDefault="00035DE4" w:rsidP="00122C3C">
            <w:pPr>
              <w:spacing w:line="260" w:lineRule="exact"/>
              <w:rPr>
                <w:rFonts w:ascii="標楷體" w:eastAsia="標楷體" w:hAnsi="標楷體"/>
              </w:rPr>
            </w:pPr>
          </w:p>
        </w:tc>
        <w:tc>
          <w:tcPr>
            <w:tcW w:w="816" w:type="dxa"/>
          </w:tcPr>
          <w:p w:rsidR="00035DE4" w:rsidRPr="00052425" w:rsidRDefault="00035DE4" w:rsidP="005C6B8C">
            <w:pPr>
              <w:rPr>
                <w:rFonts w:ascii="標楷體" w:eastAsia="標楷體" w:hAnsi="標楷體"/>
              </w:rPr>
            </w:pPr>
            <w:r w:rsidRPr="00052425">
              <w:rPr>
                <w:rFonts w:ascii="標楷體" w:eastAsia="標楷體" w:hAnsi="標楷體" w:cs="標楷體" w:hint="eastAsia"/>
                <w:bCs/>
              </w:rPr>
              <w:t>國-E-A2 透過國語文學習，掌握文本要旨、發展學習及解決問題策</w:t>
            </w:r>
            <w:r w:rsidRPr="00052425">
              <w:rPr>
                <w:rFonts w:ascii="標楷體" w:eastAsia="標楷體" w:hAnsi="標楷體" w:cs="標楷體" w:hint="eastAsia"/>
                <w:bCs/>
              </w:rPr>
              <w:lastRenderedPageBreak/>
              <w:t>略、初探邏輯思維，並透過體驗與實踐，處理日常生活問題。</w:t>
            </w:r>
          </w:p>
          <w:p w:rsidR="00035DE4" w:rsidRPr="00052425" w:rsidRDefault="00035DE4" w:rsidP="005C6B8C">
            <w:pPr>
              <w:rPr>
                <w:rFonts w:ascii="標楷體" w:eastAsia="標楷體" w:hAnsi="標楷體"/>
              </w:rPr>
            </w:pPr>
            <w:r w:rsidRPr="00052425">
              <w:rPr>
                <w:rFonts w:ascii="標楷體" w:eastAsia="標楷體" w:hAnsi="標楷體" w:cs="標楷體" w:hint="eastAsia"/>
                <w:bCs/>
              </w:rPr>
              <w:t>國-E-B1 理解與運用國語文在日常生活中學習體察他人的感受，並給予適當的回應，以</w:t>
            </w:r>
            <w:r w:rsidRPr="00052425">
              <w:rPr>
                <w:rFonts w:ascii="標楷體" w:eastAsia="標楷體" w:hAnsi="標楷體" w:cs="標楷體" w:hint="eastAsia"/>
                <w:bCs/>
              </w:rPr>
              <w:lastRenderedPageBreak/>
              <w:t>達成溝通及互動的目標。</w:t>
            </w:r>
          </w:p>
          <w:p w:rsidR="00035DE4" w:rsidRPr="00052425" w:rsidRDefault="00035DE4" w:rsidP="005C6B8C">
            <w:pPr>
              <w:rPr>
                <w:rFonts w:ascii="標楷體" w:eastAsia="標楷體" w:hAnsi="標楷體"/>
              </w:rPr>
            </w:pPr>
            <w:r w:rsidRPr="00052425">
              <w:rPr>
                <w:rFonts w:ascii="標楷體" w:eastAsia="標楷體" w:hAnsi="標楷體" w:cs="標楷體" w:hint="eastAsia"/>
                <w:bCs/>
              </w:rPr>
              <w:t>國-E-C1 閱讀各類文本，從中培養是非判斷的能力，以了解自己與所處社會的關係，培養同理心與責任感，關</w:t>
            </w:r>
            <w:r w:rsidRPr="00052425">
              <w:rPr>
                <w:rFonts w:ascii="標楷體" w:eastAsia="標楷體" w:hAnsi="標楷體" w:cs="標楷體" w:hint="eastAsia"/>
                <w:bCs/>
              </w:rPr>
              <w:lastRenderedPageBreak/>
              <w:t>懷自然生態與增進公民意識。</w:t>
            </w:r>
          </w:p>
        </w:tc>
        <w:tc>
          <w:tcPr>
            <w:tcW w:w="1535" w:type="dxa"/>
          </w:tcPr>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1-II-3 聽懂適合程度的詩歌、戲劇，並說出聆聽內容的要點。</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1-II-4 根據話語情境，分辨內容是否切題，理解主要內容和情感，並與對方互動。</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2-II-1 用清晰語音、適當語速和音量說話。</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2-II-4 樂於參加討論，提供個人的觀點和意見。</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3-II-1 運用注音符號，理解生字新詞，提升閱讀效能。</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4-II-1 認識常用國字至少1,800字，使用1,200字。</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4-II-4 能分辨形近、音近字詞，並正確使用。</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5-II-1 以適切的速率朗讀文本，表現抑揚頓挫與情感。</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5-II-5 認識記敘、抒情、說明及應用文本的特徵。</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5-II-7 就文本的觀點，找出支持的理由。</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5-II-8 運用預測、推論、提問等策略，增進對文</w:t>
            </w:r>
            <w:r w:rsidRPr="00052425">
              <w:rPr>
                <w:rFonts w:ascii="標楷體" w:eastAsia="標楷體" w:hAnsi="標楷體" w:cs="標楷體" w:hint="eastAsia"/>
                <w:bCs/>
              </w:rPr>
              <w:lastRenderedPageBreak/>
              <w:t>本的理解。</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6-II-1 根據表達需要，使用各種標點符號。</w:t>
            </w:r>
          </w:p>
        </w:tc>
        <w:tc>
          <w:tcPr>
            <w:tcW w:w="1556" w:type="dxa"/>
          </w:tcPr>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Aa-II-1 標注注音符號的各類文本。</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Ab-II-1 1,800個常用字的字形、字音和字義。</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Ab-II-4 多音字及多義字。</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Ab-II-6 2,000個常用語詞的使用。</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Ab-II-8 詞類的分辨。</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Ac-II-1 各種標點符號</w:t>
            </w:r>
            <w:r w:rsidRPr="00052425">
              <w:rPr>
                <w:rFonts w:ascii="標楷體" w:eastAsia="標楷體" w:hAnsi="標楷體" w:cs="標楷體" w:hint="eastAsia"/>
                <w:bCs/>
              </w:rPr>
              <w:lastRenderedPageBreak/>
              <w:t>的用法。</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Ac-II-2 各種基本句型。</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Ac-II-4 各類文句的語氣與意義。</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Ad-II-2 篇章的大意、主旨與簡單結構。</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Bb-II-3 對物或自然的情懷。</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Be-II-4 應用文本的結構。</w:t>
            </w:r>
          </w:p>
          <w:p w:rsidR="00035DE4" w:rsidRPr="00052425" w:rsidRDefault="00035DE4"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Cb-II-2 各類文本中所反映的個人與家庭、鄉里、國族及其他社群的關係。</w:t>
            </w:r>
          </w:p>
        </w:tc>
        <w:tc>
          <w:tcPr>
            <w:tcW w:w="3671" w:type="dxa"/>
          </w:tcPr>
          <w:p w:rsidR="00035DE4" w:rsidRPr="00052425" w:rsidRDefault="00035DE4" w:rsidP="005C6B8C">
            <w:pPr>
              <w:spacing w:line="260" w:lineRule="exact"/>
              <w:rPr>
                <w:rFonts w:ascii="標楷體" w:eastAsia="標楷體" w:hAnsi="標楷體"/>
              </w:rPr>
            </w:pPr>
            <w:r w:rsidRPr="00052425">
              <w:rPr>
                <w:rFonts w:ascii="標楷體" w:eastAsia="標楷體" w:hAnsi="標楷體" w:cs="標楷體" w:hint="eastAsia"/>
              </w:rPr>
              <w:lastRenderedPageBreak/>
              <w:t>第參單元：走進大自然</w:t>
            </w:r>
          </w:p>
          <w:p w:rsidR="00035DE4" w:rsidRPr="00052425" w:rsidRDefault="00035DE4" w:rsidP="005C6B8C">
            <w:pPr>
              <w:spacing w:line="260" w:lineRule="exact"/>
              <w:rPr>
                <w:rFonts w:ascii="標楷體" w:eastAsia="標楷體" w:hAnsi="標楷體"/>
              </w:rPr>
            </w:pPr>
            <w:r w:rsidRPr="00052425">
              <w:rPr>
                <w:rFonts w:ascii="標楷體" w:eastAsia="標楷體" w:hAnsi="標楷體" w:cs="標楷體" w:hint="eastAsia"/>
              </w:rPr>
              <w:t>第八課 寄居蟹找新家</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活動一  主題試說</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1.學生分享到海邊玩的經驗，依本課課名思考單元主題的關係，並依單元主題展開想像。</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2.教師引導學生依課名預測內容，默讀課文後比較文章與自己的想法差異並說出全課重點。</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3.學生分段朗讀，教師指導朗讀之流暢性後，學生依不同分組朗讀課文，並回顧本節學習歷程。</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活動二  字詞識寫</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1.學生朗讀課文，認讀語句、分析語詞和生字並嘗試解說語詞意義。</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2.教師配合語文百寶箱「1我會寫</w:t>
            </w:r>
            <w:r w:rsidRPr="00052425">
              <w:rPr>
                <w:rFonts w:ascii="標楷體" w:eastAsia="標楷體" w:hAnsi="標楷體" w:cs="標楷體" w:hint="eastAsia"/>
                <w:bCs/>
                <w:lang w:eastAsia="zh-HK"/>
              </w:rPr>
              <w:lastRenderedPageBreak/>
              <w:t>字」，引導學生將本課生字分為「舊經驗重組字」、「上下、左右、內外部件組合」的生字做分類識讀教學，再依字形結構，指導學生正確書寫。</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3.教師配合語文百寶箱「2部件好朋友」、「3讀起來不一樣」，引導學生複習同部件生字與多音字。</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4.教師引導學生完成習作第一大題並回顧本節學習歷程。</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活動三  內容深究</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1.學生細讀課文，依教師提問、個人經驗、觀察課文圖片、預測與想像，分組討論並理解課文內容。</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2.學生分段閱讀課文，教師提問引導學生回答、理解並整理段落大意。</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3.教師引導學生回顧本節學習歷程。</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活動四  形式深究</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1.教師配合課文和語文百寶箱「</w:t>
            </w:r>
            <w:r w:rsidRPr="00052425">
              <w:rPr>
                <w:rFonts w:ascii="標楷體" w:eastAsia="標楷體" w:hAnsi="標楷體" w:cs="標楷體" w:hint="eastAsia"/>
                <w:bCs/>
              </w:rPr>
              <w:t>4使字有意思</w:t>
            </w:r>
            <w:r w:rsidRPr="00052425">
              <w:rPr>
                <w:rFonts w:ascii="標楷體" w:eastAsia="標楷體" w:hAnsi="標楷體" w:cs="標楷體" w:hint="eastAsia"/>
                <w:bCs/>
                <w:lang w:eastAsia="zh-HK"/>
              </w:rPr>
              <w:t>」「5換個說法也一樣」，引導學生發現</w:t>
            </w:r>
            <w:r w:rsidRPr="00052425">
              <w:rPr>
                <w:rFonts w:ascii="標楷體" w:eastAsia="標楷體" w:hAnsi="標楷體" w:cs="標楷體" w:hint="eastAsia"/>
                <w:bCs/>
              </w:rPr>
              <w:t>語詞或</w:t>
            </w:r>
            <w:r w:rsidRPr="00052425">
              <w:rPr>
                <w:rFonts w:ascii="標楷體" w:eastAsia="標楷體" w:hAnsi="標楷體" w:cs="標楷體" w:hint="eastAsia"/>
                <w:bCs/>
                <w:lang w:eastAsia="zh-HK"/>
              </w:rPr>
              <w:t>短句調動順序後意思不變。</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2.教師指導學生適當斷句、強調語氣朗讀課文，學生練習後上臺發表。</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3.教師引導學生完成習作第二、三大題。</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4.教師引導學生回顧本節學習歷程。</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活動五  議題探究</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1.教師提問引導學生依課文圖片回想本課內容，整理課文大意，說出課文主旨。</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lastRenderedPageBreak/>
              <w:t>2.教師提問引導學生觀察本課表述特色，說出本課用角色說話的方式呈現，是可以用來演戲的劇本。</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3.教師引導學生運用習得的閱讀策略閱讀習作文本，完成習作第四大題。</w:t>
            </w:r>
          </w:p>
          <w:p w:rsidR="00035DE4" w:rsidRPr="00052425" w:rsidRDefault="00035DE4"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4.學生朗讀課文並回顧本節學習歷程。</w:t>
            </w:r>
          </w:p>
        </w:tc>
        <w:tc>
          <w:tcPr>
            <w:tcW w:w="566" w:type="dxa"/>
          </w:tcPr>
          <w:p w:rsidR="00035DE4" w:rsidRPr="00052425" w:rsidRDefault="00035DE4" w:rsidP="00122C3C">
            <w:pPr>
              <w:spacing w:line="260" w:lineRule="exact"/>
              <w:jc w:val="center"/>
              <w:rPr>
                <w:rFonts w:ascii="標楷體" w:eastAsia="標楷體" w:hAnsi="標楷體"/>
                <w:bCs/>
                <w:snapToGrid w:val="0"/>
                <w:kern w:val="0"/>
              </w:rPr>
            </w:pPr>
            <w:r w:rsidRPr="00052425">
              <w:rPr>
                <w:rFonts w:ascii="標楷體" w:eastAsia="標楷體" w:hAnsi="標楷體" w:cs="標楷體" w:hint="eastAsia"/>
                <w:bCs/>
              </w:rPr>
              <w:lastRenderedPageBreak/>
              <w:t>5</w:t>
            </w:r>
          </w:p>
        </w:tc>
        <w:tc>
          <w:tcPr>
            <w:tcW w:w="990" w:type="dxa"/>
          </w:tcPr>
          <w:p w:rsidR="00035DE4" w:rsidRPr="00052425" w:rsidRDefault="00035DE4" w:rsidP="005C6B8C">
            <w:pPr>
              <w:spacing w:line="260" w:lineRule="exact"/>
              <w:rPr>
                <w:rFonts w:ascii="標楷體" w:eastAsia="標楷體" w:hAnsi="標楷體"/>
                <w:bCs/>
              </w:rPr>
            </w:pPr>
            <w:r w:rsidRPr="00052425">
              <w:rPr>
                <w:rFonts w:ascii="標楷體" w:eastAsia="標楷體" w:hAnsi="標楷體" w:cs="標楷體" w:hint="eastAsia"/>
                <w:bCs/>
              </w:rPr>
              <w:t>1教用版課本、習作</w:t>
            </w:r>
          </w:p>
          <w:p w:rsidR="00035DE4" w:rsidRPr="00052425" w:rsidRDefault="00035DE4" w:rsidP="005C6B8C">
            <w:pPr>
              <w:spacing w:line="260" w:lineRule="exact"/>
              <w:rPr>
                <w:rFonts w:ascii="標楷體" w:eastAsia="標楷體" w:hAnsi="標楷體"/>
                <w:bCs/>
              </w:rPr>
            </w:pPr>
            <w:r w:rsidRPr="00052425">
              <w:rPr>
                <w:rFonts w:ascii="標楷體" w:eastAsia="標楷體" w:hAnsi="標楷體" w:cs="標楷體" w:hint="eastAsia"/>
                <w:bCs/>
              </w:rPr>
              <w:t>2.電子教科書</w:t>
            </w:r>
          </w:p>
          <w:p w:rsidR="00035DE4" w:rsidRPr="00052425" w:rsidRDefault="00035DE4" w:rsidP="005C6B8C">
            <w:pPr>
              <w:spacing w:line="260" w:lineRule="exact"/>
              <w:rPr>
                <w:rFonts w:ascii="標楷體" w:eastAsia="標楷體" w:hAnsi="標楷體"/>
                <w:bCs/>
              </w:rPr>
            </w:pPr>
            <w:r w:rsidRPr="00052425">
              <w:rPr>
                <w:rFonts w:ascii="標楷體" w:eastAsia="標楷體" w:hAnsi="標楷體" w:cs="標楷體" w:hint="eastAsia"/>
                <w:bCs/>
              </w:rPr>
              <w:t>3.海灘照片、寄居蟹照片</w:t>
            </w:r>
          </w:p>
        </w:tc>
        <w:tc>
          <w:tcPr>
            <w:tcW w:w="1485" w:type="dxa"/>
          </w:tcPr>
          <w:p w:rsidR="00035DE4"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035DE4" w:rsidRPr="00122C3C">
              <w:rPr>
                <w:rFonts w:ascii="標楷體" w:eastAsia="標楷體" w:hAnsi="標楷體" w:cs="標楷體" w:hint="eastAsia"/>
                <w:bCs/>
              </w:rPr>
              <w:t>口頭評量</w:t>
            </w:r>
          </w:p>
          <w:p w:rsidR="00035DE4"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35DE4" w:rsidRPr="00122C3C">
              <w:rPr>
                <w:rFonts w:ascii="標楷體" w:eastAsia="標楷體" w:hAnsi="標楷體" w:cs="標楷體" w:hint="eastAsia"/>
                <w:bCs/>
              </w:rPr>
              <w:t>實作評量</w:t>
            </w:r>
          </w:p>
          <w:p w:rsidR="00035DE4"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35DE4" w:rsidRPr="00122C3C">
              <w:rPr>
                <w:rFonts w:ascii="標楷體" w:eastAsia="標楷體" w:hAnsi="標楷體" w:cs="標楷體" w:hint="eastAsia"/>
                <w:bCs/>
              </w:rPr>
              <w:t>觀察評量</w:t>
            </w:r>
          </w:p>
          <w:p w:rsidR="00035DE4"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35DE4" w:rsidRPr="00122C3C">
              <w:rPr>
                <w:rFonts w:ascii="標楷體" w:eastAsia="標楷體" w:hAnsi="標楷體" w:cs="標楷體" w:hint="eastAsia"/>
                <w:bCs/>
              </w:rPr>
              <w:t>作業評量</w:t>
            </w:r>
          </w:p>
          <w:p w:rsidR="00035DE4"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035DE4" w:rsidRPr="00122C3C">
              <w:rPr>
                <w:rFonts w:ascii="標楷體" w:eastAsia="標楷體" w:hAnsi="標楷體" w:cs="標楷體" w:hint="eastAsia"/>
                <w:bCs/>
              </w:rPr>
              <w:t>小組互動表現</w:t>
            </w:r>
          </w:p>
          <w:p w:rsidR="00035DE4"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35DE4" w:rsidRPr="00122C3C">
              <w:rPr>
                <w:rFonts w:ascii="標楷體" w:eastAsia="標楷體" w:hAnsi="標楷體" w:cs="標楷體" w:hint="eastAsia"/>
                <w:bCs/>
              </w:rPr>
              <w:t>學習態度</w:t>
            </w:r>
          </w:p>
        </w:tc>
        <w:tc>
          <w:tcPr>
            <w:tcW w:w="1426" w:type="dxa"/>
          </w:tcPr>
          <w:p w:rsidR="00035DE4" w:rsidRPr="00122C3C" w:rsidRDefault="00035DE4" w:rsidP="005C6B8C">
            <w:pPr>
              <w:spacing w:line="260" w:lineRule="exact"/>
              <w:rPr>
                <w:rFonts w:ascii="標楷體" w:eastAsia="標楷體" w:hAnsi="標楷體"/>
                <w:bCs/>
              </w:rPr>
            </w:pPr>
            <w:r w:rsidRPr="00122C3C">
              <w:rPr>
                <w:rFonts w:ascii="標楷體" w:eastAsia="標楷體" w:hAnsi="標楷體" w:cs="DFKaiShu-SB-Estd-BF" w:hint="eastAsia"/>
                <w:bCs/>
              </w:rPr>
              <w:t>【海洋教育】</w:t>
            </w:r>
          </w:p>
          <w:p w:rsidR="00035DE4" w:rsidRPr="00122C3C" w:rsidRDefault="00035DE4" w:rsidP="005C6B8C">
            <w:pPr>
              <w:spacing w:line="260" w:lineRule="exact"/>
              <w:rPr>
                <w:rFonts w:ascii="標楷體" w:eastAsia="標楷體" w:hAnsi="標楷體"/>
                <w:bCs/>
              </w:rPr>
            </w:pPr>
            <w:r w:rsidRPr="00122C3C">
              <w:rPr>
                <w:rFonts w:ascii="標楷體" w:eastAsia="標楷體" w:hAnsi="標楷體" w:cs="DFKaiShu-SB-Estd-BF" w:hint="eastAsia"/>
                <w:bCs/>
              </w:rPr>
              <w:t>海E11 認識海洋生物與生態。</w:t>
            </w:r>
          </w:p>
          <w:p w:rsidR="00035DE4" w:rsidRPr="00122C3C" w:rsidRDefault="00035DE4" w:rsidP="005C6B8C">
            <w:pPr>
              <w:spacing w:line="260" w:lineRule="exact"/>
              <w:rPr>
                <w:rFonts w:ascii="標楷體" w:eastAsia="標楷體" w:hAnsi="標楷體"/>
                <w:bCs/>
              </w:rPr>
            </w:pPr>
            <w:r w:rsidRPr="00122C3C">
              <w:rPr>
                <w:rFonts w:ascii="標楷體" w:eastAsia="標楷體" w:hAnsi="標楷體" w:cs="DFKaiShu-SB-Estd-BF" w:hint="eastAsia"/>
                <w:bCs/>
              </w:rPr>
              <w:t>【戶外教育】</w:t>
            </w:r>
          </w:p>
          <w:p w:rsidR="00035DE4" w:rsidRPr="00122C3C" w:rsidRDefault="00035DE4" w:rsidP="005C6B8C">
            <w:pPr>
              <w:spacing w:line="260" w:lineRule="exact"/>
              <w:rPr>
                <w:rFonts w:ascii="標楷體" w:eastAsia="標楷體" w:hAnsi="標楷體"/>
                <w:bCs/>
              </w:rPr>
            </w:pPr>
            <w:r w:rsidRPr="00122C3C">
              <w:rPr>
                <w:rFonts w:ascii="標楷體" w:eastAsia="標楷體" w:hAnsi="標楷體" w:cs="DFKaiShu-SB-Estd-BF" w:hint="eastAsia"/>
                <w:bCs/>
              </w:rPr>
              <w:t>戶E4 覺知自身的生活方式會對自然環境產生影響與衝擊。</w:t>
            </w:r>
          </w:p>
          <w:p w:rsidR="00035DE4" w:rsidRPr="00122C3C" w:rsidRDefault="00035DE4" w:rsidP="005C6B8C">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35DE4" w:rsidRPr="00122C3C" w:rsidRDefault="00035DE4" w:rsidP="005C6B8C">
            <w:pPr>
              <w:spacing w:line="260" w:lineRule="exact"/>
              <w:rPr>
                <w:rFonts w:ascii="標楷體" w:eastAsia="標楷體" w:hAnsi="標楷體"/>
                <w:bCs/>
              </w:rPr>
            </w:pPr>
            <w:r w:rsidRPr="00122C3C">
              <w:rPr>
                <w:rFonts w:ascii="標楷體" w:eastAsia="標楷體" w:hAnsi="標楷體" w:cs="DFKaiShu-SB-Estd-BF" w:hint="eastAsia"/>
                <w:bCs/>
              </w:rPr>
              <w:t>閱E6 發展向文本提問</w:t>
            </w:r>
            <w:r w:rsidRPr="00122C3C">
              <w:rPr>
                <w:rFonts w:ascii="標楷體" w:eastAsia="標楷體" w:hAnsi="標楷體" w:cs="DFKaiShu-SB-Estd-BF" w:hint="eastAsia"/>
                <w:bCs/>
              </w:rPr>
              <w:lastRenderedPageBreak/>
              <w:t>的能力。</w:t>
            </w:r>
          </w:p>
        </w:tc>
        <w:tc>
          <w:tcPr>
            <w:tcW w:w="1823" w:type="dxa"/>
          </w:tcPr>
          <w:p w:rsidR="00035DE4" w:rsidRPr="00B32678" w:rsidRDefault="00035DE4" w:rsidP="005C6B8C">
            <w:pPr>
              <w:spacing w:after="180"/>
              <w:rPr>
                <w:rFonts w:eastAsia="標楷體"/>
                <w:color w:val="0070C0"/>
              </w:rPr>
            </w:pPr>
          </w:p>
        </w:tc>
      </w:tr>
      <w:tr w:rsidR="00230222" w:rsidRPr="00B32678" w:rsidTr="00122C3C">
        <w:trPr>
          <w:trHeight w:val="761"/>
        </w:trPr>
        <w:tc>
          <w:tcPr>
            <w:tcW w:w="771" w:type="dxa"/>
          </w:tcPr>
          <w:p w:rsidR="00052425" w:rsidRPr="00052425" w:rsidRDefault="00052425" w:rsidP="00122C3C">
            <w:pPr>
              <w:spacing w:line="260" w:lineRule="exact"/>
              <w:rPr>
                <w:rFonts w:ascii="標楷體" w:eastAsia="標楷體" w:hAnsi="標楷體"/>
                <w:snapToGrid w:val="0"/>
                <w:kern w:val="0"/>
              </w:rPr>
            </w:pPr>
            <w:r w:rsidRPr="00052425">
              <w:rPr>
                <w:rFonts w:ascii="標楷體" w:eastAsia="標楷體" w:hAnsi="標楷體" w:cs="標楷體" w:hint="eastAsia"/>
                <w:snapToGrid w:val="0"/>
                <w:kern w:val="0"/>
              </w:rPr>
              <w:lastRenderedPageBreak/>
              <w:t>第十三週</w:t>
            </w:r>
          </w:p>
          <w:p w:rsidR="00052425" w:rsidRPr="00052425" w:rsidRDefault="00052425" w:rsidP="00122C3C">
            <w:pPr>
              <w:spacing w:line="260" w:lineRule="exact"/>
              <w:rPr>
                <w:rFonts w:ascii="標楷體" w:eastAsia="標楷體" w:hAnsi="標楷體"/>
              </w:rPr>
            </w:pPr>
          </w:p>
        </w:tc>
        <w:tc>
          <w:tcPr>
            <w:tcW w:w="816" w:type="dxa"/>
          </w:tcPr>
          <w:p w:rsidR="00052425" w:rsidRPr="00052425" w:rsidRDefault="00052425" w:rsidP="005C6B8C">
            <w:pPr>
              <w:rPr>
                <w:rFonts w:ascii="標楷體" w:eastAsia="標楷體" w:hAnsi="標楷體"/>
              </w:rPr>
            </w:pPr>
            <w:r w:rsidRPr="00052425">
              <w:rPr>
                <w:rFonts w:ascii="標楷體" w:eastAsia="標楷體" w:hAnsi="標楷體" w:cs="標楷體" w:hint="eastAsia"/>
                <w:bCs/>
              </w:rPr>
              <w:t>國-E-A3 運用國語文充實生活經驗，學習有步驟的規劃活動和解決問題，並探索多元知能，培養創新精神，以</w:t>
            </w:r>
            <w:r w:rsidRPr="00052425">
              <w:rPr>
                <w:rFonts w:ascii="標楷體" w:eastAsia="標楷體" w:hAnsi="標楷體" w:cs="標楷體" w:hint="eastAsia"/>
                <w:bCs/>
              </w:rPr>
              <w:lastRenderedPageBreak/>
              <w:t>增進生活適應力。</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國-E-B3 運用多重感官感受文藝之美，體驗生活中的美感事物，並發展藝文創作與欣賞的基本素養。</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國-E-C2 與他人互</w:t>
            </w:r>
            <w:r w:rsidRPr="00052425">
              <w:rPr>
                <w:rFonts w:ascii="標楷體" w:eastAsia="標楷體" w:hAnsi="標楷體" w:cs="標楷體" w:hint="eastAsia"/>
                <w:bCs/>
              </w:rPr>
              <w:lastRenderedPageBreak/>
              <w:t>動時，能適切運用語文能力表達個人想法，理解與包容不同意見，樂於參與學校及社區活動，體會團隊合作的重要性。</w:t>
            </w:r>
          </w:p>
        </w:tc>
        <w:tc>
          <w:tcPr>
            <w:tcW w:w="1535"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1-II-1 聆聽時能讓對方充分表達意見。</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2-II-1 用清晰語音、適當語速和音量說話。</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2-II-2 運用適當詞語、正確語法表達想法。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2-II-4 樂於參加討論，提供個人的觀點和意見。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2-II-5 與他人溝通時能注重禮貌，並養成說話負責的態度。</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3-II-1 運用注音符號，理解生字新詞，提升閱讀效能。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4-II-1 認識常用國字至</w:t>
            </w:r>
            <w:r w:rsidRPr="00052425">
              <w:rPr>
                <w:rFonts w:ascii="標楷體" w:eastAsia="標楷體" w:hAnsi="標楷體" w:cs="標楷體" w:hint="eastAsia"/>
                <w:bCs/>
              </w:rPr>
              <w:lastRenderedPageBreak/>
              <w:t>少1,800字，使用1,200字。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4-II-2 利用共同部件，擴充識字量。</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4-II-4 能分辨形近、音近字詞，並正確使用。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5-II-1 以適切的速率朗讀文本，表現抑揚頓挫與情感。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5-II-2 理解各種標點符號的用法。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5-II-4 掌握句子和段落的意義與主要概念。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5-II-5 認識記敘、抒情、說明及應用文本的特徵。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5-II-6 運用適合學習階段的摘要策略，擷取大意。</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6-II-1 根據表達需要，使用各種標點符號。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6-II-2 培養感受力、想像力等寫作基本能力。</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6-II-4 書寫記敘、應用、說明事物的作品。</w:t>
            </w:r>
          </w:p>
        </w:tc>
        <w:tc>
          <w:tcPr>
            <w:tcW w:w="1556"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Ab-II-1 1,800個常用字的字形、字音和字義。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Ab-II-2 1,200個常用字的使用。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Ab-II-4 多音字及多義字。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Ab-II-9 量詞的運用。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Ac-II-1 各種標點符號的用法。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Ba-II-1 記敘文本的結構。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Bb-II-3 對物或自然的情懷。</w:t>
            </w:r>
          </w:p>
        </w:tc>
        <w:tc>
          <w:tcPr>
            <w:tcW w:w="3671" w:type="dxa"/>
          </w:tcPr>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第參單元：走進大自然</w:t>
            </w:r>
          </w:p>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第九課 阿塱壹古道</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活動一  主題試說</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1.學生分享自己學過前兩課與大自然相關主題的感想，依本課課名思考單元主題的關係，並依單元主題展開想像。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2.教師引導學生依課名預測內容，默讀課文後比較文章與自己的想法差異並說出全課重點。</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3.學生分段朗讀，教師指導朗讀之流暢性後，學生依不同分組朗讀課文，並回顧本節學習歷程。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活動二  字詞識寫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1.學生朗讀課文，認讀語句、分析語詞和生字並依教師指導理解詞義的方法嘗試解說語詞意義。</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2.教師配合語文百寶箱「1我會寫字」，引導學生將本課生字分為「舊經驗重組字」、「上下、左右、內外部件組合」的生字做分類識讀教學，再依字形結構，指導學生正確書寫。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3.教師配合語文百寶箱「2部件好朋友」、「3讀起來不一樣」，引導學生複習同部件生字與多音字。</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4.教師引導學生完成習作第一大題並回顧本節學習歷程。</w:t>
            </w:r>
          </w:p>
          <w:p w:rsidR="00052425" w:rsidRPr="00052425" w:rsidRDefault="00052425" w:rsidP="005C6B8C">
            <w:pPr>
              <w:spacing w:line="260" w:lineRule="exact"/>
              <w:rPr>
                <w:rFonts w:ascii="標楷體" w:eastAsia="標楷體" w:hAnsi="標楷體"/>
                <w:bCs/>
                <w:color w:val="FF0000"/>
              </w:rPr>
            </w:pPr>
            <w:r w:rsidRPr="00052425">
              <w:rPr>
                <w:rFonts w:ascii="標楷體" w:eastAsia="標楷體" w:hAnsi="標楷體" w:cs="標楷體" w:hint="eastAsia"/>
                <w:bCs/>
                <w:lang w:eastAsia="zh-HK"/>
              </w:rPr>
              <w:lastRenderedPageBreak/>
              <w:t>活動三  內容深究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1.學生細讀課文，依教師提問、個人經驗、觀察課文圖片、預測與想像，分組討論並理解課文內容。</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2.學生分段閱讀課文，教師提問引導學生回答、理解並整理段落大意。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3.教師引導學生完成習作第四大題，並回顧本節學習歷程。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活動四  形式深究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1.教師配合語文百寶箱「5加上描寫更豐富」，引導學生練習在語句中加入視覺和聽覺的形容和摹聲，讓描寫更豐富。</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2.教師指導學生適當斷句、強調語氣朗讀課文，學生練習後上臺發表。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3.教師配合語文百寶箱「4認識標點符號</w:t>
            </w:r>
            <w:r w:rsidRPr="00052425">
              <w:rPr>
                <w:rFonts w:ascii="標楷體" w:eastAsia="標楷體" w:hAnsi="標楷體" w:cs="標楷體" w:hint="eastAsia"/>
                <w:bCs/>
              </w:rPr>
              <w:t>——</w:t>
            </w:r>
            <w:r w:rsidRPr="00052425">
              <w:rPr>
                <w:rFonts w:ascii="標楷體" w:eastAsia="標楷體" w:hAnsi="標楷體" w:cs="標楷體" w:hint="eastAsia"/>
                <w:bCs/>
                <w:lang w:eastAsia="zh-HK"/>
              </w:rPr>
              <w:t>破折號」，引導學生認識破折號及其用法。</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4.教師引導學生完成習作第二、三大題並回顧本節學習歷程。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活動五  議題探究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1.教師提問引導學生依課文圖片回想本課內容，整理課文大意，說出課文主旨。</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lang w:eastAsia="zh-HK"/>
              </w:rPr>
              <w:t>2.教師提問引導學生觀察本課表述特色，說出本單元三課分別為詩歌、劇本和記敘文</w:t>
            </w:r>
            <w:r w:rsidRPr="00052425">
              <w:rPr>
                <w:rFonts w:ascii="標楷體" w:eastAsia="標楷體" w:hAnsi="標楷體" w:cs="標楷體" w:hint="eastAsia"/>
                <w:bCs/>
              </w:rPr>
              <w:t>（</w:t>
            </w:r>
            <w:r w:rsidRPr="00052425">
              <w:rPr>
                <w:rFonts w:ascii="標楷體" w:eastAsia="標楷體" w:hAnsi="標楷體" w:cs="標楷體" w:hint="eastAsia"/>
                <w:bCs/>
                <w:lang w:eastAsia="zh-HK"/>
              </w:rPr>
              <w:t>遊記</w:t>
            </w:r>
            <w:r w:rsidRPr="00052425">
              <w:rPr>
                <w:rFonts w:ascii="標楷體" w:eastAsia="標楷體" w:hAnsi="標楷體" w:cs="標楷體" w:hint="eastAsia"/>
                <w:bCs/>
              </w:rPr>
              <w:t>）</w:t>
            </w:r>
            <w:r w:rsidRPr="00052425">
              <w:rPr>
                <w:rFonts w:ascii="標楷體" w:eastAsia="標楷體" w:hAnsi="標楷體" w:cs="標楷體" w:hint="eastAsia"/>
                <w:bCs/>
                <w:lang w:eastAsia="zh-HK"/>
              </w:rPr>
              <w:t>，並說出課文中與單元主題相關的</w:t>
            </w:r>
            <w:r w:rsidRPr="00052425">
              <w:rPr>
                <w:rFonts w:ascii="標楷體" w:eastAsia="標楷體" w:hAnsi="標楷體" w:cs="標楷體" w:hint="eastAsia"/>
                <w:bCs/>
              </w:rPr>
              <w:t>內</w:t>
            </w:r>
            <w:r w:rsidRPr="00052425">
              <w:rPr>
                <w:rFonts w:ascii="標楷體" w:eastAsia="標楷體" w:hAnsi="標楷體" w:cs="標楷體" w:hint="eastAsia"/>
                <w:bCs/>
                <w:lang w:eastAsia="zh-HK"/>
              </w:rPr>
              <w:t>容。</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3.教師引導學生分享深刻的旅遊經驗，完成習作第五大題。</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4.學生朗讀課文並回顧本節學習歷程。</w:t>
            </w:r>
          </w:p>
        </w:tc>
        <w:tc>
          <w:tcPr>
            <w:tcW w:w="566" w:type="dxa"/>
          </w:tcPr>
          <w:p w:rsidR="00052425" w:rsidRPr="00052425" w:rsidRDefault="00052425" w:rsidP="00122C3C">
            <w:pPr>
              <w:spacing w:line="260" w:lineRule="exact"/>
              <w:jc w:val="center"/>
              <w:rPr>
                <w:rFonts w:ascii="標楷體" w:eastAsia="標楷體" w:hAnsi="標楷體"/>
                <w:bCs/>
                <w:snapToGrid w:val="0"/>
                <w:kern w:val="0"/>
              </w:rPr>
            </w:pPr>
            <w:r w:rsidRPr="00052425">
              <w:rPr>
                <w:rFonts w:ascii="標楷體" w:eastAsia="標楷體" w:hAnsi="標楷體" w:cs="標楷體" w:hint="eastAsia"/>
                <w:bCs/>
              </w:rPr>
              <w:lastRenderedPageBreak/>
              <w:t>5</w:t>
            </w:r>
          </w:p>
        </w:tc>
        <w:tc>
          <w:tcPr>
            <w:tcW w:w="990" w:type="dxa"/>
          </w:tcPr>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1.教用版課本、習作</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2.電子教科書</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3.阿塱壹古道的照片</w:t>
            </w:r>
          </w:p>
        </w:tc>
        <w:tc>
          <w:tcPr>
            <w:tcW w:w="1485" w:type="dxa"/>
          </w:tcPr>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052425" w:rsidRPr="00122C3C">
              <w:rPr>
                <w:rFonts w:ascii="標楷體" w:eastAsia="標楷體" w:hAnsi="標楷體" w:cs="標楷體" w:hint="eastAsia"/>
                <w:bCs/>
              </w:rPr>
              <w:t>口頭評量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52425" w:rsidRPr="00122C3C">
              <w:rPr>
                <w:rFonts w:ascii="標楷體" w:eastAsia="標楷體" w:hAnsi="標楷體" w:cs="標楷體" w:hint="eastAsia"/>
                <w:bCs/>
              </w:rPr>
              <w:t>實作評量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52425" w:rsidRPr="00122C3C">
              <w:rPr>
                <w:rFonts w:ascii="標楷體" w:eastAsia="標楷體" w:hAnsi="標楷體" w:cs="標楷體" w:hint="eastAsia"/>
                <w:bCs/>
              </w:rPr>
              <w:t>觀察評量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52425" w:rsidRPr="00122C3C">
              <w:rPr>
                <w:rFonts w:ascii="標楷體" w:eastAsia="標楷體" w:hAnsi="標楷體" w:cs="標楷體" w:hint="eastAsia"/>
                <w:bCs/>
              </w:rPr>
              <w:t>作業評量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052425" w:rsidRPr="00122C3C">
              <w:rPr>
                <w:rFonts w:ascii="標楷體" w:eastAsia="標楷體" w:hAnsi="標楷體" w:cs="標楷體" w:hint="eastAsia"/>
                <w:bCs/>
              </w:rPr>
              <w:t>小組互動表現</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52425" w:rsidRPr="00122C3C">
              <w:rPr>
                <w:rFonts w:ascii="標楷體" w:eastAsia="標楷體" w:hAnsi="標楷體" w:cs="標楷體" w:hint="eastAsia"/>
                <w:bCs/>
              </w:rPr>
              <w:t>學習態度</w:t>
            </w:r>
          </w:p>
        </w:tc>
        <w:tc>
          <w:tcPr>
            <w:tcW w:w="1426" w:type="dxa"/>
          </w:tcPr>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【環境教育】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環E1 參與戶外學習與自然體驗，覺知自然環境的美、平衡、與完整性。</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【品德教育】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品E1 良好生活習慣與德行。</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閱E2 認識與領域相關的文本類型與寫作題材。</w:t>
            </w:r>
          </w:p>
        </w:tc>
        <w:tc>
          <w:tcPr>
            <w:tcW w:w="1823" w:type="dxa"/>
          </w:tcPr>
          <w:p w:rsidR="00052425" w:rsidRPr="00B32678" w:rsidRDefault="00052425" w:rsidP="005C6B8C">
            <w:pPr>
              <w:spacing w:after="180"/>
              <w:rPr>
                <w:rFonts w:eastAsia="標楷體"/>
                <w:color w:val="0070C0"/>
              </w:rPr>
            </w:pPr>
          </w:p>
        </w:tc>
      </w:tr>
      <w:tr w:rsidR="00230222" w:rsidRPr="00B32678" w:rsidTr="00122C3C">
        <w:trPr>
          <w:trHeight w:val="761"/>
        </w:trPr>
        <w:tc>
          <w:tcPr>
            <w:tcW w:w="771" w:type="dxa"/>
          </w:tcPr>
          <w:p w:rsidR="00052425" w:rsidRPr="00052425" w:rsidRDefault="00052425" w:rsidP="00122C3C">
            <w:pPr>
              <w:spacing w:line="260" w:lineRule="exact"/>
              <w:rPr>
                <w:rFonts w:ascii="標楷體" w:eastAsia="標楷體" w:hAnsi="標楷體"/>
                <w:snapToGrid w:val="0"/>
                <w:kern w:val="0"/>
              </w:rPr>
            </w:pPr>
            <w:r w:rsidRPr="00052425">
              <w:rPr>
                <w:rFonts w:ascii="標楷體" w:eastAsia="標楷體" w:hAnsi="標楷體" w:cs="標楷體" w:hint="eastAsia"/>
                <w:snapToGrid w:val="0"/>
                <w:kern w:val="0"/>
              </w:rPr>
              <w:lastRenderedPageBreak/>
              <w:t>第十四週</w:t>
            </w:r>
          </w:p>
          <w:p w:rsidR="00052425" w:rsidRPr="00052425" w:rsidRDefault="00052425" w:rsidP="00122C3C">
            <w:pPr>
              <w:spacing w:line="260" w:lineRule="exact"/>
              <w:rPr>
                <w:rFonts w:ascii="標楷體" w:eastAsia="標楷體" w:hAnsi="標楷體"/>
              </w:rPr>
            </w:pPr>
          </w:p>
        </w:tc>
        <w:tc>
          <w:tcPr>
            <w:tcW w:w="816" w:type="dxa"/>
          </w:tcPr>
          <w:p w:rsidR="00052425" w:rsidRPr="00052425" w:rsidRDefault="00052425" w:rsidP="005C6B8C">
            <w:pPr>
              <w:rPr>
                <w:rFonts w:ascii="標楷體" w:eastAsia="標楷體" w:hAnsi="標楷體"/>
              </w:rPr>
            </w:pPr>
            <w:r w:rsidRPr="00052425">
              <w:rPr>
                <w:rFonts w:ascii="標楷體" w:eastAsia="標楷體" w:hAnsi="標楷體" w:cs="標楷體" w:hint="eastAsia"/>
                <w:bCs/>
              </w:rPr>
              <w:t>國-E-A2 透過國語</w:t>
            </w:r>
            <w:r w:rsidRPr="00052425">
              <w:rPr>
                <w:rFonts w:ascii="標楷體" w:eastAsia="標楷體" w:hAnsi="標楷體" w:cs="標楷體" w:hint="eastAsia"/>
                <w:bCs/>
              </w:rPr>
              <w:lastRenderedPageBreak/>
              <w:t>文學習，掌握文本要旨、發展學習及解決問題策略、初探邏輯思維，並透過體驗與實踐，處理日常生活問題。</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國-E-A3 運用國語文充實生活經驗，學</w:t>
            </w:r>
            <w:r w:rsidRPr="00052425">
              <w:rPr>
                <w:rFonts w:ascii="標楷體" w:eastAsia="標楷體" w:hAnsi="標楷體" w:cs="標楷體" w:hint="eastAsia"/>
                <w:bCs/>
              </w:rPr>
              <w:lastRenderedPageBreak/>
              <w:t>習有步驟的規劃活動和解決問題，並探索多元知能，培養創新精神，以增進生活適應力。</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國-E-B1 理解與運用國語文在日常生活中學習體察</w:t>
            </w:r>
            <w:r w:rsidRPr="00052425">
              <w:rPr>
                <w:rFonts w:ascii="標楷體" w:eastAsia="標楷體" w:hAnsi="標楷體" w:cs="標楷體" w:hint="eastAsia"/>
                <w:bCs/>
              </w:rPr>
              <w:lastRenderedPageBreak/>
              <w:t>他人的感受，並給予適當的回應，以達成溝通及互動的目標。</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國-E-B3 運用多重感官感受文藝之美，體驗生活中的美感事物，並發展藝文創作</w:t>
            </w:r>
            <w:r w:rsidRPr="00052425">
              <w:rPr>
                <w:rFonts w:ascii="標楷體" w:eastAsia="標楷體" w:hAnsi="標楷體" w:cs="標楷體" w:hint="eastAsia"/>
                <w:bCs/>
              </w:rPr>
              <w:lastRenderedPageBreak/>
              <w:t>與欣賞的基本素養。</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國-E-C1 閱讀各類文本，從中培養是非判斷的能力，以了解自己與所處社會的關係，培養同理心與責任感，關懷自</w:t>
            </w:r>
            <w:r w:rsidRPr="00052425">
              <w:rPr>
                <w:rFonts w:ascii="標楷體" w:eastAsia="標楷體" w:hAnsi="標楷體" w:cs="標楷體" w:hint="eastAsia"/>
                <w:bCs/>
              </w:rPr>
              <w:lastRenderedPageBreak/>
              <w:t>然生態與增進公民意識。</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國-E-C2 與他人互動時，能適切運用語文能力表達個人想法，理解與包容不同意見，樂於參與學校及社區活</w:t>
            </w:r>
            <w:r w:rsidRPr="00052425">
              <w:rPr>
                <w:rFonts w:ascii="標楷體" w:eastAsia="標楷體" w:hAnsi="標楷體" w:cs="標楷體" w:hint="eastAsia"/>
                <w:bCs/>
              </w:rPr>
              <w:lastRenderedPageBreak/>
              <w:t>動，體會團隊合作的重要性。</w:t>
            </w:r>
          </w:p>
        </w:tc>
        <w:tc>
          <w:tcPr>
            <w:tcW w:w="1535"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1-II-1 聆聽時能讓對方充分表達意見。</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1-II-3 聽懂</w:t>
            </w:r>
            <w:r w:rsidRPr="00052425">
              <w:rPr>
                <w:rFonts w:ascii="標楷體" w:eastAsia="標楷體" w:hAnsi="標楷體" w:cs="標楷體" w:hint="eastAsia"/>
                <w:bCs/>
              </w:rPr>
              <w:lastRenderedPageBreak/>
              <w:t>適合程度的詩歌、戲劇，並說出聆聽內容的要點。</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2-II-1 用清晰語音、適當語速和音量說話。</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2-II-2 運用適當詞語、正確語法表達想法。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2-II-4 樂於參加討論，提供個人的觀點和意見。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3-II-1 運用注音符號，理解生字新詞，提升閱讀效能。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4-II-1 認識常用國字至少1,800字，使用1,200字。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5-II-1 以適切的速率朗讀文本，表現抑揚頓挫與情感。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5-II-3 讀懂與學習階段相符的文本。</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5-II-4 掌握句子和段落的意義與主要概念。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6-II-2 培養感受力、想像力等寫作基本能力。</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6-II-4 書寫記敘、應用、說明事物的作品。</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6-II-6 運用改寫、縮寫、擴寫等技巧寫作。</w:t>
            </w:r>
          </w:p>
        </w:tc>
        <w:tc>
          <w:tcPr>
            <w:tcW w:w="1556"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Aa-II-1 標注注音符號的各類文本。</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Ab-II-1 1,800個常用</w:t>
            </w:r>
            <w:r w:rsidRPr="00052425">
              <w:rPr>
                <w:rFonts w:ascii="標楷體" w:eastAsia="標楷體" w:hAnsi="標楷體" w:cs="標楷體" w:hint="eastAsia"/>
                <w:bCs/>
              </w:rPr>
              <w:lastRenderedPageBreak/>
              <w:t>字的字形、字音和字義。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Ab-II-6 2,000個常用語詞的使用。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Ac-II-1 各種標點符號的用法。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Ac-II-2 各種基本句型。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Ac-II-4 各類文句的語氣與意義。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Ad-II-2 篇章的大意、主旨與簡單結構。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Bb-II-3 對物或自然的情懷。</w:t>
            </w:r>
          </w:p>
          <w:p w:rsidR="00052425" w:rsidRPr="00052425" w:rsidRDefault="00052425" w:rsidP="005C6B8C">
            <w:pPr>
              <w:snapToGrid w:val="0"/>
              <w:spacing w:line="260" w:lineRule="exact"/>
              <w:ind w:rightChars="-12" w:right="-29"/>
              <w:rPr>
                <w:rFonts w:ascii="標楷體" w:eastAsia="標楷體" w:hAnsi="標楷體"/>
                <w:bCs/>
              </w:rPr>
            </w:pPr>
            <w:r w:rsidRPr="00052425">
              <w:rPr>
                <w:rFonts w:ascii="標楷體" w:eastAsia="標楷體" w:hAnsi="標楷體" w:cs="標楷體" w:hint="eastAsia"/>
                <w:bCs/>
              </w:rPr>
              <w:t>Bb-II-5 藉由敘述事件與描寫景物間接抒情。</w:t>
            </w:r>
          </w:p>
        </w:tc>
        <w:tc>
          <w:tcPr>
            <w:tcW w:w="3671" w:type="dxa"/>
          </w:tcPr>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lastRenderedPageBreak/>
              <w:t>第參單元：走進大自然</w:t>
            </w:r>
          </w:p>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統整活動三</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活動一  擴寫</w:t>
            </w:r>
            <w:r w:rsidRPr="00052425">
              <w:rPr>
                <w:rFonts w:ascii="標楷體" w:eastAsia="標楷體" w:hAnsi="標楷體" w:cs="標楷體" w:hint="eastAsia"/>
                <w:bCs/>
              </w:rPr>
              <w:t>句子</w:t>
            </w:r>
            <w:r w:rsidRPr="00052425">
              <w:rPr>
                <w:rFonts w:ascii="標楷體" w:eastAsia="標楷體" w:hAnsi="標楷體" w:cs="標楷體" w:hint="eastAsia"/>
                <w:bCs/>
                <w:lang w:eastAsia="zh-HK"/>
              </w:rPr>
              <w:t>有方法</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1.學生分組討論並說出學過能讓句子更豐富的方法，教師整理並</w:t>
            </w:r>
            <w:r w:rsidRPr="00052425">
              <w:rPr>
                <w:rFonts w:ascii="標楷體" w:eastAsia="標楷體" w:hAnsi="標楷體" w:cs="標楷體" w:hint="eastAsia"/>
                <w:bCs/>
                <w:lang w:eastAsia="zh-HK"/>
              </w:rPr>
              <w:lastRenderedPageBreak/>
              <w:t>板書記錄。</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2.學生朗讀例句並觀察套色語詞，整理出讓句子更豐富方法是外加的</w:t>
            </w:r>
            <w:r w:rsidRPr="00052425">
              <w:rPr>
                <w:rFonts w:ascii="標楷體" w:eastAsia="標楷體" w:hAnsi="標楷體" w:cs="標楷體" w:hint="eastAsia"/>
                <w:bCs/>
              </w:rPr>
              <w:t>感覺和反應、動作的描寫抑或是</w:t>
            </w:r>
            <w:r w:rsidRPr="00052425">
              <w:rPr>
                <w:rFonts w:ascii="標楷體" w:eastAsia="標楷體" w:hAnsi="標楷體" w:cs="標楷體" w:hint="eastAsia"/>
                <w:bCs/>
                <w:lang w:eastAsia="zh-HK"/>
              </w:rPr>
              <w:t>聽覺和視覺的描寫。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3.教師引導學生練習擴寫，並以所學配合習作圖片完成</w:t>
            </w:r>
            <w:r w:rsidRPr="00052425">
              <w:rPr>
                <w:rFonts w:ascii="標楷體" w:eastAsia="標楷體" w:hAnsi="標楷體" w:cs="標楷體" w:hint="eastAsia"/>
              </w:rPr>
              <w:t>統整活動</w:t>
            </w:r>
            <w:r w:rsidRPr="00052425">
              <w:rPr>
                <w:rFonts w:ascii="標楷體" w:eastAsia="標楷體" w:hAnsi="標楷體" w:cs="標楷體" w:hint="eastAsia"/>
                <w:bCs/>
                <w:lang w:eastAsia="zh-HK"/>
              </w:rPr>
              <w:t>習作，並回顧本節學習歷程。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 xml:space="preserve">活動二  </w:t>
            </w:r>
            <w:r w:rsidRPr="00052425">
              <w:rPr>
                <w:rFonts w:ascii="標楷體" w:eastAsia="標楷體" w:hAnsi="標楷體" w:cs="標楷體" w:hint="eastAsia"/>
                <w:bCs/>
              </w:rPr>
              <w:t>描寫景物有順序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1.教師依課文內容排列圖片，引導學生說出課文中作者移動路線及所看所想。</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2.教師打亂圖片順序，請學生思考圖片相互關聯並練習依新路線說出所看所想。</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3.教師最後只留下海景圖片，學生回想課文中關於海景的語句</w:t>
            </w:r>
            <w:r w:rsidRPr="00052425">
              <w:rPr>
                <w:rFonts w:ascii="標楷體" w:eastAsia="標楷體" w:hAnsi="標楷體" w:cs="標楷體" w:hint="eastAsia"/>
                <w:bCs/>
              </w:rPr>
              <w:t>，</w:t>
            </w:r>
            <w:r w:rsidRPr="00052425">
              <w:rPr>
                <w:rFonts w:ascii="標楷體" w:eastAsia="標楷體" w:hAnsi="標楷體" w:cs="標楷體" w:hint="eastAsia"/>
                <w:bCs/>
                <w:lang w:eastAsia="zh-HK"/>
              </w:rPr>
              <w:t>並說出句子讓人印象深刻的特色。</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活動三  讀劇本</w:t>
            </w:r>
            <w:r w:rsidRPr="00052425">
              <w:rPr>
                <w:rFonts w:ascii="標楷體" w:eastAsia="標楷體" w:hAnsi="標楷體" w:cs="標楷體" w:hint="eastAsia"/>
                <w:bCs/>
              </w:rPr>
              <w:t>學</w:t>
            </w:r>
            <w:r w:rsidRPr="00052425">
              <w:rPr>
                <w:rFonts w:ascii="標楷體" w:eastAsia="標楷體" w:hAnsi="標楷體" w:cs="標楷體" w:hint="eastAsia"/>
                <w:bCs/>
                <w:lang w:eastAsia="zh-HK"/>
              </w:rPr>
              <w:t>表演</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1.教師提問引導學生觀察劇本中關於場景、人物、動作、表情等明顯或隱藏的訊息。</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2.學生分組討論相互配合的各項注意事項並練習表演。</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3.小組分別上臺表演，同學欣賞鼓勵，教師講評後引導學生回顧本節學習歷程。</w:t>
            </w:r>
          </w:p>
        </w:tc>
        <w:tc>
          <w:tcPr>
            <w:tcW w:w="566" w:type="dxa"/>
          </w:tcPr>
          <w:p w:rsidR="00052425" w:rsidRPr="00052425" w:rsidRDefault="00052425" w:rsidP="00122C3C">
            <w:pPr>
              <w:spacing w:line="260" w:lineRule="exact"/>
              <w:jc w:val="center"/>
              <w:rPr>
                <w:rFonts w:ascii="標楷體" w:eastAsia="標楷體" w:hAnsi="標楷體"/>
                <w:bCs/>
                <w:snapToGrid w:val="0"/>
                <w:kern w:val="0"/>
              </w:rPr>
            </w:pPr>
            <w:r w:rsidRPr="00052425">
              <w:rPr>
                <w:rFonts w:ascii="標楷體" w:eastAsia="標楷體" w:hAnsi="標楷體" w:cs="標楷體" w:hint="eastAsia"/>
                <w:bCs/>
              </w:rPr>
              <w:lastRenderedPageBreak/>
              <w:t>5</w:t>
            </w:r>
          </w:p>
        </w:tc>
        <w:tc>
          <w:tcPr>
            <w:tcW w:w="990" w:type="dxa"/>
          </w:tcPr>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1.教用版課本、習作</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2.電子</w:t>
            </w:r>
            <w:r w:rsidRPr="00052425">
              <w:rPr>
                <w:rFonts w:ascii="標楷體" w:eastAsia="標楷體" w:hAnsi="標楷體" w:cs="標楷體" w:hint="eastAsia"/>
                <w:bCs/>
              </w:rPr>
              <w:lastRenderedPageBreak/>
              <w:t>教科書</w:t>
            </w:r>
          </w:p>
        </w:tc>
        <w:tc>
          <w:tcPr>
            <w:tcW w:w="1485" w:type="dxa"/>
          </w:tcPr>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lastRenderedPageBreak/>
              <w:t>1.</w:t>
            </w:r>
            <w:r w:rsidR="00052425" w:rsidRPr="00122C3C">
              <w:rPr>
                <w:rFonts w:ascii="標楷體" w:eastAsia="標楷體" w:hAnsi="標楷體" w:cs="標楷體" w:hint="eastAsia"/>
                <w:bCs/>
              </w:rPr>
              <w:t>口頭評量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52425" w:rsidRPr="00122C3C">
              <w:rPr>
                <w:rFonts w:ascii="標楷體" w:eastAsia="標楷體" w:hAnsi="標楷體" w:cs="標楷體" w:hint="eastAsia"/>
                <w:bCs/>
              </w:rPr>
              <w:t>實作評量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52425" w:rsidRPr="00122C3C">
              <w:rPr>
                <w:rFonts w:ascii="標楷體" w:eastAsia="標楷體" w:hAnsi="標楷體" w:cs="標楷體" w:hint="eastAsia"/>
                <w:bCs/>
              </w:rPr>
              <w:t>觀察評量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52425" w:rsidRPr="00122C3C">
              <w:rPr>
                <w:rFonts w:ascii="標楷體" w:eastAsia="標楷體" w:hAnsi="標楷體" w:cs="標楷體" w:hint="eastAsia"/>
                <w:bCs/>
              </w:rPr>
              <w:t>作業評量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052425" w:rsidRPr="00122C3C">
              <w:rPr>
                <w:rFonts w:ascii="標楷體" w:eastAsia="標楷體" w:hAnsi="標楷體" w:cs="標楷體" w:hint="eastAsia"/>
                <w:bCs/>
              </w:rPr>
              <w:t>小組互動</w:t>
            </w:r>
            <w:r w:rsidR="00052425" w:rsidRPr="00122C3C">
              <w:rPr>
                <w:rFonts w:ascii="標楷體" w:eastAsia="標楷體" w:hAnsi="標楷體" w:cs="標楷體" w:hint="eastAsia"/>
                <w:bCs/>
              </w:rPr>
              <w:lastRenderedPageBreak/>
              <w:t>表現</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52425" w:rsidRPr="00122C3C">
              <w:rPr>
                <w:rFonts w:ascii="標楷體" w:eastAsia="標楷體" w:hAnsi="標楷體" w:cs="標楷體" w:hint="eastAsia"/>
                <w:bCs/>
              </w:rPr>
              <w:t>學習態度</w:t>
            </w:r>
          </w:p>
        </w:tc>
        <w:tc>
          <w:tcPr>
            <w:tcW w:w="1426" w:type="dxa"/>
          </w:tcPr>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lastRenderedPageBreak/>
              <w:t>【閱讀素養教育】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w:t>
            </w:r>
            <w:r w:rsidRPr="00122C3C">
              <w:rPr>
                <w:rFonts w:ascii="標楷體" w:eastAsia="標楷體" w:hAnsi="標楷體" w:cs="DFKaiShu-SB-Estd-BF" w:hint="eastAsia"/>
                <w:bCs/>
              </w:rPr>
              <w:lastRenderedPageBreak/>
              <w:t>閱讀策略。</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閱E6 發展向文本提問的能力。</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涯E6 覺察個人的優勢能力。</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【戶外教育】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戶E3 善用五官的感知，培養眼、耳、鼻、舌、觸覺及心靈對環境感受的能力。</w:t>
            </w:r>
          </w:p>
        </w:tc>
        <w:tc>
          <w:tcPr>
            <w:tcW w:w="1823" w:type="dxa"/>
          </w:tcPr>
          <w:p w:rsidR="00052425" w:rsidRPr="00B32678" w:rsidRDefault="00052425" w:rsidP="005C6B8C">
            <w:pPr>
              <w:spacing w:after="180"/>
              <w:rPr>
                <w:rFonts w:eastAsia="標楷體"/>
                <w:color w:val="0070C0"/>
              </w:rPr>
            </w:pPr>
          </w:p>
        </w:tc>
      </w:tr>
      <w:tr w:rsidR="00230222" w:rsidRPr="00B32678" w:rsidTr="00122C3C">
        <w:trPr>
          <w:trHeight w:val="761"/>
        </w:trPr>
        <w:tc>
          <w:tcPr>
            <w:tcW w:w="771" w:type="dxa"/>
          </w:tcPr>
          <w:p w:rsidR="00052425" w:rsidRPr="00052425" w:rsidRDefault="00052425" w:rsidP="00122C3C">
            <w:pPr>
              <w:spacing w:line="260" w:lineRule="exact"/>
              <w:rPr>
                <w:rFonts w:ascii="標楷體" w:eastAsia="標楷體" w:hAnsi="標楷體"/>
                <w:snapToGrid w:val="0"/>
                <w:kern w:val="0"/>
              </w:rPr>
            </w:pPr>
            <w:r w:rsidRPr="00052425">
              <w:rPr>
                <w:rFonts w:ascii="標楷體" w:eastAsia="標楷體" w:hAnsi="標楷體" w:cs="標楷體" w:hint="eastAsia"/>
                <w:snapToGrid w:val="0"/>
                <w:kern w:val="0"/>
              </w:rPr>
              <w:lastRenderedPageBreak/>
              <w:t>第十五週</w:t>
            </w:r>
          </w:p>
          <w:p w:rsidR="00052425" w:rsidRPr="00052425" w:rsidRDefault="00052425" w:rsidP="00122C3C">
            <w:pPr>
              <w:spacing w:line="260" w:lineRule="exact"/>
              <w:rPr>
                <w:rFonts w:ascii="標楷體" w:eastAsia="標楷體" w:hAnsi="標楷體"/>
              </w:rPr>
            </w:pPr>
          </w:p>
        </w:tc>
        <w:tc>
          <w:tcPr>
            <w:tcW w:w="816" w:type="dxa"/>
          </w:tcPr>
          <w:p w:rsidR="00052425" w:rsidRPr="00052425" w:rsidRDefault="00052425" w:rsidP="005C6B8C">
            <w:pPr>
              <w:rPr>
                <w:rFonts w:ascii="標楷體" w:eastAsia="標楷體" w:hAnsi="標楷體"/>
              </w:rPr>
            </w:pPr>
            <w:r w:rsidRPr="00052425">
              <w:rPr>
                <w:rFonts w:ascii="標楷體" w:eastAsia="標楷體" w:hAnsi="標楷體" w:cs="標楷體" w:hint="eastAsia"/>
                <w:bCs/>
              </w:rPr>
              <w:t>國-E-A2 透過國語文學習，掌握文本要旨、發展學習及解決問題策略、初探邏輯思維，並透過體驗與實踐，處理日常生</w:t>
            </w:r>
            <w:r w:rsidRPr="00052425">
              <w:rPr>
                <w:rFonts w:ascii="標楷體" w:eastAsia="標楷體" w:hAnsi="標楷體" w:cs="標楷體" w:hint="eastAsia"/>
                <w:bCs/>
              </w:rPr>
              <w:lastRenderedPageBreak/>
              <w:t>活問題。</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國-E-B1 理解與運用國語文在日常生活中學習體察他人的感受，並給予適當的回應，以達成溝通及互動的目標。</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國-E-C3 閱讀各類</w:t>
            </w:r>
            <w:r w:rsidRPr="00052425">
              <w:rPr>
                <w:rFonts w:ascii="標楷體" w:eastAsia="標楷體" w:hAnsi="標楷體" w:cs="標楷體" w:hint="eastAsia"/>
                <w:bCs/>
              </w:rPr>
              <w:lastRenderedPageBreak/>
              <w:t>文本，培養理解與關心本土及國際事務的基本素養，以認同自我文化，並能包容、尊重與欣賞多元文化。</w:t>
            </w:r>
          </w:p>
        </w:tc>
        <w:tc>
          <w:tcPr>
            <w:tcW w:w="1535"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1-II-2 具備聆聽不同媒材的基本能力。</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1-II-4 根據話語情境，分辨內容是否切題，理解主要內容和情感，並與對方互動。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2-II-2 運用適當詞語、正確語法表達想法。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2-II-4 樂於參與討論，提供個人的觀點和意見。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3-II-1 運用注音符號，理解生字新詞，提升閱讀效能。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3-II-2 運用注音符號，檢索資訊，吸收新知。</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4-II-2 利用</w:t>
            </w:r>
            <w:r w:rsidRPr="00052425">
              <w:rPr>
                <w:rFonts w:ascii="標楷體" w:eastAsia="標楷體" w:hAnsi="標楷體" w:cs="標楷體" w:hint="eastAsia"/>
                <w:bCs/>
              </w:rPr>
              <w:lastRenderedPageBreak/>
              <w:t>共同部件，擴充識字量。</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4-II-4 能分辨形近、音近字詞，並正確使用。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4-II-6 掌握偏旁變化和間架結構要領書寫正確及工整的硬筆字。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5-II-4 掌握句子和段落的意義與主要概念。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5-II-8 運用預測、推論、提問等策略，增進對文本的理解。</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5-II-10 透過大量閱讀體會閱讀的樂趣。</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6-II-2 培養感受力、想像力等寫作基本能力。</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6-II-6 運用改寫、縮寫、擴寫等技巧寫作。</w:t>
            </w:r>
          </w:p>
        </w:tc>
        <w:tc>
          <w:tcPr>
            <w:tcW w:w="1556"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Ab-II-3 常用字部首及部件的表音及表義功能。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Ab-II-6 2,000個常用語詞的使用。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Ac-II-4 各類文句的語氣與意義。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Ad-II-2 篇章的大意、主旨與簡單結構。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Ba-II-1 記敘文本的結構。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Ba-II-2 順敘與倒敘法。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Cb-II-1 各類文本中的親屬關係、道德倫理、儀式風俗等文化內涵。</w:t>
            </w:r>
          </w:p>
        </w:tc>
        <w:tc>
          <w:tcPr>
            <w:tcW w:w="3671" w:type="dxa"/>
          </w:tcPr>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第肆單元：美好的祝福</w:t>
            </w:r>
          </w:p>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第十課 秋千上的婚禮</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活動一  主題試說</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1.學生分享自己參加婚禮的經驗、所見所聞及感想，依本課課名思考單元主題的關係，並依單元主題展開想像。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2.教師引導學生依課名預測內容，默讀課文後比較文章與自己的想法差異並說出全課重點。</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3.學生分段朗讀，教師指導朗讀之流暢性後，學生依不同分組朗讀課文，並回顧本節學習歷程。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活動二  字詞識寫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1.學生朗讀課文，認讀語句、分析語詞和生字，圈出本課多音字並依教師指導理解詞義的方法嘗試解說語詞意義。</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2.教師配合語文百寶箱「1我會寫字」，引導學生將本課生字分為「舊經驗重組字」、「上下、左右、內外部件組合」的生字做分類識讀教學，再依字形結構，指導學生正確書寫。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3.教師引導學生完成習作第一大題並回顧本節學習歷程。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活動三  內容深究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1.學生細讀課文，依教師提問、個人經驗、觀察課文圖片、預測</w:t>
            </w:r>
            <w:r w:rsidRPr="00052425">
              <w:rPr>
                <w:rFonts w:ascii="標楷體" w:eastAsia="標楷體" w:hAnsi="標楷體" w:cs="標楷體" w:hint="eastAsia"/>
                <w:bCs/>
                <w:lang w:eastAsia="zh-HK"/>
              </w:rPr>
              <w:lastRenderedPageBreak/>
              <w:t>與想像，分組討論並理解課文內容。</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2.學生分段閱讀課文，教師提問引導學生回答、理解並整理段落大意。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3.教師配合語文百寶箱「2</w:t>
            </w:r>
            <w:bookmarkStart w:id="1" w:name="_Hlk61812677"/>
            <w:r w:rsidRPr="00052425">
              <w:rPr>
                <w:rFonts w:ascii="標楷體" w:eastAsia="標楷體" w:hAnsi="標楷體" w:cs="標楷體" w:hint="eastAsia"/>
                <w:bCs/>
                <w:lang w:eastAsia="zh-HK"/>
              </w:rPr>
              <w:t>意思表達更精簡</w:t>
            </w:r>
            <w:bookmarkEnd w:id="1"/>
            <w:r w:rsidRPr="00052425">
              <w:rPr>
                <w:rFonts w:ascii="標楷體" w:eastAsia="標楷體" w:hAnsi="標楷體" w:cs="標楷體" w:hint="eastAsia"/>
                <w:bCs/>
                <w:lang w:eastAsia="zh-HK"/>
              </w:rPr>
              <w:t>」引導學生認識意思相近的語詞、完成習作第二大題，並回顧本節學習歷程。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活動四  形式深究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1.教師配合語文百寶箱「3好像不一樣」、「4開頭結尾</w:t>
            </w:r>
            <w:r w:rsidRPr="00052425">
              <w:rPr>
                <w:rFonts w:ascii="標楷體" w:eastAsia="標楷體" w:hAnsi="標楷體" w:cs="標楷體" w:hint="eastAsia"/>
                <w:bCs/>
              </w:rPr>
              <w:t>有畫面</w:t>
            </w:r>
            <w:r w:rsidRPr="00052425">
              <w:rPr>
                <w:rFonts w:ascii="標楷體" w:eastAsia="標楷體" w:hAnsi="標楷體" w:cs="標楷體" w:hint="eastAsia"/>
                <w:bCs/>
                <w:lang w:eastAsia="zh-HK"/>
              </w:rPr>
              <w:t>」，引導學生比較並思考語詞的不同用法和意思、在語句開頭</w:t>
            </w:r>
            <w:r w:rsidRPr="00052425">
              <w:rPr>
                <w:rFonts w:ascii="標楷體" w:eastAsia="標楷體" w:hAnsi="標楷體" w:cs="標楷體" w:hint="eastAsia"/>
                <w:bCs/>
              </w:rPr>
              <w:t>和</w:t>
            </w:r>
            <w:r w:rsidRPr="00052425">
              <w:rPr>
                <w:rFonts w:ascii="標楷體" w:eastAsia="標楷體" w:hAnsi="標楷體" w:cs="標楷體" w:hint="eastAsia"/>
                <w:bCs/>
                <w:lang w:eastAsia="zh-HK"/>
              </w:rPr>
              <w:t>結尾加強寫景和形容</w:t>
            </w:r>
            <w:r w:rsidRPr="00052425">
              <w:rPr>
                <w:rFonts w:ascii="標楷體" w:eastAsia="標楷體" w:hAnsi="標楷體" w:cs="標楷體" w:hint="eastAsia"/>
                <w:bCs/>
              </w:rPr>
              <w:t>，</w:t>
            </w:r>
            <w:r w:rsidRPr="00052425">
              <w:rPr>
                <w:rFonts w:ascii="標楷體" w:eastAsia="標楷體" w:hAnsi="標楷體" w:cs="標楷體" w:hint="eastAsia"/>
                <w:bCs/>
                <w:lang w:eastAsia="zh-HK"/>
              </w:rPr>
              <w:t>讓句子充滿聲音和畫面感。</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2.教師指導學生適當斷句、強調語氣朗讀課文，學生練習後上臺發表。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3.教師引導學生完成習作第三大題並回顧本節學習歷程。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活動五  議題探究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1.教師提問引導學生依課文圖片回想本課內容，整理課文大意，說出課文主旨。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2.教師提問引導學生觀察本課表述特色，說出本課前兩段先寫熱鬧的場景再聚焦到新娘、新郎的描寫，烘托出婚禮的熱鬧和特別。</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3.教師引導學生閱讀習作第</w:t>
            </w:r>
            <w:r w:rsidRPr="00052425">
              <w:rPr>
                <w:rFonts w:ascii="標楷體" w:eastAsia="標楷體" w:hAnsi="標楷體" w:cs="標楷體" w:hint="eastAsia"/>
                <w:bCs/>
              </w:rPr>
              <w:t>四</w:t>
            </w:r>
            <w:r w:rsidRPr="00052425">
              <w:rPr>
                <w:rFonts w:ascii="標楷體" w:eastAsia="標楷體" w:hAnsi="標楷體" w:cs="標楷體" w:hint="eastAsia"/>
                <w:bCs/>
                <w:lang w:eastAsia="zh-HK"/>
              </w:rPr>
              <w:t>大題唐詩，說出兩個不同新娘的特質與感想並完成題</w:t>
            </w:r>
            <w:r w:rsidRPr="00052425">
              <w:rPr>
                <w:rFonts w:ascii="標楷體" w:eastAsia="標楷體" w:hAnsi="標楷體" w:cs="標楷體" w:hint="eastAsia"/>
                <w:bCs/>
              </w:rPr>
              <w:t>目</w:t>
            </w:r>
            <w:r w:rsidRPr="00052425">
              <w:rPr>
                <w:rFonts w:ascii="標楷體" w:eastAsia="標楷體" w:hAnsi="標楷體" w:cs="標楷體" w:hint="eastAsia"/>
                <w:bCs/>
                <w:lang w:eastAsia="zh-HK"/>
              </w:rPr>
              <w:t>。</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4.學生朗讀課文並回顧本節學習歷程。</w:t>
            </w:r>
          </w:p>
        </w:tc>
        <w:tc>
          <w:tcPr>
            <w:tcW w:w="566" w:type="dxa"/>
          </w:tcPr>
          <w:p w:rsidR="00052425" w:rsidRPr="00052425" w:rsidRDefault="00052425" w:rsidP="00122C3C">
            <w:pPr>
              <w:spacing w:line="260" w:lineRule="exact"/>
              <w:jc w:val="center"/>
              <w:rPr>
                <w:rFonts w:ascii="標楷體" w:eastAsia="標楷體" w:hAnsi="標楷體"/>
                <w:bCs/>
                <w:snapToGrid w:val="0"/>
                <w:kern w:val="0"/>
              </w:rPr>
            </w:pPr>
            <w:r w:rsidRPr="00052425">
              <w:rPr>
                <w:rFonts w:ascii="標楷體" w:eastAsia="標楷體" w:hAnsi="標楷體" w:cs="標楷體" w:hint="eastAsia"/>
                <w:bCs/>
              </w:rPr>
              <w:lastRenderedPageBreak/>
              <w:t>5</w:t>
            </w:r>
          </w:p>
        </w:tc>
        <w:tc>
          <w:tcPr>
            <w:tcW w:w="990" w:type="dxa"/>
          </w:tcPr>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1.教用版課本、習作</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2.電子教科書</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3.魯凱族資料與儀式慶典照片</w:t>
            </w:r>
          </w:p>
        </w:tc>
        <w:tc>
          <w:tcPr>
            <w:tcW w:w="1485" w:type="dxa"/>
          </w:tcPr>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052425" w:rsidRPr="00122C3C">
              <w:rPr>
                <w:rFonts w:ascii="標楷體" w:eastAsia="標楷體" w:hAnsi="標楷體" w:cs="標楷體" w:hint="eastAsia"/>
                <w:bCs/>
              </w:rPr>
              <w:t>口頭評量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52425" w:rsidRPr="00122C3C">
              <w:rPr>
                <w:rFonts w:ascii="標楷體" w:eastAsia="標楷體" w:hAnsi="標楷體" w:cs="標楷體" w:hint="eastAsia"/>
                <w:bCs/>
              </w:rPr>
              <w:t>實作評量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52425" w:rsidRPr="00122C3C">
              <w:rPr>
                <w:rFonts w:ascii="標楷體" w:eastAsia="標楷體" w:hAnsi="標楷體" w:cs="標楷體" w:hint="eastAsia"/>
                <w:bCs/>
              </w:rPr>
              <w:t>觀察評量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52425" w:rsidRPr="00122C3C">
              <w:rPr>
                <w:rFonts w:ascii="標楷體" w:eastAsia="標楷體" w:hAnsi="標楷體" w:cs="標楷體" w:hint="eastAsia"/>
                <w:bCs/>
              </w:rPr>
              <w:t>作業評量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052425" w:rsidRPr="00122C3C">
              <w:rPr>
                <w:rFonts w:ascii="標楷體" w:eastAsia="標楷體" w:hAnsi="標楷體" w:cs="標楷體" w:hint="eastAsia"/>
                <w:bCs/>
              </w:rPr>
              <w:t>小組互動表現</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52425" w:rsidRPr="00122C3C">
              <w:rPr>
                <w:rFonts w:ascii="標楷體" w:eastAsia="標楷體" w:hAnsi="標楷體" w:cs="標楷體" w:hint="eastAsia"/>
                <w:bCs/>
              </w:rPr>
              <w:t>學習態度</w:t>
            </w:r>
          </w:p>
        </w:tc>
        <w:tc>
          <w:tcPr>
            <w:tcW w:w="1426" w:type="dxa"/>
          </w:tcPr>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【原住民族教育】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原E6 了解並尊重不同族群的歷史文化經驗。</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【多元文化教育】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多E5 願意與不同文化背景的人相處，並發展群際關係。</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多E6 了解各文化間的多樣性與差異性。</w:t>
            </w:r>
          </w:p>
        </w:tc>
        <w:tc>
          <w:tcPr>
            <w:tcW w:w="1823" w:type="dxa"/>
          </w:tcPr>
          <w:p w:rsidR="00052425" w:rsidRPr="00B32678" w:rsidRDefault="00052425" w:rsidP="005C6B8C">
            <w:pPr>
              <w:spacing w:after="180"/>
              <w:rPr>
                <w:rFonts w:eastAsia="標楷體"/>
                <w:color w:val="0070C0"/>
              </w:rPr>
            </w:pPr>
          </w:p>
        </w:tc>
      </w:tr>
      <w:tr w:rsidR="00230222" w:rsidRPr="00B32678" w:rsidTr="00122C3C">
        <w:trPr>
          <w:trHeight w:val="761"/>
        </w:trPr>
        <w:tc>
          <w:tcPr>
            <w:tcW w:w="771" w:type="dxa"/>
          </w:tcPr>
          <w:p w:rsidR="00052425" w:rsidRPr="00052425" w:rsidRDefault="00052425" w:rsidP="00122C3C">
            <w:pPr>
              <w:spacing w:line="260" w:lineRule="exact"/>
              <w:rPr>
                <w:rFonts w:ascii="標楷體" w:eastAsia="標楷體" w:hAnsi="標楷體"/>
                <w:snapToGrid w:val="0"/>
                <w:kern w:val="0"/>
              </w:rPr>
            </w:pPr>
            <w:r w:rsidRPr="00052425">
              <w:rPr>
                <w:rFonts w:ascii="標楷體" w:eastAsia="標楷體" w:hAnsi="標楷體" w:cs="標楷體" w:hint="eastAsia"/>
                <w:snapToGrid w:val="0"/>
                <w:kern w:val="0"/>
              </w:rPr>
              <w:lastRenderedPageBreak/>
              <w:t>第十六週</w:t>
            </w:r>
          </w:p>
          <w:p w:rsidR="00052425" w:rsidRPr="00052425" w:rsidRDefault="00052425" w:rsidP="00122C3C">
            <w:pPr>
              <w:spacing w:line="260" w:lineRule="exact"/>
              <w:rPr>
                <w:rFonts w:ascii="標楷體" w:eastAsia="標楷體" w:hAnsi="標楷體"/>
              </w:rPr>
            </w:pPr>
          </w:p>
        </w:tc>
        <w:tc>
          <w:tcPr>
            <w:tcW w:w="816" w:type="dxa"/>
          </w:tcPr>
          <w:p w:rsidR="00052425" w:rsidRPr="00052425" w:rsidRDefault="00052425" w:rsidP="005C6B8C">
            <w:pPr>
              <w:rPr>
                <w:rFonts w:ascii="標楷體" w:eastAsia="標楷體" w:hAnsi="標楷體"/>
              </w:rPr>
            </w:pPr>
            <w:r w:rsidRPr="00052425">
              <w:rPr>
                <w:rFonts w:ascii="標楷體" w:eastAsia="標楷體" w:hAnsi="標楷體" w:cs="標楷體" w:hint="eastAsia"/>
                <w:bCs/>
              </w:rPr>
              <w:t>國-E-A2 透過國語文學習，掌握文</w:t>
            </w:r>
            <w:r w:rsidRPr="00052425">
              <w:rPr>
                <w:rFonts w:ascii="標楷體" w:eastAsia="標楷體" w:hAnsi="標楷體" w:cs="標楷體" w:hint="eastAsia"/>
                <w:bCs/>
              </w:rPr>
              <w:lastRenderedPageBreak/>
              <w:t>本要旨、發展學習及解決問題策略、初探邏輯思維，並透過體驗與實踐，處理日常生活問題。</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國-E-B1 理解與運用國語文在日常生活中學習體察</w:t>
            </w:r>
            <w:r w:rsidRPr="00052425">
              <w:rPr>
                <w:rFonts w:ascii="標楷體" w:eastAsia="標楷體" w:hAnsi="標楷體" w:cs="標楷體" w:hint="eastAsia"/>
                <w:bCs/>
              </w:rPr>
              <w:lastRenderedPageBreak/>
              <w:t>他人的感受，並給予適當的回應，以達成溝通及互動的目標。</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國-E-C1 閱讀各類文本，從中培養是非判斷的能力，以了解自己與所處社會的</w:t>
            </w:r>
            <w:r w:rsidRPr="00052425">
              <w:rPr>
                <w:rFonts w:ascii="標楷體" w:eastAsia="標楷體" w:hAnsi="標楷體" w:cs="標楷體" w:hint="eastAsia"/>
                <w:bCs/>
              </w:rPr>
              <w:lastRenderedPageBreak/>
              <w:t>關係，培養同理心與責任感，關懷自然生態與增進公民意識。</w:t>
            </w:r>
          </w:p>
        </w:tc>
        <w:tc>
          <w:tcPr>
            <w:tcW w:w="1535"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1-II-1 聆聽時能讓對方充分表達意見。</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1-II-3 聽懂適合程度的詩歌、戲劇，並說出聆聽內容的要</w:t>
            </w:r>
            <w:r w:rsidRPr="00052425">
              <w:rPr>
                <w:rFonts w:ascii="標楷體" w:eastAsia="標楷體" w:hAnsi="標楷體" w:cs="標楷體" w:hint="eastAsia"/>
                <w:bCs/>
              </w:rPr>
              <w:lastRenderedPageBreak/>
              <w:t>點。</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2-II-1 用清晰語音、適當語速和音量說話。</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2-II-2 運用適當詞語、正確語法表達想法。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2-II-5 與他人溝通時能能注重禮貌，並養成說話負責的態度。</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3-II-1 運用注音符號，理解生字新詞，提升閱讀效能。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4-II-1 認識常用國字至少1,800字，使用1,200字。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4-II-2 利用共同部件，擴充識字量。</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4-II-4 能分辨形近、音近字詞，並正確使用。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5-II-1 以適切的速率朗讀文本，表現抑揚頓挫與</w:t>
            </w:r>
            <w:r w:rsidRPr="00052425">
              <w:rPr>
                <w:rFonts w:ascii="標楷體" w:eastAsia="標楷體" w:hAnsi="標楷體" w:cs="標楷體" w:hint="eastAsia"/>
                <w:bCs/>
              </w:rPr>
              <w:lastRenderedPageBreak/>
              <w:t>情感。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5-II-2 理解各種標點符號的用法。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5-II-4 掌握句子和段落的意義與主要概念。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5-II-8 運用預測、推論、提問等策略，增進對文本的理解。</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6-II-1 根據表達需要，使用各種標點符號。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6-II-2 培養感受力、想像力等寫作基本能力。</w:t>
            </w:r>
          </w:p>
        </w:tc>
        <w:tc>
          <w:tcPr>
            <w:tcW w:w="1556"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Ab-II-1 1,800個常用字的字形、字音和字義。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Ab-II-2 1,200個常用字的使用。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Ab-II-3 常用字部首及</w:t>
            </w:r>
            <w:r w:rsidRPr="00052425">
              <w:rPr>
                <w:rFonts w:ascii="標楷體" w:eastAsia="標楷體" w:hAnsi="標楷體" w:cs="標楷體" w:hint="eastAsia"/>
                <w:bCs/>
              </w:rPr>
              <w:lastRenderedPageBreak/>
              <w:t>部件的表音及表義功能。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Ab-II-4 多音字及多義字。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Ab-II-5 3,000個常用語詞的認念。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Ab-II-6 2,000個常用語詞的使用。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Ac-II-1 各種標點符號的用法。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Ac-II-4 各類文句的語氣與意義。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Ad-II-2 篇章的大意、主旨與簡單結構。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Ba-II-1 記敘文本的結構。</w:t>
            </w:r>
          </w:p>
        </w:tc>
        <w:tc>
          <w:tcPr>
            <w:tcW w:w="3671" w:type="dxa"/>
          </w:tcPr>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lastRenderedPageBreak/>
              <w:t>第肆單元：美好的祝福</w:t>
            </w:r>
          </w:p>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第十一課 一路平安</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活動一  單課概覽</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1.學生分享除夕夜活動經驗，思考特殊工作無法回家過除夕夜的人付出的貢獻，依本課課名思考單元主題的關係，並依單元主題展開想像。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2.教師引導學生依課名預測內</w:t>
            </w:r>
            <w:r w:rsidRPr="00052425">
              <w:rPr>
                <w:rFonts w:ascii="標楷體" w:eastAsia="標楷體" w:hAnsi="標楷體" w:cs="標楷體" w:hint="eastAsia"/>
                <w:bCs/>
                <w:lang w:eastAsia="zh-HK"/>
              </w:rPr>
              <w:lastRenderedPageBreak/>
              <w:t>容，默讀課文後比較文章與自己的想法差異並說出全課重點。</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3.學生分段朗讀，教師指導朗讀之流暢性後，學生依不同分組朗讀課文，並回顧本節學習歷程。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活動二  字詞識寫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1.學生朗讀課文，認讀語句、分析語詞和生字，圈出本課多音字並依教師指導理解詞義的方法嘗試解說語詞意義。</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2.教師配合語文百寶箱「1我會寫字」，引導學生將本課生字分為「舊經驗重組字」、「上下、左右、內外部件組合」的生字做分類識讀教學，再依字形結構，指導學生正確書寫。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3.教師配合語文百寶箱「2部件好朋友」、「3讀起來不一樣」，引導學生複習同部件生字與多音字。</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4.教師引導學生完成習作第一大題並回顧本節學習歷程。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活動三  內容深究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1.學生細讀課文，依教師提問、個人經驗、觀察課文圖片、預測與想像，分組討論並理解課文內容。</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2.學生分段閱讀課文，教師提問引導學生回答、理解並整理段落大意。</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3.教師配合語文百寶箱「4口語表達有禮貌」引導學生認識不同表達歉意的語詞、完成習作第二大題，並回顧本節學習歷程。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活動四  形式深究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1.教師介紹本課句型，並配合語文百寶箱「5認識標點符號—分</w:t>
            </w:r>
            <w:r w:rsidRPr="00052425">
              <w:rPr>
                <w:rFonts w:ascii="標楷體" w:eastAsia="標楷體" w:hAnsi="標楷體" w:cs="標楷體" w:hint="eastAsia"/>
                <w:bCs/>
                <w:lang w:eastAsia="zh-HK"/>
              </w:rPr>
              <w:lastRenderedPageBreak/>
              <w:t>號」，引導學生認識分號。</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2.教師指導學生適當斷句、強調語氣朗讀課文，學生練習後上臺發表。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3.教師引導學生完成習作第三大題並回顧本節學習歷程。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活動五  單課回顧</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1.教師提問引導學生回想本課內容，整理課文大意，說出課文主旨。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2.教師引導學生複習專心聆聽的方法，完成習作第四大題。</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3.教師準備狀況字條，學生分組依狀況字條思考並練習應對方式，上臺表演後，教師予以講評鼓勵。</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4.學生朗讀課文並回顧本節學習歷程。</w:t>
            </w:r>
          </w:p>
        </w:tc>
        <w:tc>
          <w:tcPr>
            <w:tcW w:w="566" w:type="dxa"/>
          </w:tcPr>
          <w:p w:rsidR="00052425" w:rsidRPr="00052425" w:rsidRDefault="00052425" w:rsidP="00122C3C">
            <w:pPr>
              <w:spacing w:line="260" w:lineRule="exact"/>
              <w:jc w:val="center"/>
              <w:rPr>
                <w:rFonts w:ascii="標楷體" w:eastAsia="標楷體" w:hAnsi="標楷體"/>
                <w:bCs/>
                <w:snapToGrid w:val="0"/>
                <w:kern w:val="0"/>
              </w:rPr>
            </w:pPr>
            <w:r w:rsidRPr="00052425">
              <w:rPr>
                <w:rFonts w:ascii="標楷體" w:eastAsia="標楷體" w:hAnsi="標楷體" w:cs="標楷體" w:hint="eastAsia"/>
                <w:bCs/>
              </w:rPr>
              <w:lastRenderedPageBreak/>
              <w:t>5</w:t>
            </w:r>
          </w:p>
        </w:tc>
        <w:tc>
          <w:tcPr>
            <w:tcW w:w="990" w:type="dxa"/>
          </w:tcPr>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1.教用版課本、習作</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2.電子教科書</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3.繪本《好忙的除</w:t>
            </w:r>
            <w:r w:rsidRPr="00052425">
              <w:rPr>
                <w:rFonts w:ascii="標楷體" w:eastAsia="標楷體" w:hAnsi="標楷體" w:cs="標楷體" w:hint="eastAsia"/>
                <w:bCs/>
              </w:rPr>
              <w:lastRenderedPageBreak/>
              <w:t>夕》</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4.狀況字條</w:t>
            </w:r>
          </w:p>
        </w:tc>
        <w:tc>
          <w:tcPr>
            <w:tcW w:w="1485" w:type="dxa"/>
          </w:tcPr>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lastRenderedPageBreak/>
              <w:t>1.</w:t>
            </w:r>
            <w:r w:rsidR="00052425" w:rsidRPr="00122C3C">
              <w:rPr>
                <w:rFonts w:ascii="標楷體" w:eastAsia="標楷體" w:hAnsi="標楷體" w:cs="標楷體" w:hint="eastAsia"/>
                <w:bCs/>
              </w:rPr>
              <w:t>口頭評量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52425" w:rsidRPr="00122C3C">
              <w:rPr>
                <w:rFonts w:ascii="標楷體" w:eastAsia="標楷體" w:hAnsi="標楷體" w:cs="標楷體" w:hint="eastAsia"/>
                <w:bCs/>
              </w:rPr>
              <w:t>實作評量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52425" w:rsidRPr="00122C3C">
              <w:rPr>
                <w:rFonts w:ascii="標楷體" w:eastAsia="標楷體" w:hAnsi="標楷體" w:cs="標楷體" w:hint="eastAsia"/>
                <w:bCs/>
              </w:rPr>
              <w:t>觀察評量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52425" w:rsidRPr="00122C3C">
              <w:rPr>
                <w:rFonts w:ascii="標楷體" w:eastAsia="標楷體" w:hAnsi="標楷體" w:cs="標楷體" w:hint="eastAsia"/>
                <w:bCs/>
              </w:rPr>
              <w:t>作業評量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052425" w:rsidRPr="00122C3C">
              <w:rPr>
                <w:rFonts w:ascii="標楷體" w:eastAsia="標楷體" w:hAnsi="標楷體" w:cs="標楷體" w:hint="eastAsia"/>
                <w:bCs/>
              </w:rPr>
              <w:t>小組互動表現</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52425" w:rsidRPr="00122C3C">
              <w:rPr>
                <w:rFonts w:ascii="標楷體" w:eastAsia="標楷體" w:hAnsi="標楷體" w:cs="標楷體" w:hint="eastAsia"/>
                <w:bCs/>
              </w:rPr>
              <w:t>學習態度</w:t>
            </w:r>
          </w:p>
        </w:tc>
        <w:tc>
          <w:tcPr>
            <w:tcW w:w="1426" w:type="dxa"/>
          </w:tcPr>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生E7 發展設身處地、感同身受的同理心及主動去愛的能力，察覺自己從他者接</w:t>
            </w:r>
            <w:r w:rsidRPr="00122C3C">
              <w:rPr>
                <w:rFonts w:ascii="標楷體" w:eastAsia="標楷體" w:hAnsi="標楷體" w:cs="DFKaiShu-SB-Estd-BF" w:hint="eastAsia"/>
                <w:bCs/>
              </w:rPr>
              <w:lastRenderedPageBreak/>
              <w:t>受的各種幫助，培養感恩之心。</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家E7 表達對家庭成員的關心與情感。</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【生涯規劃教育】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涯E7 培養良好的人際互動能力。</w:t>
            </w:r>
          </w:p>
        </w:tc>
        <w:tc>
          <w:tcPr>
            <w:tcW w:w="1823" w:type="dxa"/>
          </w:tcPr>
          <w:p w:rsidR="00052425" w:rsidRPr="00B32678" w:rsidRDefault="00052425" w:rsidP="005C6B8C">
            <w:pPr>
              <w:spacing w:after="180"/>
              <w:rPr>
                <w:rFonts w:eastAsia="標楷體"/>
                <w:color w:val="0070C0"/>
              </w:rPr>
            </w:pPr>
          </w:p>
        </w:tc>
      </w:tr>
      <w:tr w:rsidR="00230222" w:rsidRPr="00B32678" w:rsidTr="00122C3C">
        <w:trPr>
          <w:trHeight w:val="761"/>
        </w:trPr>
        <w:tc>
          <w:tcPr>
            <w:tcW w:w="771" w:type="dxa"/>
          </w:tcPr>
          <w:p w:rsidR="00052425" w:rsidRPr="00052425" w:rsidRDefault="00052425" w:rsidP="00122C3C">
            <w:pPr>
              <w:spacing w:line="260" w:lineRule="exact"/>
              <w:rPr>
                <w:rFonts w:ascii="標楷體" w:eastAsia="標楷體" w:hAnsi="標楷體"/>
                <w:snapToGrid w:val="0"/>
                <w:kern w:val="0"/>
              </w:rPr>
            </w:pPr>
            <w:r w:rsidRPr="00052425">
              <w:rPr>
                <w:rFonts w:ascii="標楷體" w:eastAsia="標楷體" w:hAnsi="標楷體" w:cs="標楷體" w:hint="eastAsia"/>
                <w:snapToGrid w:val="0"/>
                <w:kern w:val="0"/>
              </w:rPr>
              <w:lastRenderedPageBreak/>
              <w:t>第十七週</w:t>
            </w:r>
          </w:p>
          <w:p w:rsidR="00052425" w:rsidRPr="00052425" w:rsidRDefault="00052425" w:rsidP="00122C3C">
            <w:pPr>
              <w:spacing w:line="260" w:lineRule="exact"/>
              <w:rPr>
                <w:rFonts w:ascii="標楷體" w:eastAsia="標楷體" w:hAnsi="標楷體"/>
              </w:rPr>
            </w:pPr>
          </w:p>
        </w:tc>
        <w:tc>
          <w:tcPr>
            <w:tcW w:w="816" w:type="dxa"/>
          </w:tcPr>
          <w:p w:rsidR="00052425" w:rsidRPr="00052425" w:rsidRDefault="00052425" w:rsidP="005C6B8C">
            <w:pPr>
              <w:rPr>
                <w:rFonts w:ascii="標楷體" w:eastAsia="標楷體" w:hAnsi="標楷體"/>
              </w:rPr>
            </w:pPr>
            <w:r w:rsidRPr="00052425">
              <w:rPr>
                <w:rFonts w:ascii="標楷體" w:eastAsia="標楷體" w:hAnsi="標楷體" w:cs="標楷體" w:hint="eastAsia"/>
                <w:bCs/>
              </w:rPr>
              <w:t>國-E-A2 透過國語文學習，掌握文本要旨、發展學習及解決問題策略、初探邏</w:t>
            </w:r>
            <w:r w:rsidRPr="00052425">
              <w:rPr>
                <w:rFonts w:ascii="標楷體" w:eastAsia="標楷體" w:hAnsi="標楷體" w:cs="標楷體" w:hint="eastAsia"/>
                <w:bCs/>
              </w:rPr>
              <w:lastRenderedPageBreak/>
              <w:t>輯思維，並透過體驗與實踐，處理日常生活問題。</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國-E-B1 理解與運用國語文在日常生活中學習體察他人的感受，並給予適當的回應，以達成溝通</w:t>
            </w:r>
            <w:r w:rsidRPr="00052425">
              <w:rPr>
                <w:rFonts w:ascii="標楷體" w:eastAsia="標楷體" w:hAnsi="標楷體" w:cs="標楷體" w:hint="eastAsia"/>
                <w:bCs/>
              </w:rPr>
              <w:lastRenderedPageBreak/>
              <w:t>及互動的目標。</w:t>
            </w:r>
          </w:p>
          <w:p w:rsidR="00052425" w:rsidRPr="00052425" w:rsidRDefault="00052425" w:rsidP="005C6B8C">
            <w:pPr>
              <w:rPr>
                <w:rFonts w:ascii="標楷體" w:eastAsia="標楷體" w:hAnsi="標楷體"/>
              </w:rPr>
            </w:pPr>
            <w:r w:rsidRPr="00052425">
              <w:rPr>
                <w:rFonts w:ascii="標楷體" w:eastAsia="標楷體" w:hAnsi="標楷體" w:cs="標楷體" w:hint="eastAsia"/>
                <w:bCs/>
              </w:rPr>
              <w:t>國-E-C1 閱讀各類文本，從中培養是非判斷的能力，以了解自己與所處社會的關係，培養同理心與責任感，關懷自然生</w:t>
            </w:r>
            <w:r w:rsidRPr="00052425">
              <w:rPr>
                <w:rFonts w:ascii="標楷體" w:eastAsia="標楷體" w:hAnsi="標楷體" w:cs="標楷體" w:hint="eastAsia"/>
                <w:bCs/>
              </w:rPr>
              <w:lastRenderedPageBreak/>
              <w:t>態與增進公民意識。</w:t>
            </w:r>
          </w:p>
        </w:tc>
        <w:tc>
          <w:tcPr>
            <w:tcW w:w="1535"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1-II-3 聽懂適合程度的詩歌、戲劇，並說出聆聽內容的要點。</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2-II-1 用清晰語音、適當語速和音量說話。</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2-II-2 運用適當詞語、正確語法表達想法。</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2-II-4 樂於參加討論，提供個人的觀點和意見。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2-II-5 與他人溝通時能</w:t>
            </w:r>
            <w:r w:rsidRPr="00052425">
              <w:rPr>
                <w:rFonts w:ascii="標楷體" w:eastAsia="標楷體" w:hAnsi="標楷體" w:cs="標楷體" w:hint="eastAsia"/>
                <w:bCs/>
              </w:rPr>
              <w:lastRenderedPageBreak/>
              <w:t>能注重禮貌，並養成說話負責的態度。</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3-II-1 運用注音符號，理解生字新詞，提升閱讀效能。</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4-II-1 認識常用國字至少1,800字，使用1,200字。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4-II-2 利用共同部件，擴充識字量。</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4-II-4 能分辨形近、音近字詞，並正確使用。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5-II-1 以適切的速率朗讀文本，表現抑揚頓挫與情感。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5-II-4 掌握句子和段落的意義與主要概念。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5-II-6 運用適合學習階段的摘要策略，擷取大意。</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5-II-8 運用</w:t>
            </w:r>
            <w:r w:rsidRPr="00052425">
              <w:rPr>
                <w:rFonts w:ascii="標楷體" w:eastAsia="標楷體" w:hAnsi="標楷體" w:cs="標楷體" w:hint="eastAsia"/>
                <w:bCs/>
              </w:rPr>
              <w:lastRenderedPageBreak/>
              <w:t>預測、推論、提問等策略，增進對文本的理解。</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6-II-2 培養感受力、想像力等寫作基本能力。</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6-II-3 學習審題、立意、選材、組織等寫作步驟。</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6-II-6 運用改寫、縮寫、擴寫等技巧寫作。</w:t>
            </w:r>
          </w:p>
        </w:tc>
        <w:tc>
          <w:tcPr>
            <w:tcW w:w="1556" w:type="dxa"/>
          </w:tcPr>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lastRenderedPageBreak/>
              <w:t>Ab-II-1 1,800個常用字的字形、字音和字義。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Ab-II-2 1,200個常用字的使用。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Ab-II-4 多音字及多義字。</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Ab-II-5 3,000個常用語詞的認念。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Ab-II-6 2,000個常用語詞的使用。</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Ab-II-5 3,000個常用語詞的認念。</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Ac-II-4 各</w:t>
            </w:r>
            <w:r w:rsidRPr="00052425">
              <w:rPr>
                <w:rFonts w:ascii="標楷體" w:eastAsia="標楷體" w:hAnsi="標楷體" w:cs="標楷體" w:hint="eastAsia"/>
                <w:bCs/>
              </w:rPr>
              <w:lastRenderedPageBreak/>
              <w:t>類文句的語氣與意義。</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Ad-II-2 篇章的大意、主旨與簡單結構。</w:t>
            </w:r>
          </w:p>
          <w:p w:rsidR="00052425" w:rsidRPr="00052425" w:rsidRDefault="00052425" w:rsidP="005C6B8C">
            <w:pPr>
              <w:spacing w:line="260" w:lineRule="exact"/>
              <w:ind w:rightChars="-12" w:right="-29"/>
              <w:rPr>
                <w:rFonts w:ascii="標楷體" w:eastAsia="標楷體" w:hAnsi="標楷體"/>
                <w:bCs/>
              </w:rPr>
            </w:pPr>
            <w:r w:rsidRPr="00052425">
              <w:rPr>
                <w:rFonts w:ascii="標楷體" w:eastAsia="標楷體" w:hAnsi="標楷體" w:cs="標楷體" w:hint="eastAsia"/>
                <w:bCs/>
              </w:rPr>
              <w:t>Ba-II-1 記敘文本的結構。</w:t>
            </w:r>
          </w:p>
        </w:tc>
        <w:tc>
          <w:tcPr>
            <w:tcW w:w="3671" w:type="dxa"/>
          </w:tcPr>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lastRenderedPageBreak/>
              <w:t>第肆單元：美好的祝福</w:t>
            </w:r>
          </w:p>
          <w:p w:rsidR="00052425" w:rsidRPr="00052425" w:rsidRDefault="00052425" w:rsidP="005C6B8C">
            <w:pPr>
              <w:spacing w:line="260" w:lineRule="exact"/>
              <w:rPr>
                <w:rFonts w:ascii="標楷體" w:eastAsia="標楷體" w:hAnsi="標楷體"/>
              </w:rPr>
            </w:pPr>
            <w:r w:rsidRPr="00052425">
              <w:rPr>
                <w:rFonts w:ascii="標楷體" w:eastAsia="標楷體" w:hAnsi="標楷體" w:cs="標楷體" w:hint="eastAsia"/>
              </w:rPr>
              <w:t>第十二課 大團圓</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活動一  單課概覽</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1.學生觀察除夕夜吃團圓飯圖片分享心得，依本課課名思考單元主題的關係。</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2.教師引導學生依課名預測內容，默讀課文後比較文章與自己的想法差異並說出全課重點。</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3.學生分段朗讀，教師指導朗讀之流暢性後，學生依不同分組朗讀課文，並回顧本節學習歷程。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活動二  字詞識寫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1.學生朗讀課文，認讀語句、分析語詞和生字，圈出本課多音字並依教師指導理解詞義的方法嘗試解說語詞意義。</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2.教師配合語文百寶箱「1我會寫字」，引導學生將本課生字分為「舊經驗重組字」、「上下、左右、</w:t>
            </w:r>
            <w:r w:rsidRPr="00052425">
              <w:rPr>
                <w:rFonts w:ascii="標楷體" w:eastAsia="標楷體" w:hAnsi="標楷體" w:cs="標楷體" w:hint="eastAsia"/>
                <w:bCs/>
                <w:lang w:eastAsia="zh-HK"/>
              </w:rPr>
              <w:lastRenderedPageBreak/>
              <w:t>內外部件組合」的生字做分類識讀教學，再依字形結構，指導學生正確書寫。</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3.教師配合語文百寶箱「2部件好朋友」，引導學生複習同部件生字。</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4.教師引導學生完成習作第一大題並回顧本節學習歷程。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活動三  內容深究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1.學生細讀課文，依教師提問、個人經驗、觀察課文圖片、預測與想像，分組討論並理解課文內容。</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2.學生分段閱讀課文，教師提問引導學生回答、理解並整理段落大意。</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lang w:eastAsia="zh-HK"/>
              </w:rPr>
              <w:t>3.</w:t>
            </w:r>
            <w:r w:rsidRPr="00052425">
              <w:rPr>
                <w:rFonts w:ascii="標楷體" w:eastAsia="標楷體" w:hAnsi="標楷體" w:cs="標楷體" w:hint="eastAsia"/>
                <w:bCs/>
              </w:rPr>
              <w:t>教師配合</w:t>
            </w:r>
            <w:r w:rsidRPr="00052425">
              <w:rPr>
                <w:rFonts w:ascii="標楷體" w:eastAsia="標楷體" w:hAnsi="標楷體" w:cs="標楷體" w:hint="eastAsia"/>
                <w:bCs/>
                <w:lang w:eastAsia="zh-HK"/>
              </w:rPr>
              <w:t>語文百寶箱「</w:t>
            </w:r>
            <w:r w:rsidRPr="00052425">
              <w:rPr>
                <w:rFonts w:ascii="標楷體" w:eastAsia="標楷體" w:hAnsi="標楷體" w:cs="標楷體" w:hint="eastAsia"/>
                <w:bCs/>
              </w:rPr>
              <w:t>5開頭結尾有畫面」引導學生欣賞本課描寫手法。</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4.</w:t>
            </w:r>
            <w:r w:rsidRPr="00052425">
              <w:rPr>
                <w:rFonts w:ascii="標楷體" w:eastAsia="標楷體" w:hAnsi="標楷體" w:cs="標楷體" w:hint="eastAsia"/>
                <w:bCs/>
                <w:lang w:eastAsia="zh-HK"/>
              </w:rPr>
              <w:t>教師提問引導學生回顧第十、十一的課文，完成習作第四大題，並回顧本節學習歷程。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活動四  形式深究</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1.教師配合語文百寶箱「3意思相同的語詞」、「4有了對比更生動」，引導學生觀察使用不同語詞及對比的詞讓語句更多變化和不同的感受。</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2.教師指導學生適當斷句、強調語氣朗讀課文，學生練習後上臺發表。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3.教師引導學生完成習作第二、三大題並回顧本節學習歷程。</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活動五  全文回顧</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1.教師提問引導學生回想本單元三課內容，並重述本課內容。</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lastRenderedPageBreak/>
              <w:t>2.教師提問引導學生細說本課故事內容、整理課文大意，說出課文主旨。</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3.教師板書習作第五大題寫作練習題目，提問引導學生分享自己的經驗和心得，並練習依結構圖口述作文。</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4.學生於作文簿完成習作第五大題，教師批閱後分享學生文章優美文句並予講評鼓勵。</w:t>
            </w:r>
          </w:p>
          <w:p w:rsidR="00052425" w:rsidRPr="00052425" w:rsidRDefault="00052425" w:rsidP="005C6B8C">
            <w:pPr>
              <w:spacing w:line="260" w:lineRule="exact"/>
              <w:rPr>
                <w:rFonts w:ascii="標楷體" w:eastAsia="標楷體" w:hAnsi="標楷體"/>
                <w:bCs/>
                <w:lang w:eastAsia="zh-HK"/>
              </w:rPr>
            </w:pPr>
            <w:r w:rsidRPr="00052425">
              <w:rPr>
                <w:rFonts w:ascii="標楷體" w:eastAsia="標楷體" w:hAnsi="標楷體" w:cs="標楷體" w:hint="eastAsia"/>
                <w:bCs/>
                <w:lang w:eastAsia="zh-HK"/>
              </w:rPr>
              <w:t>5.回顧本節學習歷程。</w:t>
            </w:r>
          </w:p>
        </w:tc>
        <w:tc>
          <w:tcPr>
            <w:tcW w:w="566" w:type="dxa"/>
          </w:tcPr>
          <w:p w:rsidR="00052425" w:rsidRPr="00052425" w:rsidRDefault="00052425" w:rsidP="00122C3C">
            <w:pPr>
              <w:spacing w:line="260" w:lineRule="exact"/>
              <w:jc w:val="center"/>
              <w:rPr>
                <w:rFonts w:ascii="標楷體" w:eastAsia="標楷體" w:hAnsi="標楷體"/>
                <w:bCs/>
                <w:snapToGrid w:val="0"/>
                <w:kern w:val="0"/>
              </w:rPr>
            </w:pPr>
            <w:r w:rsidRPr="00052425">
              <w:rPr>
                <w:rFonts w:ascii="標楷體" w:eastAsia="標楷體" w:hAnsi="標楷體" w:cs="標楷體" w:hint="eastAsia"/>
                <w:bCs/>
              </w:rPr>
              <w:lastRenderedPageBreak/>
              <w:t>5</w:t>
            </w:r>
          </w:p>
        </w:tc>
        <w:tc>
          <w:tcPr>
            <w:tcW w:w="990" w:type="dxa"/>
          </w:tcPr>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1.教用版課本、習作</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2.電子教科書</w:t>
            </w:r>
          </w:p>
          <w:p w:rsidR="00052425" w:rsidRPr="00052425" w:rsidRDefault="00052425" w:rsidP="005C6B8C">
            <w:pPr>
              <w:spacing w:line="260" w:lineRule="exact"/>
              <w:rPr>
                <w:rFonts w:ascii="標楷體" w:eastAsia="標楷體" w:hAnsi="標楷體"/>
                <w:bCs/>
              </w:rPr>
            </w:pPr>
            <w:r w:rsidRPr="00052425">
              <w:rPr>
                <w:rFonts w:ascii="標楷體" w:eastAsia="標楷體" w:hAnsi="標楷體" w:cs="標楷體" w:hint="eastAsia"/>
                <w:bCs/>
              </w:rPr>
              <w:t>3.繪本《團圓》</w:t>
            </w:r>
          </w:p>
        </w:tc>
        <w:tc>
          <w:tcPr>
            <w:tcW w:w="1485" w:type="dxa"/>
          </w:tcPr>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052425" w:rsidRPr="00122C3C">
              <w:rPr>
                <w:rFonts w:ascii="標楷體" w:eastAsia="標楷體" w:hAnsi="標楷體" w:cs="標楷體" w:hint="eastAsia"/>
                <w:bCs/>
              </w:rPr>
              <w:t>口頭評量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052425" w:rsidRPr="00122C3C">
              <w:rPr>
                <w:rFonts w:ascii="標楷體" w:eastAsia="標楷體" w:hAnsi="標楷體" w:cs="標楷體" w:hint="eastAsia"/>
                <w:bCs/>
              </w:rPr>
              <w:t>實作評量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052425" w:rsidRPr="00122C3C">
              <w:rPr>
                <w:rFonts w:ascii="標楷體" w:eastAsia="標楷體" w:hAnsi="標楷體" w:cs="標楷體" w:hint="eastAsia"/>
                <w:bCs/>
              </w:rPr>
              <w:t>觀察評量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052425" w:rsidRPr="00122C3C">
              <w:rPr>
                <w:rFonts w:ascii="標楷體" w:eastAsia="標楷體" w:hAnsi="標楷體" w:cs="標楷體" w:hint="eastAsia"/>
                <w:bCs/>
              </w:rPr>
              <w:t>作業評量</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052425" w:rsidRPr="00122C3C">
              <w:rPr>
                <w:rFonts w:ascii="標楷體" w:eastAsia="標楷體" w:hAnsi="標楷體" w:cs="標楷體" w:hint="eastAsia"/>
                <w:bCs/>
              </w:rPr>
              <w:t>小組互動表現</w:t>
            </w:r>
          </w:p>
          <w:p w:rsidR="00052425"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052425" w:rsidRPr="00122C3C">
              <w:rPr>
                <w:rFonts w:ascii="標楷體" w:eastAsia="標楷體" w:hAnsi="標楷體" w:cs="標楷體" w:hint="eastAsia"/>
                <w:bCs/>
              </w:rPr>
              <w:t>學習態度</w:t>
            </w:r>
          </w:p>
        </w:tc>
        <w:tc>
          <w:tcPr>
            <w:tcW w:w="1426" w:type="dxa"/>
          </w:tcPr>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【品德教育】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品E3 溝通合作與和諧人際關係。</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家E5 了解家庭中各種關係的互動（親子、手足、祖孫及其他親屬等）。</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052425" w:rsidRPr="00122C3C" w:rsidRDefault="00052425" w:rsidP="005C6B8C">
            <w:pPr>
              <w:spacing w:line="260" w:lineRule="exact"/>
              <w:rPr>
                <w:rFonts w:ascii="標楷體" w:eastAsia="標楷體" w:hAnsi="標楷體"/>
                <w:bCs/>
              </w:rPr>
            </w:pPr>
            <w:r w:rsidRPr="00122C3C">
              <w:rPr>
                <w:rFonts w:ascii="標楷體" w:eastAsia="標楷體" w:hAnsi="標楷體" w:cs="DFKaiShu-SB-Estd-BF" w:hint="eastAsia"/>
                <w:bCs/>
              </w:rPr>
              <w:t>生E4 觀察日常生活中生老病死的現象，思考</w:t>
            </w:r>
            <w:r w:rsidRPr="00122C3C">
              <w:rPr>
                <w:rFonts w:ascii="標楷體" w:eastAsia="標楷體" w:hAnsi="標楷體" w:cs="DFKaiShu-SB-Estd-BF" w:hint="eastAsia"/>
                <w:bCs/>
              </w:rPr>
              <w:lastRenderedPageBreak/>
              <w:t>生命的價值。</w:t>
            </w:r>
          </w:p>
        </w:tc>
        <w:tc>
          <w:tcPr>
            <w:tcW w:w="1823" w:type="dxa"/>
          </w:tcPr>
          <w:p w:rsidR="00052425" w:rsidRPr="00B32678" w:rsidRDefault="00052425" w:rsidP="005C6B8C">
            <w:pPr>
              <w:spacing w:after="180"/>
              <w:rPr>
                <w:rFonts w:eastAsia="標楷體"/>
                <w:color w:val="0070C0"/>
              </w:rPr>
            </w:pPr>
          </w:p>
        </w:tc>
      </w:tr>
      <w:tr w:rsidR="00230222" w:rsidRPr="00B32678" w:rsidTr="00122C3C">
        <w:trPr>
          <w:trHeight w:val="761"/>
        </w:trPr>
        <w:tc>
          <w:tcPr>
            <w:tcW w:w="771" w:type="dxa"/>
          </w:tcPr>
          <w:p w:rsidR="00230222" w:rsidRPr="00230222" w:rsidRDefault="00230222" w:rsidP="00122C3C">
            <w:pPr>
              <w:spacing w:line="260" w:lineRule="exact"/>
              <w:rPr>
                <w:rFonts w:ascii="標楷體" w:eastAsia="標楷體" w:hAnsi="標楷體"/>
                <w:snapToGrid w:val="0"/>
                <w:kern w:val="0"/>
              </w:rPr>
            </w:pPr>
            <w:r w:rsidRPr="00230222">
              <w:rPr>
                <w:rFonts w:ascii="標楷體" w:eastAsia="標楷體" w:hAnsi="標楷體" w:cs="標楷體" w:hint="eastAsia"/>
                <w:snapToGrid w:val="0"/>
                <w:kern w:val="0"/>
              </w:rPr>
              <w:lastRenderedPageBreak/>
              <w:t>第十八週</w:t>
            </w:r>
          </w:p>
          <w:p w:rsidR="00230222" w:rsidRPr="00230222" w:rsidRDefault="00230222" w:rsidP="00122C3C">
            <w:pPr>
              <w:spacing w:line="260" w:lineRule="exact"/>
              <w:rPr>
                <w:rFonts w:ascii="標楷體" w:eastAsia="標楷體" w:hAnsi="標楷體"/>
              </w:rPr>
            </w:pPr>
          </w:p>
        </w:tc>
        <w:tc>
          <w:tcPr>
            <w:tcW w:w="816" w:type="dxa"/>
          </w:tcPr>
          <w:p w:rsidR="00230222" w:rsidRPr="00230222" w:rsidRDefault="00230222" w:rsidP="005C6B8C">
            <w:pPr>
              <w:rPr>
                <w:rFonts w:ascii="標楷體" w:eastAsia="標楷體" w:hAnsi="標楷體"/>
              </w:rPr>
            </w:pPr>
            <w:r w:rsidRPr="00230222">
              <w:rPr>
                <w:rFonts w:ascii="標楷體" w:eastAsia="標楷體" w:hAnsi="標楷體" w:cs="標楷體" w:hint="eastAsia"/>
                <w:bCs/>
              </w:rPr>
              <w:t>國-E-A2 透過國語文學習，掌握文本要旨、發展學習及解決問題策略、初探邏輯思維，並透過體驗與實踐，處理日常生活問</w:t>
            </w:r>
            <w:r w:rsidRPr="00230222">
              <w:rPr>
                <w:rFonts w:ascii="標楷體" w:eastAsia="標楷體" w:hAnsi="標楷體" w:cs="標楷體" w:hint="eastAsia"/>
                <w:bCs/>
              </w:rPr>
              <w:lastRenderedPageBreak/>
              <w:t>題。</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國-E-B1 理解與運用國語文在日常生活中學習體察他人的感受，並給予適當的回應，以達成溝通及互動的目標。</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國-E-C1 閱讀各類文</w:t>
            </w:r>
            <w:r w:rsidRPr="00230222">
              <w:rPr>
                <w:rFonts w:ascii="標楷體" w:eastAsia="標楷體" w:hAnsi="標楷體" w:cs="標楷體" w:hint="eastAsia"/>
                <w:bCs/>
              </w:rPr>
              <w:lastRenderedPageBreak/>
              <w:t>本，從中培養是非判斷的能力，以了解自己與所處社會的關係，培養同理心與責任感，關懷自然生態與增進公民意識。</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國-E-C3 閱讀各類</w:t>
            </w:r>
            <w:r w:rsidRPr="00230222">
              <w:rPr>
                <w:rFonts w:ascii="標楷體" w:eastAsia="標楷體" w:hAnsi="標楷體" w:cs="標楷體" w:hint="eastAsia"/>
                <w:bCs/>
              </w:rPr>
              <w:lastRenderedPageBreak/>
              <w:t>文本，培養理解與關心本土及國際事務的基本素養，以認同自我文化，並能包容、尊重與欣賞多元文化。</w:t>
            </w:r>
          </w:p>
        </w:tc>
        <w:tc>
          <w:tcPr>
            <w:tcW w:w="1535" w:type="dxa"/>
          </w:tcPr>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1-II-3 聽懂適合程度的詩歌、戲劇，並說出聆聽內容的要點。</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2-II-1 用清晰語音、適當語速和音量說話。</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2-II-2 運用適當詞語、正確語法表達想法。</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2-II-4 樂於參加討論，提供個人的觀點和意見。</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2-II-5 與他人溝通時能能注重禮貌，並養成說話負責的態度。</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3-II-1 運用注音符號，理解生字新詞，提升閱讀效能。</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4-II-1 認識</w:t>
            </w:r>
            <w:r w:rsidRPr="00230222">
              <w:rPr>
                <w:rFonts w:ascii="標楷體" w:eastAsia="標楷體" w:hAnsi="標楷體" w:cs="標楷體" w:hint="eastAsia"/>
                <w:bCs/>
              </w:rPr>
              <w:lastRenderedPageBreak/>
              <w:t>常用國字至少1,800字，使用1,200字。</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5-II-1 以適切的速率朗讀文本，表現抑揚頓挫與情感。</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5-II-4 掌握句子和段落的意義與主要概念。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5-II-6 運用適合學習階段的摘要策略，擷取大意。</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6-II-2 培養感受力、想像力等寫作基本能力。</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6-II-3 學習審題、立意、選材、組織等寫作步驟。</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6-II-6 運用改寫、縮寫、擴寫等技巧寫作。</w:t>
            </w:r>
          </w:p>
        </w:tc>
        <w:tc>
          <w:tcPr>
            <w:tcW w:w="1556" w:type="dxa"/>
          </w:tcPr>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Ab-II-1 1,800個常用字的字形、字音和字義。</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Ab-II-2 1,200個常用字的使用。</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Ab-II-5 3,000個常用語詞的認念。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Ab-II-6 2,000個常用語詞的使用。</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Ac-II-1 各種標點符號的用法。</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Ac-II-4 各類文句的語氣與意義。</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Ad-II-2 篇章的大意、主旨與簡單結構。</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Ba-II-1 記敘文本的結構。</w:t>
            </w:r>
          </w:p>
        </w:tc>
        <w:tc>
          <w:tcPr>
            <w:tcW w:w="3671" w:type="dxa"/>
          </w:tcPr>
          <w:p w:rsidR="00230222" w:rsidRPr="00230222" w:rsidRDefault="00230222" w:rsidP="005C6B8C">
            <w:pPr>
              <w:spacing w:line="260" w:lineRule="exact"/>
              <w:rPr>
                <w:rFonts w:ascii="標楷體" w:eastAsia="標楷體" w:hAnsi="標楷體"/>
              </w:rPr>
            </w:pPr>
            <w:r w:rsidRPr="00230222">
              <w:rPr>
                <w:rFonts w:ascii="標楷體" w:eastAsia="標楷體" w:hAnsi="標楷體" w:cs="標楷體" w:hint="eastAsia"/>
              </w:rPr>
              <w:t>第肆單元：美好的祝福</w:t>
            </w:r>
          </w:p>
          <w:p w:rsidR="00230222" w:rsidRPr="00230222" w:rsidRDefault="00230222" w:rsidP="005C6B8C">
            <w:pPr>
              <w:spacing w:line="260" w:lineRule="exact"/>
              <w:rPr>
                <w:rFonts w:ascii="標楷體" w:eastAsia="標楷體" w:hAnsi="標楷體"/>
              </w:rPr>
            </w:pPr>
            <w:r w:rsidRPr="00230222">
              <w:rPr>
                <w:rFonts w:ascii="標楷體" w:eastAsia="標楷體" w:hAnsi="標楷體" w:cs="標楷體" w:hint="eastAsia"/>
              </w:rPr>
              <w:t>統整活動四</w:t>
            </w:r>
          </w:p>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lang w:eastAsia="zh-HK"/>
              </w:rPr>
              <w:t>活動一  修改</w:t>
            </w:r>
            <w:r w:rsidRPr="00230222">
              <w:rPr>
                <w:rFonts w:ascii="標楷體" w:eastAsia="標楷體" w:hAnsi="標楷體" w:cs="標楷體" w:hint="eastAsia"/>
                <w:bCs/>
              </w:rPr>
              <w:t>句子的</w:t>
            </w:r>
            <w:r w:rsidRPr="00230222">
              <w:rPr>
                <w:rFonts w:ascii="標楷體" w:eastAsia="標楷體" w:hAnsi="標楷體" w:cs="標楷體" w:hint="eastAsia"/>
                <w:bCs/>
                <w:lang w:eastAsia="zh-HK"/>
              </w:rPr>
              <w:t>標點</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1.教師引導學生複習曾經學過的標點符號寫法及用法。</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2.教師引導學生朗讀課本例句，分別說出例句中錯誤使用的標點符號及正確符號。</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3.學生依所學方法完成習作</w:t>
            </w:r>
            <w:r w:rsidRPr="00230222">
              <w:rPr>
                <w:rFonts w:ascii="標楷體" w:eastAsia="標楷體" w:hAnsi="標楷體" w:cs="標楷體" w:hint="eastAsia"/>
              </w:rPr>
              <w:t>統整活動</w:t>
            </w:r>
            <w:r w:rsidRPr="00230222">
              <w:rPr>
                <w:rFonts w:ascii="標楷體" w:eastAsia="標楷體" w:hAnsi="標楷體" w:cs="標楷體" w:hint="eastAsia"/>
                <w:bCs/>
                <w:lang w:eastAsia="zh-HK"/>
              </w:rPr>
              <w:t>四並回顧本節學習歷程。</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活動二  看照片說故事</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1.教師引導學生細心觀察課本圖片，說出所看到的細節和想像再朗讀圖片說明，並比較自己所見與圖片說明的異同。</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2.教師教師引導學生思考介紹照片內容的方法，練習依人、時、地、事，說出照片內容，先簡單介紹主要事情，再把印象深刻的部分詳細說明，想好介紹順序，以流暢的語句介紹照片。</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3.學生練習用學得的方法介紹自己的照片故事，教師引導學生回顧本節學習歷程。</w:t>
            </w:r>
          </w:p>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lang w:eastAsia="zh-HK"/>
              </w:rPr>
              <w:t>活動三  大家一起</w:t>
            </w:r>
            <w:r w:rsidRPr="00230222">
              <w:rPr>
                <w:rFonts w:ascii="標楷體" w:eastAsia="標楷體" w:hAnsi="標楷體" w:cs="標楷體" w:hint="eastAsia"/>
                <w:bCs/>
              </w:rPr>
              <w:t>寫春聯</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1.教師引導學生觀察春聯的字體，學生說出春聯字體與硬筆字體的不同。</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2.教師介紹書法用具、使用方法及注意事項，特別介紹並比較握</w:t>
            </w:r>
            <w:r w:rsidRPr="00230222">
              <w:rPr>
                <w:rFonts w:ascii="標楷體" w:eastAsia="標楷體" w:hAnsi="標楷體" w:cs="標楷體" w:hint="eastAsia"/>
                <w:bCs/>
                <w:lang w:eastAsia="zh-HK"/>
              </w:rPr>
              <w:lastRenderedPageBreak/>
              <w:t>筆姿勢。</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3.教師引導學生欣賞春聯上的書法之美，學生練習寫春字，並回顧本節學習歷程。</w:t>
            </w:r>
          </w:p>
        </w:tc>
        <w:tc>
          <w:tcPr>
            <w:tcW w:w="566" w:type="dxa"/>
          </w:tcPr>
          <w:p w:rsidR="00230222" w:rsidRPr="00230222" w:rsidRDefault="00230222" w:rsidP="00122C3C">
            <w:pPr>
              <w:spacing w:line="260" w:lineRule="exact"/>
              <w:jc w:val="center"/>
              <w:rPr>
                <w:rFonts w:ascii="標楷體" w:eastAsia="標楷體" w:hAnsi="標楷體"/>
                <w:bCs/>
                <w:snapToGrid w:val="0"/>
                <w:kern w:val="0"/>
              </w:rPr>
            </w:pPr>
            <w:r w:rsidRPr="00230222">
              <w:rPr>
                <w:rFonts w:ascii="標楷體" w:eastAsia="標楷體" w:hAnsi="標楷體" w:cs="標楷體" w:hint="eastAsia"/>
                <w:bCs/>
              </w:rPr>
              <w:lastRenderedPageBreak/>
              <w:t>5</w:t>
            </w:r>
          </w:p>
        </w:tc>
        <w:tc>
          <w:tcPr>
            <w:tcW w:w="990" w:type="dxa"/>
          </w:tcPr>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rPr>
              <w:t>1.教用版課本、習作</w:t>
            </w:r>
          </w:p>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rPr>
              <w:t>2.電子教科書</w:t>
            </w:r>
          </w:p>
        </w:tc>
        <w:tc>
          <w:tcPr>
            <w:tcW w:w="1485" w:type="dxa"/>
          </w:tcPr>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230222" w:rsidRPr="00122C3C">
              <w:rPr>
                <w:rFonts w:ascii="標楷體" w:eastAsia="標楷體" w:hAnsi="標楷體" w:cs="標楷體" w:hint="eastAsia"/>
                <w:bCs/>
              </w:rPr>
              <w:t>口頭評量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230222" w:rsidRPr="00122C3C">
              <w:rPr>
                <w:rFonts w:ascii="標楷體" w:eastAsia="標楷體" w:hAnsi="標楷體" w:cs="標楷體" w:hint="eastAsia"/>
                <w:bCs/>
              </w:rPr>
              <w:t>實作評量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230222" w:rsidRPr="00122C3C">
              <w:rPr>
                <w:rFonts w:ascii="標楷體" w:eastAsia="標楷體" w:hAnsi="標楷體" w:cs="標楷體" w:hint="eastAsia"/>
                <w:bCs/>
              </w:rPr>
              <w:t>觀察評量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230222" w:rsidRPr="00122C3C">
              <w:rPr>
                <w:rFonts w:ascii="標楷體" w:eastAsia="標楷體" w:hAnsi="標楷體" w:cs="標楷體" w:hint="eastAsia"/>
                <w:bCs/>
              </w:rPr>
              <w:t>作業評量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230222" w:rsidRPr="00122C3C">
              <w:rPr>
                <w:rFonts w:ascii="標楷體" w:eastAsia="標楷體" w:hAnsi="標楷體" w:cs="標楷體" w:hint="eastAsia"/>
                <w:bCs/>
              </w:rPr>
              <w:t>小組互動表現</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230222" w:rsidRPr="00122C3C">
              <w:rPr>
                <w:rFonts w:ascii="標楷體" w:eastAsia="標楷體" w:hAnsi="標楷體" w:cs="標楷體" w:hint="eastAsia"/>
                <w:bCs/>
              </w:rPr>
              <w:t>學習態度</w:t>
            </w:r>
          </w:p>
        </w:tc>
        <w:tc>
          <w:tcPr>
            <w:tcW w:w="1426" w:type="dxa"/>
          </w:tcPr>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【品德教育】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品E3 溝通合作與和諧人際關係。</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家E5 了解家庭中各種關係的互動（親子、手足、祖孫及其他親屬等）。</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生E4 觀察日常生活中生老病死的現象，思考生命的價值。</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熟悉與學科學習相關的文本閱讀策略。</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閱E6 發展向文本提問</w:t>
            </w:r>
            <w:r w:rsidRPr="00122C3C">
              <w:rPr>
                <w:rFonts w:ascii="標楷體" w:eastAsia="標楷體" w:hAnsi="標楷體" w:cs="DFKaiShu-SB-Estd-BF" w:hint="eastAsia"/>
                <w:bCs/>
              </w:rPr>
              <w:lastRenderedPageBreak/>
              <w:t>的能力。</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【多元文化教育】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多E6 了解各文化間的多樣性與差異性。</w:t>
            </w:r>
          </w:p>
        </w:tc>
        <w:tc>
          <w:tcPr>
            <w:tcW w:w="1823" w:type="dxa"/>
          </w:tcPr>
          <w:p w:rsidR="00230222" w:rsidRPr="00B32678" w:rsidRDefault="00230222" w:rsidP="005C6B8C">
            <w:pPr>
              <w:spacing w:after="180"/>
              <w:rPr>
                <w:rFonts w:eastAsia="標楷體"/>
                <w:color w:val="0070C0"/>
              </w:rPr>
            </w:pPr>
          </w:p>
        </w:tc>
      </w:tr>
      <w:tr w:rsidR="00230222" w:rsidRPr="00B32678" w:rsidTr="00122C3C">
        <w:trPr>
          <w:trHeight w:val="761"/>
        </w:trPr>
        <w:tc>
          <w:tcPr>
            <w:tcW w:w="771" w:type="dxa"/>
          </w:tcPr>
          <w:p w:rsidR="00230222" w:rsidRPr="00230222" w:rsidRDefault="00230222" w:rsidP="00122C3C">
            <w:pPr>
              <w:spacing w:line="260" w:lineRule="exact"/>
              <w:rPr>
                <w:rFonts w:ascii="標楷體" w:eastAsia="標楷體" w:hAnsi="標楷體"/>
                <w:snapToGrid w:val="0"/>
                <w:kern w:val="0"/>
              </w:rPr>
            </w:pPr>
            <w:r w:rsidRPr="00230222">
              <w:rPr>
                <w:rFonts w:ascii="標楷體" w:eastAsia="標楷體" w:hAnsi="標楷體" w:cs="標楷體" w:hint="eastAsia"/>
                <w:snapToGrid w:val="0"/>
                <w:kern w:val="0"/>
              </w:rPr>
              <w:lastRenderedPageBreak/>
              <w:t>第十九週</w:t>
            </w:r>
          </w:p>
          <w:p w:rsidR="00230222" w:rsidRPr="00230222" w:rsidRDefault="00230222" w:rsidP="00122C3C">
            <w:pPr>
              <w:spacing w:line="260" w:lineRule="exact"/>
              <w:rPr>
                <w:rFonts w:ascii="標楷體" w:eastAsia="標楷體" w:hAnsi="標楷體"/>
              </w:rPr>
            </w:pPr>
          </w:p>
        </w:tc>
        <w:tc>
          <w:tcPr>
            <w:tcW w:w="816" w:type="dxa"/>
          </w:tcPr>
          <w:p w:rsidR="00230222" w:rsidRPr="00230222" w:rsidRDefault="00230222" w:rsidP="005C6B8C">
            <w:pPr>
              <w:rPr>
                <w:rFonts w:ascii="標楷體" w:eastAsia="標楷體" w:hAnsi="標楷體"/>
              </w:rPr>
            </w:pPr>
            <w:r w:rsidRPr="00230222">
              <w:rPr>
                <w:rFonts w:ascii="標楷體" w:eastAsia="標楷體" w:hAnsi="標楷體" w:cs="標楷體" w:hint="eastAsia"/>
                <w:bCs/>
              </w:rPr>
              <w:t>國-E-A2 透過國語文學習，掌握文</w:t>
            </w:r>
            <w:r w:rsidRPr="00230222">
              <w:rPr>
                <w:rFonts w:ascii="標楷體" w:eastAsia="標楷體" w:hAnsi="標楷體" w:cs="標楷體" w:hint="eastAsia"/>
                <w:bCs/>
              </w:rPr>
              <w:lastRenderedPageBreak/>
              <w:t>本要旨、發展學習及解決問題策略、初探邏輯思維，並透過體驗與實踐，處理日常生活問題。</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國-E-B1 理解與運用國語文在日常生活中學習體察</w:t>
            </w:r>
            <w:r w:rsidRPr="00230222">
              <w:rPr>
                <w:rFonts w:ascii="標楷體" w:eastAsia="標楷體" w:hAnsi="標楷體" w:cs="標楷體" w:hint="eastAsia"/>
                <w:bCs/>
              </w:rPr>
              <w:lastRenderedPageBreak/>
              <w:t>他人的感受，並給予適當的回應，以達成溝通及互動的目標。</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國-E-C2 與他人互動時，能適切運用語文能力表達個人想法，理解與包容不同</w:t>
            </w:r>
            <w:r w:rsidRPr="00230222">
              <w:rPr>
                <w:rFonts w:ascii="標楷體" w:eastAsia="標楷體" w:hAnsi="標楷體" w:cs="標楷體" w:hint="eastAsia"/>
                <w:bCs/>
              </w:rPr>
              <w:lastRenderedPageBreak/>
              <w:t>意見，樂於參與學校及社區活動，體會團隊合作的重要性。</w:t>
            </w:r>
          </w:p>
        </w:tc>
        <w:tc>
          <w:tcPr>
            <w:tcW w:w="1535" w:type="dxa"/>
          </w:tcPr>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1-II-1 聆聽時能讓對方充分表達意見。</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2-II-1 用清晰語音、適當語速和音量說話。</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2-II-2 運用</w:t>
            </w:r>
            <w:r w:rsidRPr="00230222">
              <w:rPr>
                <w:rFonts w:ascii="標楷體" w:eastAsia="標楷體" w:hAnsi="標楷體" w:cs="標楷體" w:hint="eastAsia"/>
                <w:bCs/>
              </w:rPr>
              <w:lastRenderedPageBreak/>
              <w:t>適當詞語、正確語法表達想法。</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2-II-4 樂於參加討論，提供個人的觀點和意見。</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3-II-2 運用注音符號，檢索資訊，吸收新知。</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5-II-1 以適切的速率朗讀文本，表現抑揚頓挫與情感。</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5-II-2 理解各種標點符號的用法。</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5-II-3 讀懂與學習階段相符的文本。</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5-II-4 掌握句子和段落的意義與主要概念。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5-II-5 認識記敘、抒情、說明及應用文本的特徵。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5-II-6 運用適合學習階段的摘要策略，擷取大</w:t>
            </w:r>
            <w:r w:rsidRPr="00230222">
              <w:rPr>
                <w:rFonts w:ascii="標楷體" w:eastAsia="標楷體" w:hAnsi="標楷體" w:cs="標楷體" w:hint="eastAsia"/>
                <w:bCs/>
              </w:rPr>
              <w:lastRenderedPageBreak/>
              <w:t>意。</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5-II-7 就文本的觀點，找出支持的理由。</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5-II-8 運用預測、推論、提問等策略，增進對文本的理解。</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5-II-9 覺察自己的閱讀理解情況，適時調整策略。</w:t>
            </w:r>
          </w:p>
        </w:tc>
        <w:tc>
          <w:tcPr>
            <w:tcW w:w="1556" w:type="dxa"/>
          </w:tcPr>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Ab-II-5 3,000個常用語詞的認念。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Ab-II-6 2,000個常用語詞的使用。</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Ac-II-3 基礎複句的意義。</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Ad-II-1 意義段。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Ad-II-2 篇章的大意、主旨與簡單結構。</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Ad-II-3 故事、童詩、現代散文等。</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Ba-II-1 記敘文本的結構。</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Ba-II-2 順敘與倒敘法。</w:t>
            </w:r>
          </w:p>
        </w:tc>
        <w:tc>
          <w:tcPr>
            <w:tcW w:w="3671" w:type="dxa"/>
          </w:tcPr>
          <w:p w:rsidR="00230222" w:rsidRPr="00230222" w:rsidRDefault="00230222" w:rsidP="005C6B8C">
            <w:pPr>
              <w:spacing w:line="260" w:lineRule="exact"/>
              <w:rPr>
                <w:rFonts w:ascii="標楷體" w:eastAsia="標楷體" w:hAnsi="標楷體"/>
              </w:rPr>
            </w:pPr>
          </w:p>
          <w:p w:rsidR="00230222" w:rsidRPr="00230222" w:rsidRDefault="00230222" w:rsidP="005C6B8C">
            <w:pPr>
              <w:spacing w:line="260" w:lineRule="exact"/>
              <w:rPr>
                <w:rFonts w:ascii="標楷體" w:eastAsia="標楷體" w:hAnsi="標楷體"/>
              </w:rPr>
            </w:pPr>
            <w:r w:rsidRPr="00230222">
              <w:rPr>
                <w:rFonts w:ascii="標楷體" w:eastAsia="標楷體" w:hAnsi="標楷體" w:cs="標楷體" w:hint="eastAsia"/>
              </w:rPr>
              <w:t>愛閱讀二：老鼠嫁女兒</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活動一  整體概覽</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1.教師引導學生依標題預測文章內容，學生複習默讀技巧標記圖片與段落關係並快速默讀課文。</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2.教師依課中提問引導學生概覽全文。</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3.教師引導學生分組討論各段提</w:t>
            </w:r>
            <w:r w:rsidRPr="00230222">
              <w:rPr>
                <w:rFonts w:ascii="標楷體" w:eastAsia="標楷體" w:hAnsi="標楷體" w:cs="標楷體" w:hint="eastAsia"/>
                <w:bCs/>
                <w:lang w:eastAsia="zh-HK"/>
              </w:rPr>
              <w:lastRenderedPageBreak/>
              <w:t>問並上臺發表，教師總結講評整理本文大意。</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活動二  策略引導</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1.教師請學生分享上節默讀時標記的圖片與對應的段落，引導學生察覺插圖在閱讀策略上的功能。</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2.學生細讀文章，教師提問引導學生理解文章內容。</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3.教師引導學生完成愛閱讀習作1、2題，並回顧本節學習歷程。</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活動三  策略運用</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1.教師引導學生思考故事中各角色表現的行為能力與限制，並說出自己的感想。</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2.教師引導學生完成習作愛閱讀3、4題。</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3.教師引導學生回顧本本習得的閱讀策略並於其他文本練習「觀察插圖、對照內容」的策略。</w:t>
            </w:r>
          </w:p>
        </w:tc>
        <w:tc>
          <w:tcPr>
            <w:tcW w:w="566" w:type="dxa"/>
          </w:tcPr>
          <w:p w:rsidR="00230222" w:rsidRPr="00230222" w:rsidRDefault="00230222" w:rsidP="00122C3C">
            <w:pPr>
              <w:spacing w:line="260" w:lineRule="exact"/>
              <w:jc w:val="center"/>
              <w:rPr>
                <w:rFonts w:ascii="標楷體" w:eastAsia="標楷體" w:hAnsi="標楷體"/>
                <w:bCs/>
                <w:snapToGrid w:val="0"/>
                <w:kern w:val="0"/>
              </w:rPr>
            </w:pPr>
            <w:r w:rsidRPr="00230222">
              <w:rPr>
                <w:rFonts w:ascii="標楷體" w:eastAsia="標楷體" w:hAnsi="標楷體" w:cs="標楷體" w:hint="eastAsia"/>
                <w:bCs/>
              </w:rPr>
              <w:lastRenderedPageBreak/>
              <w:t>5</w:t>
            </w:r>
          </w:p>
        </w:tc>
        <w:tc>
          <w:tcPr>
            <w:tcW w:w="990" w:type="dxa"/>
          </w:tcPr>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rPr>
              <w:t>1.教用版課本、習作</w:t>
            </w:r>
          </w:p>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rPr>
              <w:t>2.電子教科書</w:t>
            </w:r>
          </w:p>
        </w:tc>
        <w:tc>
          <w:tcPr>
            <w:tcW w:w="1485" w:type="dxa"/>
          </w:tcPr>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230222" w:rsidRPr="00122C3C">
              <w:rPr>
                <w:rFonts w:ascii="標楷體" w:eastAsia="標楷體" w:hAnsi="標楷體" w:cs="標楷體" w:hint="eastAsia"/>
                <w:bCs/>
              </w:rPr>
              <w:t>口頭評量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230222" w:rsidRPr="00122C3C">
              <w:rPr>
                <w:rFonts w:ascii="標楷體" w:eastAsia="標楷體" w:hAnsi="標楷體" w:cs="標楷體" w:hint="eastAsia"/>
                <w:bCs/>
              </w:rPr>
              <w:t>實作評量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230222" w:rsidRPr="00122C3C">
              <w:rPr>
                <w:rFonts w:ascii="標楷體" w:eastAsia="標楷體" w:hAnsi="標楷體" w:cs="標楷體" w:hint="eastAsia"/>
                <w:bCs/>
              </w:rPr>
              <w:t>觀察評量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230222" w:rsidRPr="00122C3C">
              <w:rPr>
                <w:rFonts w:ascii="標楷體" w:eastAsia="標楷體" w:hAnsi="標楷體" w:cs="標楷體" w:hint="eastAsia"/>
                <w:bCs/>
              </w:rPr>
              <w:t>作業評量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5.</w:t>
            </w:r>
            <w:r w:rsidR="00230222" w:rsidRPr="00122C3C">
              <w:rPr>
                <w:rFonts w:ascii="標楷體" w:eastAsia="標楷體" w:hAnsi="標楷體" w:cs="標楷體" w:hint="eastAsia"/>
                <w:bCs/>
              </w:rPr>
              <w:t>小組互動表現</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6.</w:t>
            </w:r>
            <w:r w:rsidR="00230222" w:rsidRPr="00122C3C">
              <w:rPr>
                <w:rFonts w:ascii="標楷體" w:eastAsia="標楷體" w:hAnsi="標楷體" w:cs="標楷體" w:hint="eastAsia"/>
                <w:bCs/>
              </w:rPr>
              <w:t>學習態度</w:t>
            </w:r>
          </w:p>
        </w:tc>
        <w:tc>
          <w:tcPr>
            <w:tcW w:w="1426" w:type="dxa"/>
          </w:tcPr>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熟悉與學科學習相關的文本閱讀策略。</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閱E6 發展向文本提問的能力。</w:t>
            </w:r>
          </w:p>
          <w:p w:rsidR="00230222" w:rsidRPr="00122C3C" w:rsidRDefault="00230222" w:rsidP="005C6B8C">
            <w:pPr>
              <w:pStyle w:val="Default"/>
              <w:spacing w:line="260" w:lineRule="exact"/>
              <w:rPr>
                <w:rFonts w:hAnsi="標楷體"/>
                <w:bCs/>
                <w:color w:val="auto"/>
                <w:kern w:val="2"/>
              </w:rPr>
            </w:pPr>
            <w:r w:rsidRPr="00122C3C">
              <w:rPr>
                <w:rFonts w:hAnsi="標楷體" w:cs="DFKaiShu-SB-Estd-BF" w:hint="eastAsia"/>
                <w:bCs/>
                <w:kern w:val="2"/>
              </w:rPr>
              <w:lastRenderedPageBreak/>
              <w:t>【生涯規劃教育】</w:t>
            </w:r>
          </w:p>
          <w:p w:rsidR="00230222" w:rsidRPr="00122C3C" w:rsidRDefault="00230222" w:rsidP="005C6B8C">
            <w:pPr>
              <w:pStyle w:val="Default"/>
              <w:spacing w:line="260" w:lineRule="exact"/>
              <w:rPr>
                <w:rFonts w:hAnsi="標楷體"/>
                <w:bCs/>
                <w:color w:val="auto"/>
                <w:kern w:val="2"/>
              </w:rPr>
            </w:pPr>
            <w:r w:rsidRPr="00122C3C">
              <w:rPr>
                <w:rFonts w:hAnsi="標楷體" w:cs="DFKaiShu-SB-Estd-BF" w:hint="eastAsia"/>
                <w:bCs/>
                <w:kern w:val="2"/>
              </w:rPr>
              <w:t>涯E6 覺察個人的優勢能力。</w:t>
            </w:r>
          </w:p>
        </w:tc>
        <w:tc>
          <w:tcPr>
            <w:tcW w:w="1823" w:type="dxa"/>
          </w:tcPr>
          <w:p w:rsidR="00230222" w:rsidRPr="00B32678" w:rsidRDefault="00230222" w:rsidP="005C6B8C">
            <w:pPr>
              <w:spacing w:after="180"/>
              <w:rPr>
                <w:rFonts w:eastAsia="標楷體"/>
                <w:color w:val="0070C0"/>
              </w:rPr>
            </w:pPr>
          </w:p>
        </w:tc>
      </w:tr>
      <w:tr w:rsidR="00230222" w:rsidRPr="00B32678" w:rsidTr="00122C3C">
        <w:trPr>
          <w:trHeight w:val="761"/>
        </w:trPr>
        <w:tc>
          <w:tcPr>
            <w:tcW w:w="771" w:type="dxa"/>
          </w:tcPr>
          <w:p w:rsidR="00230222" w:rsidRPr="00230222" w:rsidRDefault="00230222" w:rsidP="00122C3C">
            <w:pPr>
              <w:spacing w:line="260" w:lineRule="exact"/>
              <w:rPr>
                <w:rFonts w:ascii="標楷體" w:eastAsia="標楷體" w:hAnsi="標楷體"/>
                <w:snapToGrid w:val="0"/>
                <w:kern w:val="0"/>
              </w:rPr>
            </w:pPr>
            <w:r w:rsidRPr="00230222">
              <w:rPr>
                <w:rFonts w:ascii="標楷體" w:eastAsia="標楷體" w:hAnsi="標楷體" w:cs="標楷體" w:hint="eastAsia"/>
                <w:snapToGrid w:val="0"/>
                <w:kern w:val="0"/>
              </w:rPr>
              <w:lastRenderedPageBreak/>
              <w:t>第二十週</w:t>
            </w:r>
          </w:p>
          <w:p w:rsidR="00230222" w:rsidRPr="00230222" w:rsidRDefault="00230222" w:rsidP="00122C3C">
            <w:pPr>
              <w:spacing w:line="260" w:lineRule="exact"/>
              <w:rPr>
                <w:rFonts w:ascii="標楷體" w:eastAsia="標楷體" w:hAnsi="標楷體"/>
              </w:rPr>
            </w:pPr>
          </w:p>
        </w:tc>
        <w:tc>
          <w:tcPr>
            <w:tcW w:w="816" w:type="dxa"/>
          </w:tcPr>
          <w:p w:rsidR="00230222" w:rsidRPr="00230222" w:rsidRDefault="00230222" w:rsidP="005C6B8C">
            <w:pPr>
              <w:rPr>
                <w:rFonts w:ascii="標楷體" w:eastAsia="標楷體" w:hAnsi="標楷體"/>
              </w:rPr>
            </w:pPr>
            <w:r w:rsidRPr="00230222">
              <w:rPr>
                <w:rFonts w:ascii="標楷體" w:eastAsia="標楷體" w:hAnsi="標楷體" w:cs="標楷體" w:hint="eastAsia"/>
                <w:bCs/>
              </w:rPr>
              <w:t>國-E-A2 透過國語文學習，掌握文本要旨、發展學習及解決問題策略、初探邏輯思</w:t>
            </w:r>
            <w:r w:rsidRPr="00230222">
              <w:rPr>
                <w:rFonts w:ascii="標楷體" w:eastAsia="標楷體" w:hAnsi="標楷體" w:cs="標楷體" w:hint="eastAsia"/>
                <w:bCs/>
              </w:rPr>
              <w:lastRenderedPageBreak/>
              <w:t>維，並透過體驗與實踐，處理日常生活問題。</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國-E-A3 運用國語文充實生活經驗，學習有步驟的規劃活動和解決問題，並探索多元知能，培養創</w:t>
            </w:r>
            <w:r w:rsidRPr="00230222">
              <w:rPr>
                <w:rFonts w:ascii="標楷體" w:eastAsia="標楷體" w:hAnsi="標楷體" w:cs="標楷體" w:hint="eastAsia"/>
                <w:bCs/>
              </w:rPr>
              <w:lastRenderedPageBreak/>
              <w:t>新精神，以增進生活適應力。</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國-E-B1 理解與運用國語文在日常生活中學習體察他人的感受，並給予適當的回應，以達成溝通及互動的目標。</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lastRenderedPageBreak/>
              <w:t>國-E-B3 運用多重感官感受文藝之美，體驗生活中的美感事物，並發展藝文創作與欣賞的基本素養。</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國-E-C1 閱讀各類文本，從中培養是</w:t>
            </w:r>
            <w:r w:rsidRPr="00230222">
              <w:rPr>
                <w:rFonts w:ascii="標楷體" w:eastAsia="標楷體" w:hAnsi="標楷體" w:cs="標楷體" w:hint="eastAsia"/>
                <w:bCs/>
              </w:rPr>
              <w:lastRenderedPageBreak/>
              <w:t>非判斷的能力，以了解自己與所處社會的關係，培養同理心與責任感，關懷自然生態與增進公民意識。</w:t>
            </w:r>
          </w:p>
          <w:p w:rsidR="00230222" w:rsidRPr="00230222" w:rsidRDefault="00230222" w:rsidP="005C6B8C">
            <w:pPr>
              <w:rPr>
                <w:rFonts w:ascii="標楷體" w:eastAsia="標楷體" w:hAnsi="標楷體"/>
              </w:rPr>
            </w:pPr>
            <w:r w:rsidRPr="00230222">
              <w:rPr>
                <w:rFonts w:ascii="標楷體" w:eastAsia="標楷體" w:hAnsi="標楷體" w:cs="標楷體" w:hint="eastAsia"/>
                <w:bCs/>
              </w:rPr>
              <w:t>國-E-C2 與他人互動時，能適切</w:t>
            </w:r>
            <w:r w:rsidRPr="00230222">
              <w:rPr>
                <w:rFonts w:ascii="標楷體" w:eastAsia="標楷體" w:hAnsi="標楷體" w:cs="標楷體" w:hint="eastAsia"/>
                <w:bCs/>
              </w:rPr>
              <w:lastRenderedPageBreak/>
              <w:t>運用語文能力表達個人想法，理解與包容不同意見，樂於參與學校及社區活動，體會團隊合作的重要性。</w:t>
            </w:r>
          </w:p>
        </w:tc>
        <w:tc>
          <w:tcPr>
            <w:tcW w:w="1535" w:type="dxa"/>
          </w:tcPr>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1-II-2 具備聆聽不同媒材的基本能力。</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2-II-1 用清晰語音、適當語速和音量說話。</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2-II-2 運用適當詞語、正確語法表達想法。</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2-II-5 與他人溝通時能能注重禮貌，並養成說話負責的態度。</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3-II-1 運用注音符號，理解生字新</w:t>
            </w:r>
            <w:r w:rsidRPr="00230222">
              <w:rPr>
                <w:rFonts w:ascii="標楷體" w:eastAsia="標楷體" w:hAnsi="標楷體" w:cs="標楷體" w:hint="eastAsia"/>
                <w:bCs/>
              </w:rPr>
              <w:lastRenderedPageBreak/>
              <w:t>詞，提升閱讀效能。</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4-II-4 能分辨形近、音近字詞，並正確使用。</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4-II-5 利用字義推論詞義。</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5-II-1 以適切的速率朗讀文本，表現抑揚頓挫與情感。</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5-II-8 運用預測、推論、提問等策略，增進對文本的理解。</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6-II-6 運用改寫、縮寫、擴寫等技巧寫作。</w:t>
            </w:r>
          </w:p>
        </w:tc>
        <w:tc>
          <w:tcPr>
            <w:tcW w:w="1556" w:type="dxa"/>
          </w:tcPr>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lastRenderedPageBreak/>
              <w:t>Ab-II-1 1,800個常用字的字形、字音和字義。</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Ab-II-2 1,200個常用字的使用。</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Ab-II-3 常用字部首及部件的表音及表義功能。</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Ab-II-4 多音字及多義字。</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Ab-II-5 3,000個常用語詞的認念。</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Ab-II-6 2,000個常用語詞的使用。</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Ac-II-1 各</w:t>
            </w:r>
            <w:r w:rsidRPr="00230222">
              <w:rPr>
                <w:rFonts w:ascii="標楷體" w:eastAsia="標楷體" w:hAnsi="標楷體" w:cs="標楷體" w:hint="eastAsia"/>
                <w:bCs/>
              </w:rPr>
              <w:lastRenderedPageBreak/>
              <w:t>種標點符號的用法。</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Ac-II-4 各類文句的語氣與意義。</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Ad-II-2 篇章的大意、主旨與簡單結構。</w:t>
            </w:r>
          </w:p>
          <w:p w:rsidR="00230222" w:rsidRPr="00230222" w:rsidRDefault="00230222" w:rsidP="005C6B8C">
            <w:pPr>
              <w:spacing w:line="260" w:lineRule="exact"/>
              <w:ind w:rightChars="-12" w:right="-29"/>
              <w:rPr>
                <w:rFonts w:ascii="標楷體" w:eastAsia="標楷體" w:hAnsi="標楷體"/>
                <w:bCs/>
              </w:rPr>
            </w:pPr>
            <w:r w:rsidRPr="00230222">
              <w:rPr>
                <w:rFonts w:ascii="標楷體" w:eastAsia="標楷體" w:hAnsi="標楷體" w:cs="標楷體" w:hint="eastAsia"/>
                <w:bCs/>
              </w:rPr>
              <w:t>Ba-II-1 記敘文本的結構。</w:t>
            </w:r>
          </w:p>
        </w:tc>
        <w:tc>
          <w:tcPr>
            <w:tcW w:w="3671" w:type="dxa"/>
          </w:tcPr>
          <w:p w:rsidR="00230222" w:rsidRPr="00230222" w:rsidRDefault="00230222" w:rsidP="005C6B8C">
            <w:pPr>
              <w:spacing w:line="260" w:lineRule="exact"/>
              <w:rPr>
                <w:rFonts w:ascii="標楷體" w:eastAsia="標楷體" w:hAnsi="標楷體"/>
              </w:rPr>
            </w:pPr>
            <w:r w:rsidRPr="00230222">
              <w:rPr>
                <w:rFonts w:ascii="標楷體" w:eastAsia="標楷體" w:hAnsi="標楷體" w:cs="標楷體" w:hint="eastAsia"/>
              </w:rPr>
              <w:lastRenderedPageBreak/>
              <w:t>第參、肆單元</w:t>
            </w:r>
          </w:p>
          <w:p w:rsidR="00230222" w:rsidRPr="00230222" w:rsidRDefault="00230222" w:rsidP="005C6B8C">
            <w:pPr>
              <w:spacing w:line="260" w:lineRule="exact"/>
              <w:rPr>
                <w:rFonts w:ascii="標楷體" w:eastAsia="標楷體" w:hAnsi="標楷體"/>
              </w:rPr>
            </w:pPr>
            <w:r w:rsidRPr="00230222">
              <w:rPr>
                <w:rFonts w:ascii="標楷體" w:eastAsia="標楷體" w:hAnsi="標楷體" w:cs="標楷體" w:hint="eastAsia"/>
              </w:rPr>
              <w:t>複習週二</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活動一  重述</w:t>
            </w:r>
            <w:r w:rsidRPr="00230222">
              <w:rPr>
                <w:rFonts w:ascii="標楷體" w:eastAsia="標楷體" w:hAnsi="標楷體" w:cs="標楷體" w:hint="eastAsia"/>
                <w:bCs/>
              </w:rPr>
              <w:t>課文</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1.教師提問引導學生說出第</w:t>
            </w:r>
            <w:r w:rsidRPr="00230222">
              <w:rPr>
                <w:rFonts w:ascii="標楷體" w:eastAsia="標楷體" w:hAnsi="標楷體" w:cs="標楷體" w:hint="eastAsia"/>
                <w:bCs/>
              </w:rPr>
              <w:t>參</w:t>
            </w:r>
            <w:r w:rsidRPr="00230222">
              <w:rPr>
                <w:rFonts w:ascii="標楷體" w:eastAsia="標楷體" w:hAnsi="標楷體" w:cs="標楷體" w:hint="eastAsia"/>
                <w:bCs/>
                <w:lang w:eastAsia="zh-HK"/>
              </w:rPr>
              <w:t>、</w:t>
            </w:r>
            <w:r w:rsidRPr="00230222">
              <w:rPr>
                <w:rFonts w:ascii="標楷體" w:eastAsia="標楷體" w:hAnsi="標楷體" w:cs="標楷體" w:hint="eastAsia"/>
                <w:bCs/>
              </w:rPr>
              <w:t>肆</w:t>
            </w:r>
            <w:r w:rsidRPr="00230222">
              <w:rPr>
                <w:rFonts w:ascii="標楷體" w:eastAsia="標楷體" w:hAnsi="標楷體" w:cs="標楷體" w:hint="eastAsia"/>
                <w:bCs/>
                <w:lang w:eastAsia="zh-HK"/>
              </w:rPr>
              <w:t>單元各課大意及單元主題名稱及主題意識。</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2.教師依「人、事、時、地、物」提問引導學生回顧各課內容。</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3.教師引導學生用自己的話重述各課內容。</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4.教師引導學生回顧本節學習歷程。</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活動二  複習各課生字、語詞及句型</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1.教師依「多音字」、「相似部首」、「相同部件」等分類，引導學生複習生字。</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2.教師引導學生說出自己曾經寫錯或覺得最特別的生字及寫該生字注意事項。</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3.教師引導學生依各生字說出字</w:t>
            </w:r>
            <w:r w:rsidRPr="00230222">
              <w:rPr>
                <w:rFonts w:ascii="標楷體" w:eastAsia="標楷體" w:hAnsi="標楷體" w:cs="標楷體" w:hint="eastAsia"/>
                <w:bCs/>
                <w:lang w:eastAsia="zh-HK"/>
              </w:rPr>
              <w:lastRenderedPageBreak/>
              <w:t>義、常用語詞和語詞的意思。</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4.教師依各課重要句型引導學生口述造句。</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5.教師引導學生回顧本節學習歷程。</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活動三  複習標點符號、擴寫句子和觀察圖片配合內容的閱讀策略。</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1.教師複習學過的標點符號及本冊第參、肆單元習得的標點符號並練習修改錯誤的標點符號。</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2.教師配合課本</w:t>
            </w:r>
            <w:r w:rsidRPr="00230222">
              <w:rPr>
                <w:rFonts w:ascii="標楷體" w:eastAsia="標楷體" w:hAnsi="標楷體" w:cs="標楷體" w:hint="eastAsia"/>
              </w:rPr>
              <w:t>統整活動</w:t>
            </w:r>
            <w:r w:rsidRPr="00230222">
              <w:rPr>
                <w:rFonts w:ascii="標楷體" w:eastAsia="標楷體" w:hAnsi="標楷體" w:cs="標楷體" w:hint="eastAsia"/>
                <w:bCs/>
                <w:lang w:eastAsia="zh-HK"/>
              </w:rPr>
              <w:t>複習</w:t>
            </w:r>
            <w:r w:rsidRPr="00230222">
              <w:rPr>
                <w:rFonts w:ascii="標楷體" w:eastAsia="標楷體" w:hAnsi="標楷體" w:cs="標楷體" w:hint="eastAsia"/>
                <w:bCs/>
              </w:rPr>
              <w:t>讀寫</w:t>
            </w:r>
            <w:r w:rsidRPr="00230222">
              <w:rPr>
                <w:rFonts w:ascii="標楷體" w:eastAsia="標楷體" w:hAnsi="標楷體" w:cs="標楷體" w:hint="eastAsia"/>
                <w:bCs/>
                <w:lang w:eastAsia="zh-HK"/>
              </w:rPr>
              <w:t>句子的方法。</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3.教師配合課本愛閱讀複習「觀察圖片配合內容」閱讀策略方法。</w:t>
            </w:r>
          </w:p>
          <w:p w:rsidR="00230222" w:rsidRPr="00230222" w:rsidRDefault="00230222" w:rsidP="005C6B8C">
            <w:pPr>
              <w:spacing w:line="260" w:lineRule="exact"/>
              <w:rPr>
                <w:rFonts w:ascii="標楷體" w:eastAsia="標楷體" w:hAnsi="標楷體"/>
                <w:bCs/>
                <w:lang w:eastAsia="zh-HK"/>
              </w:rPr>
            </w:pPr>
            <w:r w:rsidRPr="00230222">
              <w:rPr>
                <w:rFonts w:ascii="標楷體" w:eastAsia="標楷體" w:hAnsi="標楷體" w:cs="標楷體" w:hint="eastAsia"/>
                <w:bCs/>
                <w:lang w:eastAsia="zh-HK"/>
              </w:rPr>
              <w:t>4.教師引導學生回顧本節學習歷程。</w:t>
            </w:r>
          </w:p>
        </w:tc>
        <w:tc>
          <w:tcPr>
            <w:tcW w:w="566" w:type="dxa"/>
          </w:tcPr>
          <w:p w:rsidR="00230222" w:rsidRPr="00230222" w:rsidRDefault="00230222" w:rsidP="00122C3C">
            <w:pPr>
              <w:spacing w:line="260" w:lineRule="exact"/>
              <w:jc w:val="center"/>
              <w:rPr>
                <w:rFonts w:ascii="標楷體" w:eastAsia="標楷體" w:hAnsi="標楷體"/>
              </w:rPr>
            </w:pPr>
            <w:r w:rsidRPr="00230222">
              <w:rPr>
                <w:rFonts w:ascii="標楷體" w:eastAsia="標楷體" w:hAnsi="標楷體" w:cs="標楷體" w:hint="eastAsia"/>
                <w:bCs/>
              </w:rPr>
              <w:lastRenderedPageBreak/>
              <w:t>5</w:t>
            </w:r>
          </w:p>
        </w:tc>
        <w:tc>
          <w:tcPr>
            <w:tcW w:w="990" w:type="dxa"/>
          </w:tcPr>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rPr>
              <w:t>1.教用版課本、習作</w:t>
            </w:r>
          </w:p>
          <w:p w:rsidR="00230222" w:rsidRPr="00230222" w:rsidRDefault="00230222" w:rsidP="005C6B8C">
            <w:pPr>
              <w:spacing w:line="260" w:lineRule="exact"/>
              <w:rPr>
                <w:rFonts w:ascii="標楷體" w:eastAsia="標楷體" w:hAnsi="標楷體"/>
                <w:bCs/>
              </w:rPr>
            </w:pPr>
            <w:r w:rsidRPr="00230222">
              <w:rPr>
                <w:rFonts w:ascii="標楷體" w:eastAsia="標楷體" w:hAnsi="標楷體" w:cs="標楷體" w:hint="eastAsia"/>
                <w:bCs/>
              </w:rPr>
              <w:t>2.電子教科書</w:t>
            </w:r>
          </w:p>
        </w:tc>
        <w:tc>
          <w:tcPr>
            <w:tcW w:w="1485" w:type="dxa"/>
          </w:tcPr>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1.</w:t>
            </w:r>
            <w:r w:rsidR="00230222" w:rsidRPr="00122C3C">
              <w:rPr>
                <w:rFonts w:ascii="標楷體" w:eastAsia="標楷體" w:hAnsi="標楷體" w:cs="標楷體" w:hint="eastAsia"/>
                <w:bCs/>
              </w:rPr>
              <w:t>口頭評量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2.</w:t>
            </w:r>
            <w:r w:rsidR="00230222" w:rsidRPr="00122C3C">
              <w:rPr>
                <w:rFonts w:ascii="標楷體" w:eastAsia="標楷體" w:hAnsi="標楷體" w:cs="標楷體" w:hint="eastAsia"/>
                <w:bCs/>
              </w:rPr>
              <w:t>實作評量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3.</w:t>
            </w:r>
            <w:r w:rsidR="00230222" w:rsidRPr="00122C3C">
              <w:rPr>
                <w:rFonts w:ascii="標楷體" w:eastAsia="標楷體" w:hAnsi="標楷體" w:cs="標楷體" w:hint="eastAsia"/>
                <w:bCs/>
              </w:rPr>
              <w:t>觀察評量</w:t>
            </w:r>
          </w:p>
          <w:p w:rsidR="00230222" w:rsidRPr="00122C3C" w:rsidRDefault="00122C3C" w:rsidP="005C6B8C">
            <w:pPr>
              <w:spacing w:line="260" w:lineRule="exact"/>
              <w:rPr>
                <w:rFonts w:ascii="標楷體" w:eastAsia="標楷體" w:hAnsi="標楷體"/>
                <w:bCs/>
              </w:rPr>
            </w:pPr>
            <w:r>
              <w:rPr>
                <w:rFonts w:ascii="標楷體" w:eastAsia="標楷體" w:hAnsi="標楷體" w:cs="標楷體" w:hint="eastAsia"/>
                <w:bCs/>
              </w:rPr>
              <w:t>4.</w:t>
            </w:r>
            <w:r w:rsidR="00230222" w:rsidRPr="00122C3C">
              <w:rPr>
                <w:rFonts w:ascii="標楷體" w:eastAsia="標楷體" w:hAnsi="標楷體" w:cs="標楷體" w:hint="eastAsia"/>
                <w:bCs/>
              </w:rPr>
              <w:t>學習態度</w:t>
            </w:r>
          </w:p>
        </w:tc>
        <w:tc>
          <w:tcPr>
            <w:tcW w:w="1426" w:type="dxa"/>
          </w:tcPr>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【品德教育】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品E3 溝通合作與和諧人際關係。</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【家庭教育】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家E5 了解家庭中各種關係的互動（親子、手足、祖孫及其他親屬等）。</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【生命教育】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生E4 觀察日常生活中生老病死的現象，思考生命的價</w:t>
            </w:r>
            <w:r w:rsidRPr="00122C3C">
              <w:rPr>
                <w:rFonts w:ascii="標楷體" w:eastAsia="標楷體" w:hAnsi="標楷體" w:cs="DFKaiShu-SB-Estd-BF" w:hint="eastAsia"/>
                <w:bCs/>
              </w:rPr>
              <w:lastRenderedPageBreak/>
              <w:t>值。</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【閱讀素養教育】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閱E3 熟悉與學科學習相關的文本閱讀策略。</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閱E6 發展向文本提問的能力。</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【多元文化教育】</w:t>
            </w:r>
          </w:p>
          <w:p w:rsidR="00230222" w:rsidRPr="00122C3C" w:rsidRDefault="00230222" w:rsidP="005C6B8C">
            <w:pPr>
              <w:spacing w:line="260" w:lineRule="exact"/>
              <w:rPr>
                <w:rFonts w:ascii="標楷體" w:eastAsia="標楷體" w:hAnsi="標楷體"/>
                <w:bCs/>
              </w:rPr>
            </w:pPr>
            <w:r w:rsidRPr="00122C3C">
              <w:rPr>
                <w:rFonts w:ascii="標楷體" w:eastAsia="標楷體" w:hAnsi="標楷體" w:cs="DFKaiShu-SB-Estd-BF" w:hint="eastAsia"/>
                <w:bCs/>
              </w:rPr>
              <w:t>多E6 了解各文化間的多樣性與差異性。</w:t>
            </w:r>
          </w:p>
        </w:tc>
        <w:tc>
          <w:tcPr>
            <w:tcW w:w="1823" w:type="dxa"/>
          </w:tcPr>
          <w:p w:rsidR="00230222" w:rsidRPr="00B32678" w:rsidRDefault="00230222" w:rsidP="005C6B8C">
            <w:pPr>
              <w:spacing w:after="180"/>
              <w:rPr>
                <w:rFonts w:eastAsia="標楷體"/>
                <w:color w:val="0070C0"/>
              </w:rPr>
            </w:pPr>
          </w:p>
        </w:tc>
      </w:tr>
    </w:tbl>
    <w:p w:rsidR="009E6F5E" w:rsidRPr="007D4930" w:rsidRDefault="009E6F5E" w:rsidP="009E6F5E">
      <w:pPr>
        <w:widowControl/>
        <w:rPr>
          <w:rFonts w:ascii="標楷體" w:eastAsia="標楷體" w:hAnsi="標楷體"/>
        </w:rPr>
      </w:pPr>
      <w:r w:rsidRPr="007D4930">
        <w:rPr>
          <w:rFonts w:ascii="標楷體" w:eastAsia="標楷體" w:hAnsi="標楷體" w:hint="eastAsia"/>
        </w:rPr>
        <w:lastRenderedPageBreak/>
        <w:t>說</w:t>
      </w:r>
      <w:r w:rsidRPr="007D4930">
        <w:rPr>
          <w:rFonts w:ascii="標楷體" w:eastAsia="標楷體" w:hAnsi="標楷體"/>
        </w:rPr>
        <w:t>明：</w:t>
      </w:r>
      <w:r w:rsidRPr="009D0797">
        <w:rPr>
          <w:rFonts w:ascii="標楷體" w:eastAsia="標楷體" w:hAnsi="標楷體" w:hint="eastAsia"/>
          <w:color w:val="FF0000"/>
        </w:rPr>
        <w:t>部</w:t>
      </w:r>
      <w:r w:rsidRPr="009D0797">
        <w:rPr>
          <w:rFonts w:ascii="標楷體" w:eastAsia="標楷體" w:hAnsi="標楷體"/>
          <w:color w:val="FF0000"/>
        </w:rPr>
        <w:t>定課程採自編者，需經校內課程發展委員會通過，</w:t>
      </w:r>
      <w:r w:rsidRPr="009D0797">
        <w:rPr>
          <w:rFonts w:ascii="標楷體" w:eastAsia="標楷體" w:hAnsi="標楷體" w:hint="eastAsia"/>
          <w:color w:val="FF0000"/>
        </w:rPr>
        <w:t>教</w:t>
      </w:r>
      <w:r w:rsidRPr="009D0797">
        <w:rPr>
          <w:rFonts w:ascii="標楷體" w:eastAsia="標楷體" w:hAnsi="標楷體"/>
          <w:color w:val="FF0000"/>
        </w:rPr>
        <w:t>材</w:t>
      </w:r>
      <w:r w:rsidRPr="009D0797">
        <w:rPr>
          <w:rFonts w:ascii="標楷體" w:eastAsia="標楷體" w:hAnsi="標楷體" w:hint="eastAsia"/>
          <w:color w:val="FF0000"/>
        </w:rPr>
        <w:t>內</w:t>
      </w:r>
      <w:r w:rsidRPr="009D0797">
        <w:rPr>
          <w:rFonts w:ascii="標楷體" w:eastAsia="標楷體" w:hAnsi="標楷體"/>
          <w:color w:val="FF0000"/>
        </w:rPr>
        <w:t>容</w:t>
      </w:r>
      <w:r w:rsidRPr="009D0797">
        <w:rPr>
          <w:rFonts w:ascii="標楷體" w:eastAsia="標楷體" w:hAnsi="標楷體" w:hint="eastAsia"/>
          <w:color w:val="FF0000"/>
        </w:rPr>
        <w:t>留</w:t>
      </w:r>
      <w:r w:rsidRPr="009D0797">
        <w:rPr>
          <w:rFonts w:ascii="標楷體" w:eastAsia="標楷體" w:hAnsi="標楷體"/>
          <w:color w:val="FF0000"/>
        </w:rPr>
        <w:t>校備查。</w:t>
      </w:r>
    </w:p>
    <w:p w:rsidR="00992C92" w:rsidRDefault="00992C92" w:rsidP="00230222">
      <w:pPr>
        <w:jc w:val="center"/>
        <w:rPr>
          <w:rFonts w:ascii="標楷體" w:eastAsia="標楷體" w:hAnsi="標楷體" w:cs="標楷體"/>
          <w:b/>
          <w:sz w:val="28"/>
          <w:szCs w:val="28"/>
        </w:rPr>
      </w:pPr>
    </w:p>
    <w:p w:rsidR="00992C92" w:rsidRDefault="00992C92" w:rsidP="00230222">
      <w:pPr>
        <w:jc w:val="center"/>
        <w:rPr>
          <w:rFonts w:ascii="標楷體" w:eastAsia="標楷體" w:hAnsi="標楷體" w:cs="標楷體"/>
          <w:b/>
          <w:sz w:val="28"/>
          <w:szCs w:val="28"/>
        </w:rPr>
      </w:pPr>
    </w:p>
    <w:p w:rsidR="00122C3C" w:rsidRDefault="00122C3C" w:rsidP="00230222">
      <w:pPr>
        <w:jc w:val="center"/>
        <w:rPr>
          <w:rFonts w:ascii="標楷體" w:eastAsia="標楷體" w:hAnsi="標楷體" w:cs="標楷體"/>
          <w:b/>
          <w:sz w:val="28"/>
          <w:szCs w:val="28"/>
        </w:rPr>
      </w:pPr>
    </w:p>
    <w:p w:rsidR="00122C3C" w:rsidRDefault="00122C3C" w:rsidP="00230222">
      <w:pPr>
        <w:jc w:val="center"/>
        <w:rPr>
          <w:rFonts w:ascii="標楷體" w:eastAsia="標楷體" w:hAnsi="標楷體" w:cs="標楷體"/>
          <w:b/>
          <w:sz w:val="28"/>
          <w:szCs w:val="28"/>
        </w:rPr>
      </w:pPr>
    </w:p>
    <w:p w:rsidR="00122C3C" w:rsidRDefault="00122C3C" w:rsidP="00230222">
      <w:pPr>
        <w:jc w:val="center"/>
        <w:rPr>
          <w:rFonts w:ascii="標楷體" w:eastAsia="標楷體" w:hAnsi="標楷體" w:cs="標楷體"/>
          <w:b/>
          <w:sz w:val="28"/>
          <w:szCs w:val="28"/>
        </w:rPr>
      </w:pPr>
    </w:p>
    <w:p w:rsidR="00230222" w:rsidRDefault="00230222" w:rsidP="00230222">
      <w:pPr>
        <w:jc w:val="center"/>
        <w:rPr>
          <w:rFonts w:ascii="標楷體" w:eastAsia="標楷體" w:hAnsi="標楷體" w:cs="標楷體"/>
          <w:b/>
          <w:sz w:val="28"/>
          <w:szCs w:val="28"/>
          <w:u w:val="single"/>
        </w:rPr>
      </w:pPr>
      <w:r>
        <w:rPr>
          <w:rFonts w:ascii="標楷體" w:eastAsia="標楷體" w:hAnsi="標楷體" w:cs="標楷體" w:hint="eastAsia"/>
          <w:b/>
          <w:sz w:val="28"/>
          <w:szCs w:val="28"/>
        </w:rPr>
        <w:lastRenderedPageBreak/>
        <w:t>花蓮縣</w:t>
      </w:r>
      <w:r>
        <w:rPr>
          <w:rFonts w:ascii="標楷體" w:eastAsia="標楷體" w:hAnsi="標楷體" w:cs="標楷體" w:hint="eastAsia"/>
          <w:b/>
          <w:sz w:val="28"/>
          <w:szCs w:val="28"/>
          <w:u w:val="single"/>
        </w:rPr>
        <w:t xml:space="preserve"> 明廉 </w:t>
      </w:r>
      <w:r>
        <w:rPr>
          <w:rFonts w:ascii="標楷體" w:eastAsia="標楷體" w:hAnsi="標楷體" w:cs="標楷體" w:hint="eastAsia"/>
          <w:b/>
          <w:sz w:val="28"/>
          <w:szCs w:val="28"/>
        </w:rPr>
        <w:t>國民小學</w:t>
      </w:r>
      <w:r>
        <w:rPr>
          <w:rFonts w:ascii="標楷體" w:eastAsia="標楷體" w:hAnsi="標楷體" w:cs="標楷體" w:hint="eastAsia"/>
          <w:b/>
          <w:sz w:val="28"/>
          <w:szCs w:val="28"/>
          <w:u w:val="single"/>
        </w:rPr>
        <w:t xml:space="preserve"> 110 </w:t>
      </w:r>
      <w:r>
        <w:rPr>
          <w:rFonts w:ascii="標楷體" w:eastAsia="標楷體" w:hAnsi="標楷體" w:cs="標楷體" w:hint="eastAsia"/>
          <w:b/>
          <w:sz w:val="28"/>
          <w:szCs w:val="28"/>
        </w:rPr>
        <w:t>學年度</w:t>
      </w:r>
      <w:r>
        <w:rPr>
          <w:rFonts w:ascii="標楷體" w:eastAsia="標楷體" w:hAnsi="標楷體" w:cs="標楷體" w:hint="eastAsia"/>
          <w:b/>
          <w:sz w:val="28"/>
          <w:szCs w:val="28"/>
          <w:u w:val="single"/>
        </w:rPr>
        <w:t xml:space="preserve"> 3 </w:t>
      </w:r>
      <w:r>
        <w:rPr>
          <w:rFonts w:ascii="標楷體" w:eastAsia="標楷體" w:hAnsi="標楷體" w:cs="標楷體" w:hint="eastAsia"/>
          <w:b/>
          <w:sz w:val="28"/>
          <w:szCs w:val="28"/>
        </w:rPr>
        <w:t>年級第</w:t>
      </w:r>
      <w:r>
        <w:rPr>
          <w:rFonts w:ascii="標楷體" w:eastAsia="標楷體" w:hAnsi="標楷體" w:cs="標楷體" w:hint="eastAsia"/>
          <w:b/>
          <w:sz w:val="28"/>
          <w:szCs w:val="28"/>
          <w:u w:val="single"/>
        </w:rPr>
        <w:t xml:space="preserve"> </w:t>
      </w:r>
      <w:r w:rsidR="007C1681">
        <w:rPr>
          <w:rFonts w:ascii="標楷體" w:eastAsia="標楷體" w:hAnsi="標楷體" w:cs="標楷體" w:hint="eastAsia"/>
          <w:b/>
          <w:sz w:val="28"/>
          <w:szCs w:val="28"/>
          <w:u w:val="single"/>
        </w:rPr>
        <w:t>2</w:t>
      </w:r>
      <w:r>
        <w:rPr>
          <w:rFonts w:ascii="標楷體" w:eastAsia="標楷體" w:hAnsi="標楷體" w:cs="標楷體" w:hint="eastAsia"/>
          <w:b/>
          <w:sz w:val="28"/>
          <w:szCs w:val="28"/>
          <w:u w:val="single"/>
        </w:rPr>
        <w:t xml:space="preserve"> </w:t>
      </w:r>
      <w:r>
        <w:rPr>
          <w:rFonts w:ascii="標楷體" w:eastAsia="標楷體" w:hAnsi="標楷體" w:cs="標楷體" w:hint="eastAsia"/>
          <w:b/>
          <w:sz w:val="28"/>
          <w:szCs w:val="28"/>
        </w:rPr>
        <w:t>學期</w:t>
      </w:r>
      <w:r>
        <w:rPr>
          <w:rFonts w:ascii="標楷體" w:eastAsia="標楷體" w:hAnsi="標楷體" w:cs="標楷體" w:hint="eastAsia"/>
          <w:b/>
          <w:sz w:val="28"/>
          <w:szCs w:val="28"/>
          <w:u w:val="single"/>
        </w:rPr>
        <w:t>部定</w:t>
      </w:r>
      <w:r>
        <w:rPr>
          <w:rFonts w:ascii="標楷體" w:eastAsia="標楷體" w:hAnsi="標楷體" w:cs="標楷體" w:hint="eastAsia"/>
          <w:b/>
          <w:sz w:val="28"/>
          <w:szCs w:val="28"/>
        </w:rPr>
        <w:t>課程計畫  設計者：</w:t>
      </w:r>
      <w:r>
        <w:rPr>
          <w:rFonts w:ascii="標楷體" w:eastAsia="標楷體" w:hAnsi="標楷體" w:cs="標楷體" w:hint="eastAsia"/>
          <w:b/>
          <w:sz w:val="28"/>
          <w:szCs w:val="28"/>
          <w:u w:val="single"/>
        </w:rPr>
        <w:t>＿3年級教學群＿</w:t>
      </w:r>
    </w:p>
    <w:p w:rsidR="00230222" w:rsidRDefault="00230222" w:rsidP="00230222">
      <w:pPr>
        <w:jc w:val="center"/>
        <w:rPr>
          <w:rFonts w:ascii="標楷體" w:eastAsia="標楷體" w:hAnsi="標楷體" w:cs="標楷體"/>
          <w:b/>
          <w:sz w:val="28"/>
          <w:szCs w:val="28"/>
          <w:u w:val="single"/>
        </w:rPr>
      </w:pPr>
    </w:p>
    <w:p w:rsidR="00230222" w:rsidRDefault="00230222" w:rsidP="00C62C06">
      <w:pPr>
        <w:pStyle w:val="a7"/>
        <w:numPr>
          <w:ilvl w:val="0"/>
          <w:numId w:val="4"/>
        </w:numPr>
        <w:adjustRightInd w:val="0"/>
        <w:snapToGrid w:val="0"/>
        <w:spacing w:line="240" w:lineRule="atLeast"/>
        <w:ind w:leftChars="0" w:left="357"/>
        <w:jc w:val="both"/>
        <w:rPr>
          <w:rFonts w:ascii="標楷體" w:eastAsia="標楷體" w:hAnsi="標楷體"/>
          <w:b/>
          <w:color w:val="000000"/>
        </w:rPr>
      </w:pPr>
      <w:r>
        <w:rPr>
          <w:rFonts w:ascii="標楷體" w:eastAsia="標楷體" w:hAnsi="標楷體" w:hint="eastAsia"/>
          <w:b/>
          <w:color w:val="000000"/>
        </w:rPr>
        <w:t>課程類別：</w:t>
      </w:r>
    </w:p>
    <w:p w:rsidR="00230222" w:rsidRDefault="00230222" w:rsidP="00230222">
      <w:pPr>
        <w:pStyle w:val="a7"/>
        <w:autoSpaceDE w:val="0"/>
        <w:autoSpaceDN w:val="0"/>
        <w:adjustRightInd w:val="0"/>
        <w:ind w:leftChars="0" w:left="360"/>
        <w:rPr>
          <w:rFonts w:ascii="Wingdings 2" w:eastAsiaTheme="minorEastAsia" w:hAnsi="Wingdings 2" w:cs="Wingdings 2"/>
          <w:color w:val="000000"/>
          <w:kern w:val="0"/>
        </w:rPr>
      </w:pPr>
      <w:r>
        <w:rPr>
          <w:rFonts w:ascii="Wingdings 2" w:eastAsiaTheme="minorEastAsia" w:hAnsi="Wingdings 2" w:cs="Wingdings 2"/>
          <w:color w:val="000000"/>
          <w:kern w:val="0"/>
          <w:sz w:val="26"/>
          <w:szCs w:val="26"/>
        </w:rPr>
        <w:t></w:t>
      </w:r>
      <w:r>
        <w:rPr>
          <w:rFonts w:ascii="標楷體" w:eastAsia="標楷體" w:hAnsi="標楷體" w:hint="eastAsia"/>
          <w:color w:val="000000"/>
        </w:rPr>
        <w:t xml:space="preserve">國語文     □閩南語文       </w:t>
      </w:r>
      <w:r>
        <w:rPr>
          <w:rFonts w:ascii="標楷體" w:eastAsia="標楷體" w:hAnsi="標楷體" w:cs="MS Gothic" w:hint="eastAsia"/>
          <w:color w:val="000000"/>
        </w:rPr>
        <w:t>□客家語文      □原住民族語文：</w:t>
      </w:r>
      <w:r>
        <w:rPr>
          <w:rFonts w:ascii="標楷體" w:eastAsia="標楷體" w:hAnsi="標楷體" w:cs="MS Gothic" w:hint="eastAsia"/>
          <w:color w:val="000000"/>
          <w:u w:val="single"/>
        </w:rPr>
        <w:t xml:space="preserve">    </w:t>
      </w:r>
      <w:r>
        <w:rPr>
          <w:rFonts w:ascii="標楷體" w:eastAsia="標楷體" w:hAnsi="標楷體" w:cs="MS Gothic" w:hint="eastAsia"/>
          <w:color w:val="000000"/>
        </w:rPr>
        <w:t>族          □新住民語文：</w:t>
      </w:r>
      <w:r>
        <w:rPr>
          <w:rFonts w:ascii="標楷體" w:eastAsia="標楷體" w:hAnsi="標楷體" w:cs="MS Gothic" w:hint="eastAsia"/>
          <w:color w:val="000000"/>
          <w:u w:val="single"/>
        </w:rPr>
        <w:t xml:space="preserve">    </w:t>
      </w:r>
      <w:r>
        <w:rPr>
          <w:rFonts w:ascii="標楷體" w:eastAsia="標楷體" w:hAnsi="標楷體" w:cs="MS Gothic" w:hint="eastAsia"/>
          <w:color w:val="000000"/>
        </w:rPr>
        <w:t>語      □英語文</w:t>
      </w:r>
    </w:p>
    <w:p w:rsidR="00230222" w:rsidRDefault="00230222" w:rsidP="00230222">
      <w:pPr>
        <w:pStyle w:val="a7"/>
        <w:adjustRightInd w:val="0"/>
        <w:snapToGrid w:val="0"/>
        <w:spacing w:line="240" w:lineRule="atLeast"/>
        <w:ind w:leftChars="0" w:left="357"/>
        <w:rPr>
          <w:rFonts w:ascii="標楷體" w:eastAsia="標楷體" w:hAnsi="標楷體" w:cs="MS Gothic"/>
          <w:color w:val="000000"/>
        </w:rPr>
      </w:pPr>
      <w:r>
        <w:rPr>
          <w:rFonts w:ascii="標楷體" w:eastAsia="標楷體" w:hAnsi="標楷體" w:hint="eastAsia"/>
          <w:color w:val="000000"/>
        </w:rPr>
        <w:t>□</w:t>
      </w:r>
      <w:r>
        <w:rPr>
          <w:rFonts w:ascii="標楷體" w:eastAsia="標楷體" w:hAnsi="標楷體" w:cs="MS Gothic" w:hint="eastAsia"/>
          <w:color w:val="000000"/>
        </w:rPr>
        <w:t>數學       □健康與體育     □生活課程      □社會             □自然       □藝術                    □綜合</w:t>
      </w:r>
    </w:p>
    <w:p w:rsidR="00230222" w:rsidRDefault="00230222" w:rsidP="00C62C06">
      <w:pPr>
        <w:pStyle w:val="a7"/>
        <w:numPr>
          <w:ilvl w:val="0"/>
          <w:numId w:val="4"/>
        </w:numPr>
        <w:spacing w:afterLines="100" w:after="240" w:line="400" w:lineRule="exact"/>
        <w:ind w:leftChars="0" w:left="567" w:hanging="567"/>
        <w:jc w:val="both"/>
        <w:rPr>
          <w:rFonts w:ascii="標楷體" w:eastAsia="標楷體" w:hAnsi="標楷體"/>
          <w:b/>
          <w:color w:val="000000"/>
        </w:rPr>
      </w:pPr>
      <w:r>
        <w:rPr>
          <w:rFonts w:ascii="標楷體" w:eastAsia="標楷體" w:hAnsi="標楷體" w:hint="eastAsia"/>
          <w:b/>
          <w:color w:val="000000"/>
        </w:rPr>
        <w:t>學習節數：</w:t>
      </w:r>
      <w:r>
        <w:rPr>
          <w:rFonts w:ascii="標楷體" w:eastAsia="標楷體" w:hAnsi="標楷體" w:hint="eastAsia"/>
          <w:color w:val="000000"/>
        </w:rPr>
        <w:t>每週（ 5 ）節，</w:t>
      </w:r>
      <w:r>
        <w:rPr>
          <w:rFonts w:eastAsia="標楷體" w:hint="eastAsia"/>
          <w:color w:val="000000" w:themeColor="text1"/>
        </w:rPr>
        <w:t>實施</w:t>
      </w:r>
      <w:r>
        <w:rPr>
          <w:rFonts w:eastAsia="標楷體"/>
          <w:color w:val="000000" w:themeColor="text1"/>
        </w:rPr>
        <w:t>(  20  )</w:t>
      </w:r>
      <w:r>
        <w:rPr>
          <w:rFonts w:eastAsia="標楷體" w:hint="eastAsia"/>
          <w:color w:val="000000" w:themeColor="text1"/>
        </w:rPr>
        <w:t>週，共</w:t>
      </w:r>
      <w:r>
        <w:rPr>
          <w:rFonts w:eastAsia="標楷體"/>
          <w:color w:val="000000" w:themeColor="text1"/>
        </w:rPr>
        <w:t>(  100  )</w:t>
      </w:r>
      <w:r>
        <w:rPr>
          <w:rFonts w:eastAsia="標楷體" w:hint="eastAsia"/>
          <w:color w:val="000000" w:themeColor="text1"/>
        </w:rPr>
        <w:t>節。</w:t>
      </w:r>
    </w:p>
    <w:p w:rsidR="00230222" w:rsidRDefault="00230222" w:rsidP="00C62C06">
      <w:pPr>
        <w:pStyle w:val="a7"/>
        <w:numPr>
          <w:ilvl w:val="0"/>
          <w:numId w:val="4"/>
        </w:numPr>
        <w:spacing w:afterLines="100" w:after="240" w:line="400" w:lineRule="exact"/>
        <w:ind w:leftChars="0" w:left="567" w:hanging="567"/>
        <w:jc w:val="both"/>
        <w:rPr>
          <w:rFonts w:ascii="標楷體" w:eastAsia="標楷體" w:hAnsi="標楷體"/>
          <w:b/>
        </w:rPr>
      </w:pPr>
      <w:r>
        <w:rPr>
          <w:rFonts w:eastAsia="標楷體" w:hint="eastAsia"/>
          <w:b/>
        </w:rPr>
        <w:t>素養導向教學規劃：</w:t>
      </w:r>
    </w:p>
    <w:tbl>
      <w:tblPr>
        <w:tblStyle w:val="aa"/>
        <w:tblW w:w="14639" w:type="dxa"/>
        <w:tblLook w:val="04A0" w:firstRow="1" w:lastRow="0" w:firstColumn="1" w:lastColumn="0" w:noHBand="0" w:noVBand="1"/>
      </w:tblPr>
      <w:tblGrid>
        <w:gridCol w:w="770"/>
        <w:gridCol w:w="816"/>
        <w:gridCol w:w="1535"/>
        <w:gridCol w:w="1556"/>
        <w:gridCol w:w="3672"/>
        <w:gridCol w:w="566"/>
        <w:gridCol w:w="990"/>
        <w:gridCol w:w="1484"/>
        <w:gridCol w:w="1427"/>
        <w:gridCol w:w="1823"/>
      </w:tblGrid>
      <w:tr w:rsidR="00A963B3" w:rsidTr="00122C3C">
        <w:trPr>
          <w:trHeight w:val="558"/>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rsidP="00122C3C">
            <w:pPr>
              <w:adjustRightInd w:val="0"/>
              <w:snapToGrid w:val="0"/>
              <w:spacing w:line="240" w:lineRule="atLeast"/>
              <w:jc w:val="center"/>
              <w:rPr>
                <w:rFonts w:eastAsia="標楷體"/>
                <w:color w:val="000000" w:themeColor="text1"/>
              </w:rPr>
            </w:pPr>
            <w:r>
              <w:rPr>
                <w:rFonts w:eastAsia="標楷體" w:hint="eastAsia"/>
                <w:color w:val="000000" w:themeColor="text1"/>
              </w:rPr>
              <w:t>教學期程</w:t>
            </w:r>
          </w:p>
        </w:tc>
        <w:tc>
          <w:tcPr>
            <w:tcW w:w="816"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jc w:val="center"/>
              <w:rPr>
                <w:rFonts w:eastAsia="標楷體"/>
                <w:color w:val="000000" w:themeColor="text1"/>
              </w:rPr>
            </w:pPr>
            <w:r>
              <w:rPr>
                <w:rFonts w:eastAsia="標楷體" w:hint="eastAsia"/>
                <w:color w:val="000000" w:themeColor="text1"/>
              </w:rPr>
              <w:t>核心素養</w:t>
            </w:r>
          </w:p>
        </w:tc>
        <w:tc>
          <w:tcPr>
            <w:tcW w:w="3091" w:type="dxa"/>
            <w:gridSpan w:val="2"/>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jc w:val="center"/>
              <w:rPr>
                <w:rFonts w:eastAsia="標楷體"/>
                <w:color w:val="000000" w:themeColor="text1"/>
              </w:rPr>
            </w:pPr>
            <w:r>
              <w:rPr>
                <w:rFonts w:eastAsia="標楷體" w:hint="eastAsia"/>
                <w:color w:val="000000" w:themeColor="text1"/>
              </w:rPr>
              <w:t>學習重點</w:t>
            </w:r>
          </w:p>
        </w:tc>
        <w:tc>
          <w:tcPr>
            <w:tcW w:w="3672"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jc w:val="center"/>
              <w:rPr>
                <w:rFonts w:eastAsia="標楷體"/>
              </w:rPr>
            </w:pPr>
            <w:r>
              <w:rPr>
                <w:rFonts w:eastAsia="標楷體" w:hint="eastAsia"/>
              </w:rPr>
              <w:t>單元</w:t>
            </w:r>
            <w:r>
              <w:rPr>
                <w:rFonts w:eastAsia="標楷體"/>
              </w:rPr>
              <w:t>/</w:t>
            </w:r>
            <w:r>
              <w:rPr>
                <w:rFonts w:eastAsia="標楷體" w:hint="eastAsia"/>
              </w:rPr>
              <w:t>主題名稱</w:t>
            </w:r>
          </w:p>
          <w:p w:rsidR="00230222" w:rsidRDefault="00230222">
            <w:pPr>
              <w:adjustRightInd w:val="0"/>
              <w:snapToGrid w:val="0"/>
              <w:spacing w:line="240" w:lineRule="atLeast"/>
              <w:jc w:val="center"/>
              <w:rPr>
                <w:rFonts w:eastAsia="標楷體"/>
                <w:color w:val="000000" w:themeColor="text1"/>
              </w:rPr>
            </w:pPr>
            <w:r>
              <w:rPr>
                <w:rFonts w:eastAsia="標楷體" w:hint="eastAsia"/>
              </w:rPr>
              <w:t>與活動內容</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rsidP="00122C3C">
            <w:pPr>
              <w:adjustRightInd w:val="0"/>
              <w:snapToGrid w:val="0"/>
              <w:spacing w:line="240" w:lineRule="atLeast"/>
              <w:jc w:val="center"/>
              <w:rPr>
                <w:rFonts w:eastAsia="標楷體"/>
                <w:color w:val="000000" w:themeColor="text1"/>
              </w:rPr>
            </w:pPr>
            <w:r>
              <w:rPr>
                <w:rFonts w:eastAsia="標楷體" w:hint="eastAsia"/>
                <w:color w:val="000000" w:themeColor="text1"/>
              </w:rPr>
              <w:t>節數</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jc w:val="center"/>
              <w:rPr>
                <w:rFonts w:eastAsia="標楷體"/>
                <w:color w:val="000000" w:themeColor="text1"/>
              </w:rPr>
            </w:pPr>
            <w:r>
              <w:rPr>
                <w:rFonts w:eastAsia="標楷體" w:hint="eastAsia"/>
                <w:color w:val="000000" w:themeColor="text1"/>
              </w:rPr>
              <w:t>教學</w:t>
            </w:r>
          </w:p>
          <w:p w:rsidR="00230222" w:rsidRDefault="00230222">
            <w:pPr>
              <w:adjustRightInd w:val="0"/>
              <w:snapToGrid w:val="0"/>
              <w:spacing w:line="240" w:lineRule="atLeast"/>
              <w:jc w:val="center"/>
              <w:rPr>
                <w:rFonts w:eastAsia="標楷體"/>
                <w:color w:val="000000" w:themeColor="text1"/>
              </w:rPr>
            </w:pPr>
            <w:r>
              <w:rPr>
                <w:rFonts w:eastAsia="標楷體" w:hint="eastAsia"/>
                <w:color w:val="000000" w:themeColor="text1"/>
              </w:rPr>
              <w:t>資源</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jc w:val="center"/>
              <w:rPr>
                <w:rFonts w:eastAsia="標楷體"/>
                <w:color w:val="000000" w:themeColor="text1"/>
              </w:rPr>
            </w:pPr>
            <w:r>
              <w:rPr>
                <w:rFonts w:eastAsia="標楷體" w:hint="eastAsia"/>
                <w:color w:val="000000" w:themeColor="text1"/>
              </w:rPr>
              <w:t>評量方式</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230222" w:rsidRPr="002E0DB3" w:rsidRDefault="00230222">
            <w:pPr>
              <w:adjustRightInd w:val="0"/>
              <w:snapToGrid w:val="0"/>
              <w:spacing w:line="240" w:lineRule="atLeast"/>
              <w:jc w:val="center"/>
              <w:rPr>
                <w:rFonts w:eastAsia="標楷體"/>
                <w:color w:val="000000" w:themeColor="text1"/>
              </w:rPr>
            </w:pPr>
            <w:r w:rsidRPr="002E0DB3">
              <w:rPr>
                <w:rFonts w:eastAsia="標楷體" w:hint="eastAsia"/>
                <w:color w:val="000000" w:themeColor="text1"/>
              </w:rPr>
              <w:t>融入議題</w:t>
            </w:r>
          </w:p>
          <w:p w:rsidR="00230222" w:rsidRPr="002E0DB3" w:rsidRDefault="00230222">
            <w:pPr>
              <w:adjustRightInd w:val="0"/>
              <w:snapToGrid w:val="0"/>
              <w:spacing w:line="240" w:lineRule="atLeast"/>
              <w:jc w:val="center"/>
              <w:rPr>
                <w:rFonts w:eastAsia="標楷體"/>
                <w:color w:val="000000" w:themeColor="text1"/>
              </w:rPr>
            </w:pPr>
            <w:r w:rsidRPr="002E0DB3">
              <w:rPr>
                <w:rFonts w:eastAsia="標楷體" w:hint="eastAsia"/>
                <w:color w:val="000000" w:themeColor="text1"/>
              </w:rPr>
              <w:t>實質內涵</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230222" w:rsidRDefault="00230222">
            <w:pPr>
              <w:jc w:val="center"/>
              <w:rPr>
                <w:rFonts w:eastAsia="標楷體"/>
                <w:color w:val="000000" w:themeColor="text1"/>
              </w:rPr>
            </w:pPr>
            <w:r>
              <w:rPr>
                <w:rFonts w:eastAsia="標楷體" w:hint="eastAsia"/>
                <w:color w:val="000000" w:themeColor="text1"/>
              </w:rPr>
              <w:t>備註</w:t>
            </w:r>
          </w:p>
        </w:tc>
      </w:tr>
      <w:tr w:rsidR="00A963B3" w:rsidTr="00122C3C">
        <w:trPr>
          <w:trHeight w:val="224"/>
        </w:trPr>
        <w:tc>
          <w:tcPr>
            <w:tcW w:w="0" w:type="auto"/>
            <w:vMerge/>
            <w:tcBorders>
              <w:top w:val="single" w:sz="4" w:space="0" w:color="auto"/>
              <w:left w:val="single" w:sz="4" w:space="0" w:color="auto"/>
              <w:bottom w:val="single" w:sz="4" w:space="0" w:color="auto"/>
              <w:right w:val="single" w:sz="4" w:space="0" w:color="auto"/>
            </w:tcBorders>
            <w:hideMark/>
          </w:tcPr>
          <w:p w:rsidR="00230222" w:rsidRDefault="00230222" w:rsidP="00122C3C">
            <w:pPr>
              <w:widowControl/>
              <w:rPr>
                <w:rFonts w:eastAsia="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222" w:rsidRDefault="00230222">
            <w:pPr>
              <w:widowControl/>
              <w:rPr>
                <w:rFonts w:eastAsia="標楷體"/>
                <w:color w:val="000000" w:themeColor="text1"/>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ind w:leftChars="-42" w:left="-101" w:rightChars="-101" w:right="-242"/>
              <w:jc w:val="center"/>
              <w:rPr>
                <w:rFonts w:eastAsia="標楷體"/>
                <w:color w:val="000000" w:themeColor="text1"/>
              </w:rPr>
            </w:pPr>
            <w:r>
              <w:rPr>
                <w:rFonts w:eastAsia="標楷體" w:hint="eastAsia"/>
                <w:color w:val="000000" w:themeColor="text1"/>
              </w:rPr>
              <w:t>學習表現</w:t>
            </w:r>
          </w:p>
        </w:tc>
        <w:tc>
          <w:tcPr>
            <w:tcW w:w="1556" w:type="dxa"/>
            <w:tcBorders>
              <w:top w:val="single" w:sz="4" w:space="0" w:color="auto"/>
              <w:left w:val="single" w:sz="4" w:space="0" w:color="auto"/>
              <w:bottom w:val="single" w:sz="4" w:space="0" w:color="auto"/>
              <w:right w:val="single" w:sz="4" w:space="0" w:color="auto"/>
            </w:tcBorders>
            <w:vAlign w:val="center"/>
            <w:hideMark/>
          </w:tcPr>
          <w:p w:rsidR="00230222" w:rsidRDefault="00230222">
            <w:pPr>
              <w:adjustRightInd w:val="0"/>
              <w:snapToGrid w:val="0"/>
              <w:spacing w:line="240" w:lineRule="atLeast"/>
              <w:jc w:val="center"/>
              <w:rPr>
                <w:rFonts w:eastAsia="標楷體"/>
                <w:color w:val="000000" w:themeColor="text1"/>
              </w:rPr>
            </w:pPr>
            <w:r>
              <w:rPr>
                <w:rFonts w:eastAsia="標楷體" w:hint="eastAsia"/>
                <w:color w:val="000000" w:themeColor="text1"/>
              </w:rPr>
              <w:t>學習內容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222" w:rsidRDefault="00230222">
            <w:pPr>
              <w:widowControl/>
              <w:rPr>
                <w:rFonts w:eastAsia="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hideMark/>
          </w:tcPr>
          <w:p w:rsidR="00230222" w:rsidRDefault="00230222" w:rsidP="00122C3C">
            <w:pPr>
              <w:widowControl/>
              <w:jc w:val="center"/>
              <w:rPr>
                <w:rFonts w:eastAsia="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222" w:rsidRDefault="00230222">
            <w:pPr>
              <w:widowControl/>
              <w:rPr>
                <w:rFonts w:eastAsia="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222" w:rsidRDefault="00230222">
            <w:pPr>
              <w:widowControl/>
              <w:rPr>
                <w:rFonts w:eastAsia="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222" w:rsidRPr="002E0DB3" w:rsidRDefault="00230222">
            <w:pPr>
              <w:widowControl/>
              <w:rPr>
                <w:rFonts w:eastAsia="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222" w:rsidRDefault="00230222">
            <w:pPr>
              <w:widowControl/>
              <w:rPr>
                <w:rFonts w:eastAsia="標楷體"/>
                <w:color w:val="000000" w:themeColor="text1"/>
              </w:rPr>
            </w:pPr>
          </w:p>
        </w:tc>
      </w:tr>
      <w:tr w:rsidR="00A963B3" w:rsidTr="00122C3C">
        <w:trPr>
          <w:trHeight w:val="761"/>
        </w:trPr>
        <w:tc>
          <w:tcPr>
            <w:tcW w:w="770" w:type="dxa"/>
            <w:tcBorders>
              <w:top w:val="single" w:sz="4" w:space="0" w:color="auto"/>
              <w:left w:val="single" w:sz="4" w:space="0" w:color="auto"/>
              <w:bottom w:val="single" w:sz="4" w:space="0" w:color="auto"/>
              <w:right w:val="single" w:sz="4" w:space="0" w:color="auto"/>
            </w:tcBorders>
            <w:hideMark/>
          </w:tcPr>
          <w:p w:rsidR="00992C92" w:rsidRPr="00992C92" w:rsidRDefault="00992C92" w:rsidP="00122C3C">
            <w:pPr>
              <w:spacing w:line="260" w:lineRule="exact"/>
              <w:rPr>
                <w:rFonts w:ascii="標楷體" w:eastAsia="標楷體" w:hAnsi="標楷體"/>
                <w:snapToGrid w:val="0"/>
                <w:kern w:val="0"/>
              </w:rPr>
            </w:pPr>
            <w:r w:rsidRPr="00992C92">
              <w:rPr>
                <w:rFonts w:ascii="標楷體" w:eastAsia="標楷體" w:hAnsi="標楷體" w:cs="標楷體" w:hint="eastAsia"/>
                <w:snapToGrid w:val="0"/>
                <w:kern w:val="0"/>
              </w:rPr>
              <w:t>第一週</w:t>
            </w:r>
          </w:p>
          <w:p w:rsidR="00992C92" w:rsidRPr="00992C92" w:rsidRDefault="00992C92"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992C92" w:rsidRPr="00992C92" w:rsidRDefault="00992C92" w:rsidP="005C6B8C">
            <w:pPr>
              <w:rPr>
                <w:rFonts w:ascii="標楷體" w:eastAsia="標楷體" w:hAnsi="標楷體"/>
              </w:rPr>
            </w:pPr>
            <w:r w:rsidRPr="00992C92">
              <w:rPr>
                <w:rFonts w:ascii="標楷體" w:eastAsia="標楷體" w:hAnsi="標楷體" w:cs="標楷體" w:hint="eastAsia"/>
                <w:bCs/>
              </w:rPr>
              <w:t>國-E-A2 透過國語文學習，掌握文本要旨、發展學習及解決問題策略、初探邏輯思維，並</w:t>
            </w:r>
            <w:r w:rsidRPr="00992C92">
              <w:rPr>
                <w:rFonts w:ascii="標楷體" w:eastAsia="標楷體" w:hAnsi="標楷體" w:cs="標楷體" w:hint="eastAsia"/>
                <w:bCs/>
              </w:rPr>
              <w:lastRenderedPageBreak/>
              <w:t>透過體驗與實踐，處理日常生活問題。</w:t>
            </w:r>
          </w:p>
          <w:p w:rsidR="00992C92" w:rsidRPr="00992C92" w:rsidRDefault="00992C92" w:rsidP="005C6B8C">
            <w:pPr>
              <w:rPr>
                <w:rFonts w:ascii="標楷體" w:eastAsia="標楷體" w:hAnsi="標楷體"/>
              </w:rPr>
            </w:pPr>
            <w:r w:rsidRPr="00992C92">
              <w:rPr>
                <w:rFonts w:ascii="標楷體" w:eastAsia="標楷體" w:hAnsi="標楷體" w:cs="標楷體" w:hint="eastAsia"/>
                <w:bCs/>
              </w:rPr>
              <w:t>國-E-B1 理解與運用國語文在日常生活中學習體察他人的感受，並給予適當的回應，以達成溝通及互動的</w:t>
            </w:r>
            <w:r w:rsidRPr="00992C92">
              <w:rPr>
                <w:rFonts w:ascii="標楷體" w:eastAsia="標楷體" w:hAnsi="標楷體" w:cs="標楷體" w:hint="eastAsia"/>
                <w:bCs/>
              </w:rPr>
              <w:lastRenderedPageBreak/>
              <w:t>目標。</w:t>
            </w:r>
          </w:p>
          <w:p w:rsidR="00992C92" w:rsidRPr="00992C92" w:rsidRDefault="00992C92" w:rsidP="005C6B8C">
            <w:pPr>
              <w:rPr>
                <w:rFonts w:ascii="標楷體" w:eastAsia="標楷體" w:hAnsi="標楷體"/>
              </w:rPr>
            </w:pPr>
            <w:r w:rsidRPr="00992C92">
              <w:rPr>
                <w:rFonts w:ascii="標楷體" w:eastAsia="標楷體" w:hAnsi="標楷體" w:cs="標楷體" w:hint="eastAsia"/>
                <w:bCs/>
              </w:rPr>
              <w:t>國-E-C2 與他人互動時，能適切運用語文能力表達個人想法，理解與包容不同意見，樂於參與學校及社區活動，體會團隊合作的</w:t>
            </w:r>
            <w:r w:rsidRPr="00992C92">
              <w:rPr>
                <w:rFonts w:ascii="標楷體" w:eastAsia="標楷體" w:hAnsi="標楷體" w:cs="標楷體" w:hint="eastAsia"/>
                <w:bCs/>
              </w:rPr>
              <w:lastRenderedPageBreak/>
              <w:t>重要性。</w:t>
            </w:r>
          </w:p>
        </w:tc>
        <w:tc>
          <w:tcPr>
            <w:tcW w:w="1535" w:type="dxa"/>
            <w:tcBorders>
              <w:top w:val="single" w:sz="4" w:space="0" w:color="auto"/>
              <w:left w:val="single" w:sz="4" w:space="0" w:color="auto"/>
              <w:bottom w:val="single" w:sz="4" w:space="0" w:color="auto"/>
              <w:right w:val="single" w:sz="4" w:space="0" w:color="auto"/>
            </w:tcBorders>
            <w:hideMark/>
          </w:tcPr>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1-II-1 聆聽時能讓對方充分表達意見。</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2-II-1 用清晰語音、適當語速和音量說話。</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2-II-2 運用適當詞語、正確語法表達想法。</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2-II-4 樂於參加討論，提供個人的觀點和意見。</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3-II-1 運用注音符號，理解生字新詞，提升閱讀效能。</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4-II-1 認識</w:t>
            </w:r>
            <w:r w:rsidRPr="00992C92">
              <w:rPr>
                <w:rFonts w:ascii="標楷體" w:eastAsia="標楷體" w:hAnsi="標楷體" w:cs="標楷體" w:hint="eastAsia"/>
                <w:bCs/>
              </w:rPr>
              <w:lastRenderedPageBreak/>
              <w:t>常用國字至少1,800字，使用1,200字。</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4-II-4 能分辨形近、音近字詞，並正確使用。</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5-II-1 以適切的速率朗讀文本，表現抑揚頓挫與情感。</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5-II-4 掌握句子和段落的意義與主要概念。</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5-II-7 就文本的觀點，找出支持的理由。</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5-II-8 運用預測、推論、提問等策略，增進對文本的理解。</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6-II-2 培養感受力、想像力等寫作基本能力。</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hideMark/>
          </w:tcPr>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Ab-II-1 1,800個常用字的字形、字音和字義。</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Ab-II-2 1,200個常用字的使用。</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Ab-II-4 多音字及多義字。</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Ab-II-5 3,000個常用語詞的認念。</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Ab-II-6 2,000個常用語詞的使用。</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Ac-II-3 基礎複句的意義。</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t>Ad-II-3 故事、童詩、現代散文等。</w:t>
            </w:r>
          </w:p>
          <w:p w:rsidR="00992C92" w:rsidRPr="00992C92" w:rsidRDefault="00992C92" w:rsidP="005C6B8C">
            <w:pPr>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Bb-II-5 藉由敘述事件與描寫景物間接抒情。</w:t>
            </w:r>
          </w:p>
        </w:tc>
        <w:tc>
          <w:tcPr>
            <w:tcW w:w="3672" w:type="dxa"/>
            <w:tcBorders>
              <w:top w:val="single" w:sz="4" w:space="0" w:color="auto"/>
              <w:left w:val="single" w:sz="4" w:space="0" w:color="auto"/>
              <w:bottom w:val="single" w:sz="4" w:space="0" w:color="auto"/>
              <w:right w:val="single" w:sz="4" w:space="0" w:color="auto"/>
            </w:tcBorders>
            <w:hideMark/>
          </w:tcPr>
          <w:p w:rsidR="00992C92" w:rsidRPr="00992C92" w:rsidRDefault="00992C92" w:rsidP="005C6B8C">
            <w:pPr>
              <w:spacing w:line="260" w:lineRule="exact"/>
              <w:rPr>
                <w:rFonts w:ascii="標楷體" w:eastAsia="標楷體" w:hAnsi="標楷體"/>
              </w:rPr>
            </w:pPr>
            <w:r w:rsidRPr="00992C92">
              <w:rPr>
                <w:rFonts w:ascii="標楷體" w:eastAsia="標楷體" w:hAnsi="標楷體" w:cs="標楷體" w:hint="eastAsia"/>
              </w:rPr>
              <w:lastRenderedPageBreak/>
              <w:br w:type="page"/>
            </w:r>
            <w:r w:rsidRPr="00992C92">
              <w:rPr>
                <w:rFonts w:ascii="標楷體" w:eastAsia="標楷體" w:hAnsi="標楷體" w:cs="標楷體" w:hint="eastAsia"/>
                <w:bCs/>
              </w:rPr>
              <w:t>第</w:t>
            </w:r>
            <w:r w:rsidRPr="00992C92">
              <w:rPr>
                <w:rFonts w:ascii="標楷體" w:eastAsia="標楷體" w:hAnsi="標楷體" w:cs="標楷體" w:hint="eastAsia"/>
                <w:bCs/>
                <w:lang w:eastAsia="zh-HK"/>
              </w:rPr>
              <w:t>壹</w:t>
            </w:r>
            <w:r w:rsidRPr="00992C92">
              <w:rPr>
                <w:rFonts w:ascii="標楷體" w:eastAsia="標楷體" w:hAnsi="標楷體" w:cs="標楷體" w:hint="eastAsia"/>
                <w:bCs/>
              </w:rPr>
              <w:t>單元：</w:t>
            </w:r>
            <w:r w:rsidRPr="00992C92">
              <w:rPr>
                <w:rFonts w:ascii="標楷體" w:eastAsia="標楷體" w:hAnsi="標楷體" w:cs="標楷體" w:hint="eastAsia"/>
                <w:bCs/>
                <w:lang w:eastAsia="zh-HK"/>
              </w:rPr>
              <w:t>人物</w:t>
            </w:r>
            <w:r w:rsidRPr="00992C92">
              <w:rPr>
                <w:rFonts w:ascii="標楷體" w:eastAsia="標楷體" w:hAnsi="標楷體" w:cs="標楷體" w:hint="eastAsia"/>
                <w:bCs/>
              </w:rPr>
              <w:t>組曲</w:t>
            </w:r>
          </w:p>
          <w:p w:rsidR="00992C92" w:rsidRPr="00992C92" w:rsidRDefault="00992C92" w:rsidP="005C6B8C">
            <w:pPr>
              <w:spacing w:line="260" w:lineRule="exact"/>
              <w:rPr>
                <w:rFonts w:ascii="標楷體" w:eastAsia="標楷體" w:hAnsi="標楷體"/>
              </w:rPr>
            </w:pPr>
            <w:r w:rsidRPr="00992C92">
              <w:rPr>
                <w:rFonts w:ascii="標楷體" w:eastAsia="標楷體" w:hAnsi="標楷體" w:cs="標楷體" w:hint="eastAsia"/>
                <w:bCs/>
                <w:lang w:eastAsia="zh-HK"/>
              </w:rPr>
              <w:t>第一課</w:t>
            </w:r>
            <w:r w:rsidRPr="00992C92">
              <w:rPr>
                <w:rFonts w:ascii="標楷體" w:eastAsia="標楷體" w:hAnsi="標楷體" w:cs="標楷體" w:hint="eastAsia"/>
                <w:bCs/>
              </w:rPr>
              <w:t xml:space="preserve"> </w:t>
            </w:r>
            <w:r w:rsidRPr="00992C92">
              <w:rPr>
                <w:rFonts w:ascii="標楷體" w:eastAsia="標楷體" w:hAnsi="標楷體" w:cs="標楷體" w:hint="eastAsia"/>
                <w:bCs/>
                <w:lang w:eastAsia="zh-HK"/>
              </w:rPr>
              <w:t>拔不起來的筆</w:t>
            </w:r>
          </w:p>
          <w:p w:rsidR="00992C92" w:rsidRPr="00992C92" w:rsidRDefault="00992C92" w:rsidP="005C6B8C">
            <w:pPr>
              <w:spacing w:line="260" w:lineRule="exact"/>
              <w:rPr>
                <w:rFonts w:ascii="標楷體" w:eastAsia="標楷體" w:hAnsi="標楷體"/>
                <w:bCs/>
                <w:kern w:val="0"/>
              </w:rPr>
            </w:pPr>
            <w:r w:rsidRPr="00992C92">
              <w:rPr>
                <w:rFonts w:ascii="標楷體" w:eastAsia="標楷體" w:hAnsi="標楷體" w:cs="標楷體" w:hint="eastAsia"/>
                <w:bCs/>
              </w:rPr>
              <w:t>活動一  主題試說</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1.學生分享自己曾經在學習上遇到的困難和感受，並配合課名與單元主題展開想像。</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2.教師引導學生依課文題目和插圖發想課文可能內容，默讀課文後比較文章與自己的想法差異並說出全課重點。</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3.學生分段朗讀，教師指導朗讀之流暢性後，學生依不同分組朗讀課文，並回顧本節學習歷程。</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活動二  字詞識寫</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1.學生朗讀課文，認讀語句、分析語詞和生字並嘗試解說語詞意義。</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2.教師配合語文百寶箱「1我會寫字」，引導學生將本課生字分為「上下、左右部件組合」和「非組合」的生字，做分類識讀教學，再依字形結構，指導學生正確書</w:t>
            </w:r>
            <w:r w:rsidRPr="00992C92">
              <w:rPr>
                <w:rFonts w:ascii="標楷體" w:eastAsia="標楷體" w:hAnsi="標楷體" w:cs="標楷體" w:hint="eastAsia"/>
                <w:bCs/>
              </w:rPr>
              <w:lastRenderedPageBreak/>
              <w:t>寫。</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3.教師配合語文百寶箱「2部件好朋友」、「3讀起來不一樣」引導學生以部件重組識字、認識多音字。</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4.學生完成習作第一大題並回顧本節學習歷程。</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活動三  內容深究</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1.學生細讀課文，依教師提問、觀察課文圖片、預測、推論與想像，分組討論並理解課文內容。</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2.學生分段閱讀課文，教師提問引導學生回答、理解並整理段落大意。</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3.教師引導學生回顧本節學習歷程。</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活動四  形式深究</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1.教師配合語文百寶箱「4意思接近的語詞」，引導學生認識「牢牢的」、「緊緊的」副詞用法差異並練習造句。</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2.教師配合語文百寶箱「5舉例描寫更清楚」，引導學生認識「即使……也……」用法。</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3.教師指導學生適當斷句、強調語氣朗讀課文，學生練習後上臺發表。</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4.教師引導學生完成習作第二、三、四大題。</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5.教師引導學生回顧本節學習歷程。</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活動五  單課回顧</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1.教師引導學生分組討論本課內容，整理課文大意，說出課文主旨。</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2.教師提問引導學生預測後續可能發展情節。</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lastRenderedPageBreak/>
              <w:t>3.學生仿作課文段落，並介紹王羲之和王獻之父子故事，延伸練習本課主題。</w:t>
            </w:r>
          </w:p>
          <w:p w:rsidR="00992C92" w:rsidRPr="00992C92" w:rsidRDefault="00992C92" w:rsidP="005C6B8C">
            <w:pPr>
              <w:spacing w:line="260" w:lineRule="exact"/>
              <w:rPr>
                <w:rFonts w:ascii="標楷體" w:eastAsia="標楷體" w:hAnsi="標楷體"/>
                <w:bCs/>
              </w:rPr>
            </w:pPr>
            <w:r w:rsidRPr="00992C92">
              <w:rPr>
                <w:rFonts w:ascii="標楷體" w:eastAsia="標楷體" w:hAnsi="標楷體" w:cs="標楷體" w:hint="eastAsia"/>
                <w:bCs/>
              </w:rPr>
              <w:t>4.學生朗讀課文並回顧本節學習歷程。</w:t>
            </w:r>
          </w:p>
        </w:tc>
        <w:tc>
          <w:tcPr>
            <w:tcW w:w="566" w:type="dxa"/>
            <w:tcBorders>
              <w:top w:val="single" w:sz="4" w:space="0" w:color="auto"/>
              <w:left w:val="single" w:sz="4" w:space="0" w:color="auto"/>
              <w:bottom w:val="single" w:sz="4" w:space="0" w:color="auto"/>
              <w:right w:val="single" w:sz="4" w:space="0" w:color="auto"/>
            </w:tcBorders>
          </w:tcPr>
          <w:p w:rsidR="00992C92" w:rsidRPr="00992C92" w:rsidRDefault="00992C92" w:rsidP="00122C3C">
            <w:pPr>
              <w:spacing w:line="260" w:lineRule="exact"/>
              <w:jc w:val="center"/>
              <w:rPr>
                <w:rFonts w:ascii="標楷體" w:eastAsia="標楷體" w:hAnsi="標楷體"/>
                <w:bCs/>
                <w:snapToGrid w:val="0"/>
                <w:kern w:val="0"/>
              </w:rPr>
            </w:pPr>
            <w:r w:rsidRPr="00992C92">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992C92" w:rsidRPr="00992C92" w:rsidRDefault="00992C92" w:rsidP="005C6B8C">
            <w:pPr>
              <w:spacing w:line="260" w:lineRule="exact"/>
              <w:ind w:rightChars="-50" w:right="-120"/>
              <w:rPr>
                <w:rFonts w:ascii="標楷體" w:eastAsia="標楷體" w:hAnsi="標楷體"/>
                <w:bCs/>
                <w:lang w:eastAsia="zh-HK"/>
              </w:rPr>
            </w:pPr>
            <w:r w:rsidRPr="00992C92">
              <w:rPr>
                <w:rFonts w:ascii="標楷體" w:eastAsia="標楷體" w:hAnsi="標楷體" w:cs="標楷體" w:hint="eastAsia"/>
                <w:bCs/>
              </w:rPr>
              <w:t>1.教用版</w:t>
            </w:r>
            <w:r w:rsidRPr="00992C92">
              <w:rPr>
                <w:rFonts w:ascii="標楷體" w:eastAsia="標楷體" w:hAnsi="標楷體" w:cs="標楷體" w:hint="eastAsia"/>
                <w:bCs/>
                <w:lang w:eastAsia="zh-HK"/>
              </w:rPr>
              <w:t>課本、習作</w:t>
            </w:r>
          </w:p>
          <w:p w:rsidR="00992C92" w:rsidRPr="00992C92" w:rsidRDefault="00992C92" w:rsidP="005C6B8C">
            <w:pPr>
              <w:spacing w:line="260" w:lineRule="exact"/>
              <w:ind w:rightChars="-50" w:right="-120"/>
              <w:rPr>
                <w:rFonts w:ascii="標楷體" w:eastAsia="標楷體" w:hAnsi="標楷體"/>
                <w:bCs/>
              </w:rPr>
            </w:pPr>
            <w:r w:rsidRPr="00992C92">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hideMark/>
          </w:tcPr>
          <w:p w:rsidR="00992C92" w:rsidRPr="00992C92" w:rsidRDefault="002E0DB3" w:rsidP="005C6B8C">
            <w:pPr>
              <w:spacing w:line="260" w:lineRule="exact"/>
              <w:ind w:rightChars="-25" w:right="-60"/>
              <w:rPr>
                <w:rFonts w:ascii="標楷體" w:eastAsia="標楷體" w:hAnsi="標楷體"/>
                <w:bCs/>
              </w:rPr>
            </w:pPr>
            <w:r>
              <w:rPr>
                <w:rFonts w:ascii="標楷體" w:eastAsia="標楷體" w:hAnsi="標楷體" w:cs="標楷體" w:hint="eastAsia"/>
                <w:bCs/>
              </w:rPr>
              <w:t>1.</w:t>
            </w:r>
            <w:r w:rsidR="00992C92" w:rsidRPr="00992C92">
              <w:rPr>
                <w:rFonts w:ascii="標楷體" w:eastAsia="標楷體" w:hAnsi="標楷體" w:cs="標楷體" w:hint="eastAsia"/>
                <w:bCs/>
              </w:rPr>
              <w:t>口頭評量</w:t>
            </w:r>
          </w:p>
          <w:p w:rsidR="00992C92" w:rsidRPr="00992C92" w:rsidRDefault="002E0DB3" w:rsidP="005C6B8C">
            <w:pPr>
              <w:spacing w:line="260" w:lineRule="exact"/>
              <w:ind w:rightChars="-25" w:right="-60"/>
              <w:rPr>
                <w:rFonts w:ascii="標楷體" w:eastAsia="標楷體" w:hAnsi="標楷體"/>
                <w:bCs/>
              </w:rPr>
            </w:pPr>
            <w:r>
              <w:rPr>
                <w:rFonts w:ascii="標楷體" w:eastAsia="標楷體" w:hAnsi="標楷體" w:cs="標楷體" w:hint="eastAsia"/>
                <w:bCs/>
              </w:rPr>
              <w:t>2.</w:t>
            </w:r>
            <w:r w:rsidR="00992C92" w:rsidRPr="00992C92">
              <w:rPr>
                <w:rFonts w:ascii="標楷體" w:eastAsia="標楷體" w:hAnsi="標楷體" w:cs="標楷體" w:hint="eastAsia"/>
                <w:bCs/>
              </w:rPr>
              <w:t>實作評量</w:t>
            </w:r>
          </w:p>
          <w:p w:rsidR="00992C92" w:rsidRPr="00992C92" w:rsidRDefault="002E0DB3" w:rsidP="005C6B8C">
            <w:pPr>
              <w:spacing w:line="260" w:lineRule="exact"/>
              <w:ind w:rightChars="-25" w:right="-60"/>
              <w:rPr>
                <w:rFonts w:ascii="標楷體" w:eastAsia="標楷體" w:hAnsi="標楷體"/>
                <w:bCs/>
              </w:rPr>
            </w:pPr>
            <w:r>
              <w:rPr>
                <w:rFonts w:ascii="標楷體" w:eastAsia="標楷體" w:hAnsi="標楷體" w:cs="標楷體" w:hint="eastAsia"/>
                <w:bCs/>
              </w:rPr>
              <w:t>3.</w:t>
            </w:r>
            <w:r w:rsidR="00992C92" w:rsidRPr="00992C92">
              <w:rPr>
                <w:rFonts w:ascii="標楷體" w:eastAsia="標楷體" w:hAnsi="標楷體" w:cs="標楷體" w:hint="eastAsia"/>
                <w:bCs/>
              </w:rPr>
              <w:t>觀察評量</w:t>
            </w:r>
          </w:p>
          <w:p w:rsidR="00992C92" w:rsidRPr="00992C92" w:rsidRDefault="002E0DB3" w:rsidP="005C6B8C">
            <w:pPr>
              <w:spacing w:line="260" w:lineRule="exact"/>
              <w:ind w:rightChars="-25" w:right="-60"/>
              <w:rPr>
                <w:rFonts w:ascii="標楷體" w:eastAsia="標楷體" w:hAnsi="標楷體"/>
                <w:bCs/>
              </w:rPr>
            </w:pPr>
            <w:r>
              <w:rPr>
                <w:rFonts w:ascii="標楷體" w:eastAsia="標楷體" w:hAnsi="標楷體" w:cs="標楷體" w:hint="eastAsia"/>
                <w:bCs/>
              </w:rPr>
              <w:t>4.</w:t>
            </w:r>
            <w:r w:rsidR="00992C92" w:rsidRPr="00992C92">
              <w:rPr>
                <w:rFonts w:ascii="標楷體" w:eastAsia="標楷體" w:hAnsi="標楷體" w:cs="標楷體" w:hint="eastAsia"/>
                <w:bCs/>
              </w:rPr>
              <w:t>作業評量</w:t>
            </w:r>
          </w:p>
          <w:p w:rsidR="00992C92" w:rsidRPr="00992C92" w:rsidRDefault="002E0DB3" w:rsidP="005C6B8C">
            <w:pPr>
              <w:spacing w:line="260" w:lineRule="exact"/>
              <w:ind w:rightChars="-25" w:right="-60"/>
              <w:rPr>
                <w:rFonts w:ascii="標楷體" w:eastAsia="標楷體" w:hAnsi="標楷體"/>
                <w:bCs/>
              </w:rPr>
            </w:pPr>
            <w:r>
              <w:rPr>
                <w:rFonts w:ascii="標楷體" w:eastAsia="標楷體" w:hAnsi="標楷體" w:cs="標楷體" w:hint="eastAsia"/>
                <w:bCs/>
              </w:rPr>
              <w:t>5.</w:t>
            </w:r>
            <w:r w:rsidR="00992C92" w:rsidRPr="00992C92">
              <w:rPr>
                <w:rFonts w:ascii="標楷體" w:eastAsia="標楷體" w:hAnsi="標楷體" w:cs="標楷體" w:hint="eastAsia"/>
                <w:bCs/>
              </w:rPr>
              <w:t>小組互動表現</w:t>
            </w:r>
          </w:p>
          <w:p w:rsidR="00992C92" w:rsidRPr="00992C92" w:rsidRDefault="002E0DB3" w:rsidP="005C6B8C">
            <w:pPr>
              <w:spacing w:line="260" w:lineRule="exact"/>
              <w:ind w:rightChars="-50" w:right="-120"/>
              <w:rPr>
                <w:rFonts w:ascii="標楷體" w:eastAsia="標楷體" w:hAnsi="標楷體"/>
                <w:bCs/>
              </w:rPr>
            </w:pPr>
            <w:r>
              <w:rPr>
                <w:rFonts w:ascii="標楷體" w:eastAsia="標楷體" w:hAnsi="標楷體" w:cs="標楷體" w:hint="eastAsia"/>
                <w:bCs/>
              </w:rPr>
              <w:t>6.</w:t>
            </w:r>
            <w:r w:rsidR="00992C92" w:rsidRPr="00992C92">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hideMark/>
          </w:tcPr>
          <w:p w:rsidR="00992C92" w:rsidRPr="002E0DB3" w:rsidRDefault="00992C92" w:rsidP="005C6B8C">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992C92" w:rsidRPr="002E0DB3" w:rsidRDefault="00992C92" w:rsidP="005C6B8C">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992C92" w:rsidRPr="002E0DB3" w:rsidRDefault="00992C92" w:rsidP="005C6B8C">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992C92" w:rsidRPr="002E0DB3" w:rsidRDefault="00992C92" w:rsidP="005C6B8C">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992C92" w:rsidRDefault="00992C92" w:rsidP="005C6B8C">
            <w:pPr>
              <w:spacing w:after="180"/>
              <w:rPr>
                <w:rFonts w:eastAsia="標楷體"/>
                <w:color w:val="0070C0"/>
              </w:rPr>
            </w:pPr>
          </w:p>
        </w:tc>
      </w:tr>
      <w:tr w:rsid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992C92" w:rsidRPr="00992C92" w:rsidRDefault="00992C92" w:rsidP="00122C3C">
            <w:pPr>
              <w:spacing w:line="260" w:lineRule="exact"/>
              <w:rPr>
                <w:rFonts w:ascii="標楷體" w:eastAsia="標楷體" w:hAnsi="標楷體"/>
                <w:snapToGrid w:val="0"/>
                <w:kern w:val="0"/>
              </w:rPr>
            </w:pPr>
            <w:r w:rsidRPr="00992C92">
              <w:rPr>
                <w:rFonts w:ascii="標楷體" w:eastAsia="標楷體" w:hAnsi="標楷體" w:cs="標楷體" w:hint="eastAsia"/>
                <w:snapToGrid w:val="0"/>
                <w:kern w:val="0"/>
              </w:rPr>
              <w:lastRenderedPageBreak/>
              <w:t>第二週</w:t>
            </w:r>
          </w:p>
          <w:p w:rsidR="00992C92" w:rsidRPr="00992C92" w:rsidRDefault="00992C92"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rPr>
                <w:rFonts w:ascii="標楷體" w:eastAsia="標楷體" w:hAnsi="標楷體"/>
              </w:rPr>
            </w:pPr>
            <w:r w:rsidRPr="00992C92">
              <w:rPr>
                <w:rFonts w:ascii="標楷體" w:eastAsia="標楷體" w:hAnsi="標楷體" w:cs="標楷體" w:hint="eastAsia"/>
                <w:bCs/>
              </w:rPr>
              <w:t>國-E-A2 透過國語文學習，掌握文本要旨、發展學習及解決問題策略、初探邏輯思維，並透過體驗與實踐，處理日常生活問題。</w:t>
            </w:r>
          </w:p>
          <w:p w:rsidR="00992C92" w:rsidRPr="00992C92" w:rsidRDefault="00992C92" w:rsidP="00B04BFE">
            <w:pPr>
              <w:rPr>
                <w:rFonts w:ascii="標楷體" w:eastAsia="標楷體" w:hAnsi="標楷體"/>
              </w:rPr>
            </w:pPr>
            <w:r w:rsidRPr="00992C92">
              <w:rPr>
                <w:rFonts w:ascii="標楷體" w:eastAsia="標楷體" w:hAnsi="標楷體" w:cs="標楷體" w:hint="eastAsia"/>
                <w:bCs/>
              </w:rPr>
              <w:t xml:space="preserve">國-E-B1 </w:t>
            </w:r>
            <w:r w:rsidRPr="00992C92">
              <w:rPr>
                <w:rFonts w:ascii="標楷體" w:eastAsia="標楷體" w:hAnsi="標楷體" w:cs="標楷體" w:hint="eastAsia"/>
                <w:bCs/>
              </w:rPr>
              <w:lastRenderedPageBreak/>
              <w:t>理解與運用國語文在日常生活中學習體察他人的感受，並給予適當的回應，以達成溝通及互動的目標。</w:t>
            </w:r>
          </w:p>
          <w:p w:rsidR="00992C92" w:rsidRPr="00992C92" w:rsidRDefault="00992C92" w:rsidP="00B04BFE">
            <w:pPr>
              <w:rPr>
                <w:rFonts w:ascii="標楷體" w:eastAsia="標楷體" w:hAnsi="標楷體"/>
              </w:rPr>
            </w:pPr>
            <w:r w:rsidRPr="00992C92">
              <w:rPr>
                <w:rFonts w:ascii="標楷體" w:eastAsia="標楷體" w:hAnsi="標楷體" w:cs="標楷體" w:hint="eastAsia"/>
                <w:bCs/>
              </w:rPr>
              <w:t>國-E-C2 與他人互動時，能適切運用</w:t>
            </w:r>
            <w:r w:rsidRPr="00992C92">
              <w:rPr>
                <w:rFonts w:ascii="標楷體" w:eastAsia="標楷體" w:hAnsi="標楷體" w:cs="標楷體" w:hint="eastAsia"/>
                <w:bCs/>
              </w:rPr>
              <w:lastRenderedPageBreak/>
              <w:t>語文能力表達個人想法，理解與包容不同意見，樂於參與學校及社區活動，體會團隊合作的重要性。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1-II-1 聆聽時能讓對方充分表達意見。</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2-II-1 用清晰語音、適當語速和音量說話。</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2-II-2 運用適當詞語、正確語法表達想法。</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2-II-4 樂於參加討論，提供個人的觀點和意見。</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3-II-1 運用注音符號，理解生字新詞，提升閱讀效能。</w:t>
            </w:r>
          </w:p>
          <w:p w:rsidR="00992C92" w:rsidRPr="00992C92" w:rsidRDefault="00992C92" w:rsidP="00B04BFE">
            <w:pPr>
              <w:spacing w:line="260" w:lineRule="exact"/>
              <w:ind w:rightChars="-12" w:right="-29"/>
              <w:rPr>
                <w:rFonts w:ascii="標楷體" w:eastAsia="標楷體" w:hAnsi="標楷體"/>
                <w:bCs/>
              </w:rPr>
            </w:pPr>
            <w:bookmarkStart w:id="2" w:name="_Hlk62670337"/>
            <w:r w:rsidRPr="00992C92">
              <w:rPr>
                <w:rFonts w:ascii="標楷體" w:eastAsia="標楷體" w:hAnsi="標楷體" w:cs="標楷體" w:hint="eastAsia"/>
                <w:bCs/>
              </w:rPr>
              <w:t>4-II-1</w:t>
            </w:r>
            <w:bookmarkEnd w:id="2"/>
            <w:r w:rsidRPr="00992C92">
              <w:rPr>
                <w:rFonts w:ascii="標楷體" w:eastAsia="標楷體" w:hAnsi="標楷體" w:cs="標楷體" w:hint="eastAsia"/>
                <w:bCs/>
              </w:rPr>
              <w:t xml:space="preserve"> 認識常用國字至少1,800字，使用1,200字。</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4-II-4 能分辨形近、音近字詞，並正確使用。</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5-II-1 以適切的速率朗讀文本，表現抑揚頓挫與</w:t>
            </w:r>
            <w:r w:rsidRPr="00992C92">
              <w:rPr>
                <w:rFonts w:ascii="標楷體" w:eastAsia="標楷體" w:hAnsi="標楷體" w:cs="標楷體" w:hint="eastAsia"/>
                <w:bCs/>
              </w:rPr>
              <w:lastRenderedPageBreak/>
              <w:t>情感。</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5-II-4 掌握句子和段落的意義與主要概念。</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5-II-7 就文本的觀點，找出支持的理由。</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5-II-8 運用預測、推論、提問等策略，增進對文本的理解。</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6-II-2 培養感受力、想像力等寫作基本能力。</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Ab-II-1 1,800個常用字的字形、字音和字義。</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Ab-</w:t>
            </w:r>
            <w:bookmarkStart w:id="3" w:name="_Hlk62669956"/>
            <w:r w:rsidRPr="00992C92">
              <w:rPr>
                <w:rFonts w:ascii="標楷體" w:eastAsia="標楷體" w:hAnsi="標楷體" w:cs="標楷體" w:hint="eastAsia"/>
                <w:bCs/>
              </w:rPr>
              <w:t>II-</w:t>
            </w:r>
            <w:bookmarkEnd w:id="3"/>
            <w:r w:rsidRPr="00992C92">
              <w:rPr>
                <w:rFonts w:ascii="標楷體" w:eastAsia="標楷體" w:hAnsi="標楷體" w:cs="標楷體" w:hint="eastAsia"/>
                <w:bCs/>
              </w:rPr>
              <w:t>2 1,200個常用字的使用。</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Ab-II-4 多音字及多義字。</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Ab-II-5 3,000個常用語詞的認念。</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Ab-II-6 2,000個常用語詞的使用。</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Ac-II-3 基礎複句的意義。</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Ad-II-3 故事、童詩、現代散文等。</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Bb-II-5 藉由敘述事件與描寫景物間接抒情。</w:t>
            </w:r>
          </w:p>
        </w:tc>
        <w:tc>
          <w:tcPr>
            <w:tcW w:w="3672"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spacing w:line="260" w:lineRule="exact"/>
              <w:rPr>
                <w:rFonts w:ascii="標楷體" w:eastAsia="標楷體" w:hAnsi="標楷體"/>
              </w:rPr>
            </w:pPr>
            <w:r w:rsidRPr="00992C92">
              <w:rPr>
                <w:rFonts w:ascii="標楷體" w:eastAsia="標楷體" w:hAnsi="標楷體" w:cs="標楷體" w:hint="eastAsia"/>
              </w:rPr>
              <w:br w:type="page"/>
            </w:r>
            <w:r w:rsidRPr="00992C92">
              <w:rPr>
                <w:rFonts w:ascii="標楷體" w:eastAsia="標楷體" w:hAnsi="標楷體" w:cs="標楷體" w:hint="eastAsia"/>
                <w:bCs/>
              </w:rPr>
              <w:t>第</w:t>
            </w:r>
            <w:r w:rsidRPr="00992C92">
              <w:rPr>
                <w:rFonts w:ascii="標楷體" w:eastAsia="標楷體" w:hAnsi="標楷體" w:cs="標楷體" w:hint="eastAsia"/>
                <w:bCs/>
                <w:lang w:eastAsia="zh-HK"/>
              </w:rPr>
              <w:t>壹</w:t>
            </w:r>
            <w:r w:rsidRPr="00992C92">
              <w:rPr>
                <w:rFonts w:ascii="標楷體" w:eastAsia="標楷體" w:hAnsi="標楷體" w:cs="標楷體" w:hint="eastAsia"/>
                <w:bCs/>
              </w:rPr>
              <w:t>單元：</w:t>
            </w:r>
            <w:r w:rsidRPr="00992C92">
              <w:rPr>
                <w:rFonts w:ascii="標楷體" w:eastAsia="標楷體" w:hAnsi="標楷體" w:cs="標楷體" w:hint="eastAsia"/>
                <w:bCs/>
                <w:lang w:eastAsia="zh-HK"/>
              </w:rPr>
              <w:t>人物</w:t>
            </w:r>
            <w:r w:rsidRPr="00992C92">
              <w:rPr>
                <w:rFonts w:ascii="標楷體" w:eastAsia="標楷體" w:hAnsi="標楷體" w:cs="標楷體" w:hint="eastAsia"/>
                <w:bCs/>
              </w:rPr>
              <w:t>組曲</w:t>
            </w:r>
          </w:p>
          <w:p w:rsidR="00992C92" w:rsidRPr="00992C92" w:rsidRDefault="00992C92" w:rsidP="00B04BFE">
            <w:pPr>
              <w:spacing w:line="260" w:lineRule="exact"/>
              <w:rPr>
                <w:rFonts w:ascii="標楷體" w:eastAsia="標楷體" w:hAnsi="標楷體"/>
              </w:rPr>
            </w:pPr>
            <w:r w:rsidRPr="00992C92">
              <w:rPr>
                <w:rFonts w:ascii="標楷體" w:eastAsia="標楷體" w:hAnsi="標楷體" w:cs="標楷體" w:hint="eastAsia"/>
                <w:bCs/>
                <w:lang w:eastAsia="zh-HK"/>
              </w:rPr>
              <w:t>第二課</w:t>
            </w:r>
            <w:r w:rsidRPr="00992C92">
              <w:rPr>
                <w:rFonts w:ascii="標楷體" w:eastAsia="標楷體" w:hAnsi="標楷體" w:cs="標楷體" w:hint="eastAsia"/>
                <w:bCs/>
              </w:rPr>
              <w:t xml:space="preserve"> </w:t>
            </w:r>
            <w:r w:rsidRPr="00992C92">
              <w:rPr>
                <w:rFonts w:ascii="標楷體" w:eastAsia="標楷體" w:hAnsi="標楷體" w:cs="標楷體" w:hint="eastAsia"/>
                <w:bCs/>
                <w:lang w:eastAsia="zh-HK"/>
              </w:rPr>
              <w:t>還差一點</w:t>
            </w:r>
          </w:p>
          <w:p w:rsidR="00992C92" w:rsidRPr="00992C92" w:rsidRDefault="00992C92" w:rsidP="00B04BFE">
            <w:pPr>
              <w:spacing w:line="260" w:lineRule="exact"/>
              <w:rPr>
                <w:rFonts w:ascii="標楷體" w:eastAsia="標楷體" w:hAnsi="標楷體"/>
                <w:bCs/>
                <w:color w:val="FF0000"/>
              </w:rPr>
            </w:pPr>
            <w:r w:rsidRPr="00992C92">
              <w:rPr>
                <w:rFonts w:ascii="標楷體" w:eastAsia="標楷體" w:hAnsi="標楷體" w:cs="標楷體" w:hint="eastAsia"/>
                <w:bCs/>
              </w:rPr>
              <w:t>活動一  單課概覽</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1.學生分享前一課的學習內容，依本課課名思考單元主題的關係，並依單元主題展開想像。</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2.教師引導學生依課名預測內容，默讀課文後比較文章與自己的想法差異並說出全課重點。</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3.學生分段朗讀，教師指導朗讀之流暢性後，學生依不同分組朗讀課文，並回顧本節學習歷程。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活動二  字詞識寫</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1.學生朗讀課文，認讀語句、分析語詞和生字並嘗試解說語詞意義。</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2.教師配合語文百寶箱「1我會寫字」，引導學生觀察含聲音部件、已習得部件的「左右組合」和「非左右組合」的生字，做分類識讀教學並依字形結構，指導學生正確書寫。</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3.教師配合語文百寶箱「2部件好朋友」、「3讀起來不一樣」引導學生以部件重組識字、認識多音字。</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4.學生完成習作第一大題並回顧本節學習歷程。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活動三  內容深究</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1.學生細讀課文，依教師提問、觀察課文圖片、預測、推論與想像，分組討論並理解課文內容。</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2.學生分段閱讀課文，教師提問引導學生回答、理解並整理段落大意。</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lastRenderedPageBreak/>
              <w:t>3.教師引導學生回顧本節學習歷程。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活動四  形式深究</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1.教師配合語文百寶箱「4認識標點符號-雙引號、刪節號」，引導學生認識標點符號及其用法。</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2.教師配合語文百寶箱「5看看他有多努力」，引導學生讀出努力的多種寫法。</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3.教師指導學生適當斷句、強調語氣朗讀課文，學生練習後上臺發表。</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4.教師引導學生完成習作第二、三大題。</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5.教師引導學生回顧本節學習歷程。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活動五  全文回顧</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1.教師提問引導學生回想本課內容，整理課文大意，說出課文主旨。</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2.教師提問引導學生觀察、欣賞本課表述方式，重述本課內容。</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3.教師引導學生完成習作第四大題回顧兩課連續性文本故事內容。</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4.學生朗讀課文並回顧本節學習歷程。</w:t>
            </w:r>
          </w:p>
        </w:tc>
        <w:tc>
          <w:tcPr>
            <w:tcW w:w="566" w:type="dxa"/>
            <w:tcBorders>
              <w:top w:val="single" w:sz="4" w:space="0" w:color="auto"/>
              <w:left w:val="single" w:sz="4" w:space="0" w:color="auto"/>
              <w:bottom w:val="single" w:sz="4" w:space="0" w:color="auto"/>
              <w:right w:val="single" w:sz="4" w:space="0" w:color="auto"/>
            </w:tcBorders>
          </w:tcPr>
          <w:p w:rsidR="00992C92" w:rsidRPr="00992C92" w:rsidRDefault="00992C92" w:rsidP="00122C3C">
            <w:pPr>
              <w:spacing w:line="260" w:lineRule="exact"/>
              <w:jc w:val="center"/>
              <w:rPr>
                <w:rFonts w:ascii="標楷體" w:eastAsia="標楷體" w:hAnsi="標楷體"/>
                <w:bCs/>
                <w:snapToGrid w:val="0"/>
                <w:kern w:val="0"/>
              </w:rPr>
            </w:pPr>
            <w:r w:rsidRPr="00992C92">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992C92" w:rsidRPr="00992C92" w:rsidRDefault="00992C92" w:rsidP="00992C92">
            <w:pPr>
              <w:spacing w:line="260" w:lineRule="exact"/>
              <w:ind w:rightChars="-50" w:right="-120"/>
              <w:rPr>
                <w:rFonts w:ascii="標楷體" w:eastAsia="標楷體" w:hAnsi="標楷體"/>
                <w:bCs/>
                <w:lang w:eastAsia="zh-HK"/>
              </w:rPr>
            </w:pPr>
            <w:r w:rsidRPr="00992C92">
              <w:rPr>
                <w:rFonts w:ascii="標楷體" w:eastAsia="標楷體" w:hAnsi="標楷體" w:cs="標楷體" w:hint="eastAsia"/>
                <w:bCs/>
              </w:rPr>
              <w:t>1.教用版</w:t>
            </w:r>
            <w:r w:rsidRPr="00992C92">
              <w:rPr>
                <w:rFonts w:ascii="標楷體" w:eastAsia="標楷體" w:hAnsi="標楷體" w:cs="標楷體" w:hint="eastAsia"/>
                <w:bCs/>
                <w:lang w:eastAsia="zh-HK"/>
              </w:rPr>
              <w:t>課本、習作</w:t>
            </w:r>
          </w:p>
          <w:p w:rsidR="00992C92" w:rsidRPr="00992C92" w:rsidRDefault="00992C92" w:rsidP="00992C92">
            <w:pPr>
              <w:spacing w:line="260" w:lineRule="exact"/>
              <w:ind w:rightChars="-50" w:right="-120"/>
              <w:rPr>
                <w:rFonts w:ascii="標楷體" w:eastAsia="標楷體" w:hAnsi="標楷體"/>
                <w:bCs/>
              </w:rPr>
            </w:pPr>
            <w:r w:rsidRPr="00992C92">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1.</w:t>
            </w:r>
            <w:r w:rsidR="00992C92" w:rsidRPr="00992C92">
              <w:rPr>
                <w:rFonts w:ascii="標楷體" w:eastAsia="標楷體" w:hAnsi="標楷體" w:cs="標楷體" w:hint="eastAsia"/>
                <w:bCs/>
              </w:rPr>
              <w:t>口頭評量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2.</w:t>
            </w:r>
            <w:r w:rsidR="00992C92" w:rsidRPr="00992C92">
              <w:rPr>
                <w:rFonts w:ascii="標楷體" w:eastAsia="標楷體" w:hAnsi="標楷體" w:cs="標楷體" w:hint="eastAsia"/>
                <w:bCs/>
              </w:rPr>
              <w:t>實作評量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3.</w:t>
            </w:r>
            <w:r w:rsidR="00992C92" w:rsidRPr="00992C92">
              <w:rPr>
                <w:rFonts w:ascii="標楷體" w:eastAsia="標楷體" w:hAnsi="標楷體" w:cs="標楷體" w:hint="eastAsia"/>
                <w:bCs/>
              </w:rPr>
              <w:t>觀察評量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4.</w:t>
            </w:r>
            <w:r w:rsidR="00992C92" w:rsidRPr="00992C92">
              <w:rPr>
                <w:rFonts w:ascii="標楷體" w:eastAsia="標楷體" w:hAnsi="標楷體" w:cs="標楷體" w:hint="eastAsia"/>
                <w:bCs/>
              </w:rPr>
              <w:t>作業評量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5.</w:t>
            </w:r>
            <w:r w:rsidR="00992C92" w:rsidRPr="00992C92">
              <w:rPr>
                <w:rFonts w:ascii="標楷體" w:eastAsia="標楷體" w:hAnsi="標楷體" w:cs="標楷體" w:hint="eastAsia"/>
                <w:bCs/>
              </w:rPr>
              <w:t>小組互動表現</w:t>
            </w:r>
          </w:p>
          <w:p w:rsidR="00992C92" w:rsidRPr="00992C92" w:rsidRDefault="002E0DB3" w:rsidP="00B04BFE">
            <w:pPr>
              <w:spacing w:line="260" w:lineRule="exact"/>
              <w:ind w:rightChars="-50" w:right="-120"/>
              <w:jc w:val="both"/>
              <w:rPr>
                <w:rFonts w:ascii="標楷體" w:eastAsia="標楷體" w:hAnsi="標楷體"/>
                <w:bCs/>
              </w:rPr>
            </w:pPr>
            <w:r>
              <w:rPr>
                <w:rFonts w:ascii="標楷體" w:eastAsia="標楷體" w:hAnsi="標楷體" w:cs="標楷體" w:hint="eastAsia"/>
                <w:bCs/>
              </w:rPr>
              <w:t>6.</w:t>
            </w:r>
            <w:r w:rsidR="00992C92" w:rsidRPr="00992C92">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992C92" w:rsidRPr="002E0DB3" w:rsidRDefault="00992C92"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【生命教育】</w:t>
            </w:r>
          </w:p>
          <w:p w:rsidR="00992C92" w:rsidRPr="002E0DB3" w:rsidRDefault="00992C92"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992C92" w:rsidRPr="002E0DB3" w:rsidRDefault="00992C92" w:rsidP="00B04BFE">
            <w:pPr>
              <w:spacing w:line="260" w:lineRule="exact"/>
              <w:ind w:rightChars="49" w:right="118"/>
              <w:jc w:val="both"/>
              <w:rPr>
                <w:rFonts w:ascii="標楷體" w:eastAsia="標楷體" w:hAnsi="標楷體"/>
                <w:bCs/>
              </w:rPr>
            </w:pPr>
            <w:r w:rsidRPr="002E0DB3">
              <w:rPr>
                <w:rFonts w:ascii="標楷體" w:eastAsia="標楷體" w:hAnsi="標楷體" w:cs="DFKaiShu-SB-Estd-BF" w:hint="eastAsia"/>
                <w:bCs/>
              </w:rPr>
              <w:t>【閱讀素養教育】</w:t>
            </w:r>
          </w:p>
          <w:p w:rsidR="00992C92" w:rsidRPr="002E0DB3" w:rsidRDefault="00992C92" w:rsidP="00B04BFE">
            <w:pPr>
              <w:spacing w:line="260" w:lineRule="exact"/>
              <w:ind w:rightChars="49" w:right="118"/>
              <w:jc w:val="both"/>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992C92" w:rsidRDefault="00992C92">
            <w:pPr>
              <w:spacing w:after="180"/>
              <w:rPr>
                <w:rFonts w:eastAsia="標楷體"/>
                <w:color w:val="0070C0"/>
              </w:rPr>
            </w:pPr>
          </w:p>
        </w:tc>
      </w:tr>
      <w:tr w:rsid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992C92" w:rsidRPr="00992C92" w:rsidRDefault="00992C92" w:rsidP="00122C3C">
            <w:pPr>
              <w:spacing w:line="260" w:lineRule="exact"/>
              <w:rPr>
                <w:rFonts w:ascii="標楷體" w:eastAsia="標楷體" w:hAnsi="標楷體"/>
                <w:snapToGrid w:val="0"/>
                <w:kern w:val="0"/>
              </w:rPr>
            </w:pPr>
            <w:r w:rsidRPr="00992C92">
              <w:rPr>
                <w:rFonts w:ascii="標楷體" w:eastAsia="標楷體" w:hAnsi="標楷體" w:cs="標楷體" w:hint="eastAsia"/>
                <w:snapToGrid w:val="0"/>
                <w:kern w:val="0"/>
              </w:rPr>
              <w:lastRenderedPageBreak/>
              <w:t>第三週</w:t>
            </w:r>
          </w:p>
          <w:p w:rsidR="00992C92" w:rsidRPr="00992C92" w:rsidRDefault="00992C92"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rPr>
                <w:rFonts w:ascii="標楷體" w:eastAsia="標楷體" w:hAnsi="標楷體"/>
              </w:rPr>
            </w:pPr>
            <w:r w:rsidRPr="00992C92">
              <w:rPr>
                <w:rFonts w:ascii="標楷體" w:eastAsia="標楷體" w:hAnsi="標楷體" w:cs="標楷體" w:hint="eastAsia"/>
                <w:bCs/>
              </w:rPr>
              <w:t>國-E-A1 認識國語文的重要性，培養國</w:t>
            </w:r>
            <w:r w:rsidRPr="00992C92">
              <w:rPr>
                <w:rFonts w:ascii="標楷體" w:eastAsia="標楷體" w:hAnsi="標楷體" w:cs="標楷體" w:hint="eastAsia"/>
                <w:bCs/>
              </w:rPr>
              <w:lastRenderedPageBreak/>
              <w:t>語文的興趣，能運用國語文認識自我、表現自我，奠定終身學習的基礎。</w:t>
            </w:r>
          </w:p>
          <w:p w:rsidR="00992C92" w:rsidRPr="00992C92" w:rsidRDefault="00992C92" w:rsidP="00B04BFE">
            <w:pPr>
              <w:rPr>
                <w:rFonts w:ascii="標楷體" w:eastAsia="標楷體" w:hAnsi="標楷體"/>
              </w:rPr>
            </w:pPr>
            <w:r w:rsidRPr="00992C92">
              <w:rPr>
                <w:rFonts w:ascii="標楷體" w:eastAsia="標楷體" w:hAnsi="標楷體" w:cs="標楷體" w:hint="eastAsia"/>
                <w:bCs/>
              </w:rPr>
              <w:t>國-E-B1 理解與運用國語文在日常生活中學習體察他人的感受，並給予</w:t>
            </w:r>
            <w:r w:rsidRPr="00992C92">
              <w:rPr>
                <w:rFonts w:ascii="標楷體" w:eastAsia="標楷體" w:hAnsi="標楷體" w:cs="標楷體" w:hint="eastAsia"/>
                <w:bCs/>
              </w:rPr>
              <w:lastRenderedPageBreak/>
              <w:t>適當的回應，以達成溝通及互動的目標。</w:t>
            </w:r>
          </w:p>
          <w:p w:rsidR="00992C92" w:rsidRPr="00992C92" w:rsidRDefault="00992C92" w:rsidP="00B04BFE">
            <w:pPr>
              <w:rPr>
                <w:rFonts w:ascii="標楷體" w:eastAsia="標楷體" w:hAnsi="標楷體"/>
              </w:rPr>
            </w:pPr>
            <w:r w:rsidRPr="00992C92">
              <w:rPr>
                <w:rFonts w:ascii="標楷體" w:eastAsia="標楷體" w:hAnsi="標楷體" w:cs="標楷體" w:hint="eastAsia"/>
                <w:bCs/>
              </w:rPr>
              <w:t>國-E-C2 與他人互動時，能適切運用語文能力表達個人想法，理解與包容不同意見，樂於參與學</w:t>
            </w:r>
            <w:r w:rsidRPr="00992C92">
              <w:rPr>
                <w:rFonts w:ascii="標楷體" w:eastAsia="標楷體" w:hAnsi="標楷體" w:cs="標楷體" w:hint="eastAsia"/>
                <w:bCs/>
              </w:rPr>
              <w:lastRenderedPageBreak/>
              <w:t>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1-II-1 聆聽時能讓對方充分表達意見。</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1-II-4 根據話語情境，分辨內容是否切題，理解主要內容和情感，並與對方</w:t>
            </w:r>
            <w:r w:rsidRPr="00992C92">
              <w:rPr>
                <w:rFonts w:ascii="標楷體" w:eastAsia="標楷體" w:hAnsi="標楷體" w:cs="標楷體" w:hint="eastAsia"/>
                <w:bCs/>
              </w:rPr>
              <w:lastRenderedPageBreak/>
              <w:t>互動。</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2-II-4 樂於參與討論，提供個人的觀點和意見。</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2-II-5 與他人溝通時能注重禮貌，並養成說話負責的態度。</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3-II-1 運用注音符號，理解生字新詞，提升閱讀效能。</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3-II-2 運用注音符號，檢索資訊，吸收新知。</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4-II-2 利用共同部件，擴充識字量。</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4-II-4 能分辨形近、音近字詞，並正確使用。</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4-II-5 利用字義推論詞義。</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5-II-6 運用適合學習階段的摘要策略，擷取大意。</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5-II-7 就文本的觀點，找</w:t>
            </w:r>
            <w:r w:rsidRPr="00992C92">
              <w:rPr>
                <w:rFonts w:ascii="標楷體" w:eastAsia="標楷體" w:hAnsi="標楷體" w:cs="標楷體" w:hint="eastAsia"/>
                <w:bCs/>
              </w:rPr>
              <w:lastRenderedPageBreak/>
              <w:t>出支持的理由</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5-II-8 運用預測、推論、提問等策略，增進對文本的理解。</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5-II-11 能閱讀多元文本，以認識重大議題。</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6-II-2 培養感受力、想像力等寫作基本能力。</w:t>
            </w:r>
          </w:p>
          <w:p w:rsidR="00992C92" w:rsidRPr="00992C92" w:rsidRDefault="00992C92" w:rsidP="00B04BFE">
            <w:pPr>
              <w:spacing w:line="260" w:lineRule="exact"/>
              <w:ind w:rightChars="-12" w:right="-29"/>
              <w:rPr>
                <w:rFonts w:ascii="標楷體" w:eastAsia="標楷體" w:hAnsi="標楷體"/>
                <w:bCs/>
              </w:rPr>
            </w:pPr>
            <w:r w:rsidRPr="00992C92">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Ab-II-3 常用字部首及部件的表音及表義功能。</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Ab-II-4 多音字及多義字。</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Ab-II-6 2,000個常用語詞的使用。</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lastRenderedPageBreak/>
              <w:t>Ac-II-1 各種標點符號的用法。</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Ac-II-4 各類文句的語氣與意義。</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Ad-II-2 篇章的大意、主旨與簡單結構。</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Ba-II-1 記敘文本的結構。</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Ba-II-2 順敘與倒敘法。</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Bb-II-1 自我情感的表達。</w:t>
            </w:r>
          </w:p>
          <w:p w:rsidR="00992C92" w:rsidRPr="00992C92" w:rsidRDefault="00992C92" w:rsidP="00B04BFE">
            <w:pPr>
              <w:snapToGrid w:val="0"/>
              <w:spacing w:line="260" w:lineRule="exact"/>
              <w:ind w:rightChars="-12" w:right="-29"/>
              <w:rPr>
                <w:rFonts w:ascii="標楷體" w:eastAsia="標楷體" w:hAnsi="標楷體"/>
                <w:bCs/>
              </w:rPr>
            </w:pPr>
            <w:r w:rsidRPr="00992C92">
              <w:rPr>
                <w:rFonts w:ascii="標楷體" w:eastAsia="標楷體" w:hAnsi="標楷體" w:cs="標楷體" w:hint="eastAsia"/>
                <w:bCs/>
              </w:rPr>
              <w:t>Bb-II-4 直接抒情。</w:t>
            </w:r>
          </w:p>
        </w:tc>
        <w:tc>
          <w:tcPr>
            <w:tcW w:w="3672" w:type="dxa"/>
            <w:tcBorders>
              <w:top w:val="single" w:sz="4" w:space="0" w:color="auto"/>
              <w:left w:val="single" w:sz="4" w:space="0" w:color="auto"/>
              <w:bottom w:val="single" w:sz="4" w:space="0" w:color="auto"/>
              <w:right w:val="single" w:sz="4" w:space="0" w:color="auto"/>
            </w:tcBorders>
          </w:tcPr>
          <w:p w:rsidR="00992C92" w:rsidRPr="00992C92" w:rsidRDefault="00992C92" w:rsidP="00B04BFE">
            <w:pPr>
              <w:spacing w:line="260" w:lineRule="exact"/>
              <w:rPr>
                <w:rFonts w:ascii="標楷體" w:eastAsia="標楷體" w:hAnsi="標楷體"/>
              </w:rPr>
            </w:pPr>
            <w:r w:rsidRPr="00992C92">
              <w:rPr>
                <w:rFonts w:ascii="標楷體" w:eastAsia="標楷體" w:hAnsi="標楷體" w:cs="標楷體" w:hint="eastAsia"/>
              </w:rPr>
              <w:lastRenderedPageBreak/>
              <w:br w:type="page"/>
            </w:r>
            <w:r w:rsidRPr="00992C92">
              <w:rPr>
                <w:rFonts w:ascii="標楷體" w:eastAsia="標楷體" w:hAnsi="標楷體" w:cs="標楷體" w:hint="eastAsia"/>
                <w:bCs/>
              </w:rPr>
              <w:t>第六冊第</w:t>
            </w:r>
            <w:r w:rsidRPr="00992C92">
              <w:rPr>
                <w:rFonts w:ascii="標楷體" w:eastAsia="標楷體" w:hAnsi="標楷體" w:cs="標楷體" w:hint="eastAsia"/>
                <w:bCs/>
                <w:lang w:eastAsia="zh-HK"/>
              </w:rPr>
              <w:t>壹</w:t>
            </w:r>
            <w:r w:rsidRPr="00992C92">
              <w:rPr>
                <w:rFonts w:ascii="標楷體" w:eastAsia="標楷體" w:hAnsi="標楷體" w:cs="標楷體" w:hint="eastAsia"/>
                <w:bCs/>
              </w:rPr>
              <w:t>單元：</w:t>
            </w:r>
            <w:r w:rsidRPr="00992C92">
              <w:rPr>
                <w:rFonts w:ascii="標楷體" w:eastAsia="標楷體" w:hAnsi="標楷體" w:cs="標楷體" w:hint="eastAsia"/>
                <w:bCs/>
                <w:lang w:eastAsia="zh-HK"/>
              </w:rPr>
              <w:t>人物</w:t>
            </w:r>
            <w:r w:rsidRPr="00992C92">
              <w:rPr>
                <w:rFonts w:ascii="標楷體" w:eastAsia="標楷體" w:hAnsi="標楷體" w:cs="標楷體" w:hint="eastAsia"/>
                <w:bCs/>
              </w:rPr>
              <w:t>組曲</w:t>
            </w:r>
          </w:p>
          <w:p w:rsidR="00992C92" w:rsidRPr="00992C92" w:rsidRDefault="00992C92" w:rsidP="00B04BFE">
            <w:pPr>
              <w:spacing w:line="260" w:lineRule="exact"/>
              <w:rPr>
                <w:rFonts w:ascii="標楷體" w:eastAsia="標楷體" w:hAnsi="標楷體"/>
              </w:rPr>
            </w:pPr>
            <w:r w:rsidRPr="00992C92">
              <w:rPr>
                <w:rFonts w:ascii="標楷體" w:eastAsia="標楷體" w:hAnsi="標楷體" w:cs="標楷體" w:hint="eastAsia"/>
                <w:bCs/>
                <w:lang w:eastAsia="zh-HK"/>
              </w:rPr>
              <w:t>第三課</w:t>
            </w:r>
            <w:r w:rsidRPr="00992C92">
              <w:rPr>
                <w:rFonts w:ascii="標楷體" w:eastAsia="標楷體" w:hAnsi="標楷體" w:cs="標楷體" w:hint="eastAsia"/>
                <w:bCs/>
              </w:rPr>
              <w:t xml:space="preserve"> </w:t>
            </w:r>
            <w:r w:rsidRPr="00992C92">
              <w:rPr>
                <w:rFonts w:ascii="標楷體" w:eastAsia="標楷體" w:hAnsi="標楷體" w:cs="標楷體" w:hint="eastAsia"/>
                <w:bCs/>
                <w:lang w:eastAsia="zh-HK"/>
              </w:rPr>
              <w:t>用膝蓋跳舞的女孩</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活動一  主題試說</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1.學生分享自己欣賞舞蹈或音樂表演的經驗，並分享表演者讓人印象深刻的動作，推想若表演者失去四肢，會發生什麼事。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2.教師引導學生依課名預測內容，默讀課文後比較文章與自己的想法差異並說出全課重點。</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lastRenderedPageBreak/>
              <w:t>3.學生分段朗讀，教師指導朗讀之流暢性後，學生依不同分組朗讀課文，並回顧本節學習歷程。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活動二  字詞識寫</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1.學生朗讀課文，認讀語句、分析語詞和生字、嘗試解說語詞意義並配合語文百寶箱「1我會寫字」找出生字小偵探的國字。</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3.教師配合語文百寶箱「2讀起來不一樣」、「3理解語詞的意思」引導學生認識多音字，並能透過分析字詞理解語詞的意思。</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4.學生完成習作第一大題並回顧本節學習歷程。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活動三  內容深究</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1.學生細讀課文，依教師提問、觀察課文圖片、預測、推論與想像，分組討論並理解課文內容。</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2.學生分段閱讀課文，教師提問引導學生回答、理解並整理段落大意。</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3.教師引導學生回顧本節學習歷程。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活動四  形式深究</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1.教師配合語文百寶箱「4情緒描寫更生動」、「5句子比一比」，引導學生認識轉折語句和比較語句的用法。</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2.教師指導學生適當斷句、強調語氣朗讀課文，學生練習後上臺</w:t>
            </w:r>
            <w:r w:rsidRPr="00992C92">
              <w:rPr>
                <w:rFonts w:ascii="標楷體" w:eastAsia="標楷體" w:hAnsi="標楷體" w:cs="標楷體" w:hint="eastAsia"/>
                <w:bCs/>
              </w:rPr>
              <w:lastRenderedPageBreak/>
              <w:t>發表。</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3.教師引導學生完成習作第二、三大題。</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4.教師引導學生回顧本節學習歷程。</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活動五  議題探究</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1.教師提問引導學生回想本課內容，整理課文大意，說出課文主旨。</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2.教師提問引導學生觀察、欣賞本課表述方式，說出本課人物的描寫方法。</w:t>
            </w:r>
          </w:p>
          <w:p w:rsidR="00992C92" w:rsidRPr="00992C92" w:rsidRDefault="00992C92" w:rsidP="00B04BFE">
            <w:pPr>
              <w:spacing w:line="260" w:lineRule="exact"/>
              <w:rPr>
                <w:rFonts w:ascii="標楷體" w:eastAsia="標楷體" w:hAnsi="標楷體"/>
                <w:bCs/>
              </w:rPr>
            </w:pPr>
            <w:r w:rsidRPr="00992C92">
              <w:rPr>
                <w:rFonts w:ascii="標楷體" w:eastAsia="標楷體" w:hAnsi="標楷體" w:cs="標楷體" w:hint="eastAsia"/>
                <w:bCs/>
              </w:rPr>
              <w:t>3.教師帶領學生回顧本節學習歷程，並依習作第四、五大題寫作引導，完成「我的好朋友」作文練習。並回顧本節學習歷程。</w:t>
            </w:r>
          </w:p>
        </w:tc>
        <w:tc>
          <w:tcPr>
            <w:tcW w:w="566" w:type="dxa"/>
            <w:tcBorders>
              <w:top w:val="single" w:sz="4" w:space="0" w:color="auto"/>
              <w:left w:val="single" w:sz="4" w:space="0" w:color="auto"/>
              <w:bottom w:val="single" w:sz="4" w:space="0" w:color="auto"/>
              <w:right w:val="single" w:sz="4" w:space="0" w:color="auto"/>
            </w:tcBorders>
          </w:tcPr>
          <w:p w:rsidR="00992C92" w:rsidRPr="00992C92" w:rsidRDefault="00992C92" w:rsidP="00122C3C">
            <w:pPr>
              <w:spacing w:line="260" w:lineRule="exact"/>
              <w:jc w:val="center"/>
              <w:rPr>
                <w:rFonts w:ascii="標楷體" w:eastAsia="標楷體" w:hAnsi="標楷體"/>
                <w:bCs/>
                <w:snapToGrid w:val="0"/>
                <w:kern w:val="0"/>
              </w:rPr>
            </w:pPr>
            <w:r w:rsidRPr="00992C92">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992C92" w:rsidRPr="00992C92" w:rsidRDefault="00992C92" w:rsidP="00992C92">
            <w:pPr>
              <w:spacing w:line="260" w:lineRule="exact"/>
              <w:ind w:rightChars="-50" w:right="-120"/>
              <w:rPr>
                <w:rFonts w:ascii="標楷體" w:eastAsia="標楷體" w:hAnsi="標楷體"/>
                <w:bCs/>
              </w:rPr>
            </w:pPr>
            <w:r w:rsidRPr="00992C92">
              <w:rPr>
                <w:rFonts w:ascii="標楷體" w:eastAsia="標楷體" w:hAnsi="標楷體" w:cs="標楷體" w:hint="eastAsia"/>
                <w:bCs/>
              </w:rPr>
              <w:t>1.教用版</w:t>
            </w:r>
            <w:r w:rsidRPr="00992C92">
              <w:rPr>
                <w:rFonts w:ascii="標楷體" w:eastAsia="標楷體" w:hAnsi="標楷體" w:cs="標楷體" w:hint="eastAsia"/>
                <w:bCs/>
                <w:lang w:eastAsia="zh-HK"/>
              </w:rPr>
              <w:t>課本、習作</w:t>
            </w:r>
          </w:p>
          <w:p w:rsidR="00992C92" w:rsidRPr="00992C92" w:rsidRDefault="00992C92" w:rsidP="00992C92">
            <w:pPr>
              <w:spacing w:line="260" w:lineRule="exact"/>
              <w:ind w:rightChars="-50" w:right="-120"/>
              <w:rPr>
                <w:rFonts w:ascii="標楷體" w:eastAsia="標楷體" w:hAnsi="標楷體"/>
                <w:bCs/>
              </w:rPr>
            </w:pPr>
            <w:r w:rsidRPr="00992C92">
              <w:rPr>
                <w:rFonts w:ascii="標楷體" w:eastAsia="標楷體" w:hAnsi="標楷體" w:cs="標楷體" w:hint="eastAsia"/>
                <w:bCs/>
              </w:rPr>
              <w:t>2.電子教科書</w:t>
            </w:r>
          </w:p>
          <w:p w:rsidR="00992C92" w:rsidRPr="00992C92" w:rsidRDefault="00992C92" w:rsidP="00992C92">
            <w:pPr>
              <w:spacing w:line="260" w:lineRule="exact"/>
              <w:ind w:rightChars="-50" w:right="-120"/>
              <w:rPr>
                <w:rFonts w:ascii="標楷體" w:eastAsia="標楷體" w:hAnsi="標楷體"/>
                <w:bCs/>
              </w:rPr>
            </w:pPr>
            <w:r w:rsidRPr="00992C92">
              <w:rPr>
                <w:rFonts w:ascii="標楷體" w:eastAsia="標楷體" w:hAnsi="標楷體" w:cs="標楷體" w:hint="eastAsia"/>
                <w:bCs/>
              </w:rPr>
              <w:t>3.郭韋齊資料與跳舞影片</w:t>
            </w:r>
          </w:p>
        </w:tc>
        <w:tc>
          <w:tcPr>
            <w:tcW w:w="1484" w:type="dxa"/>
            <w:tcBorders>
              <w:top w:val="single" w:sz="4" w:space="0" w:color="auto"/>
              <w:left w:val="single" w:sz="4" w:space="0" w:color="auto"/>
              <w:bottom w:val="single" w:sz="4" w:space="0" w:color="auto"/>
              <w:right w:val="single" w:sz="4" w:space="0" w:color="auto"/>
            </w:tcBorders>
          </w:tcPr>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1.</w:t>
            </w:r>
            <w:r w:rsidR="00992C92" w:rsidRPr="00992C92">
              <w:rPr>
                <w:rFonts w:ascii="標楷體" w:eastAsia="標楷體" w:hAnsi="標楷體" w:cs="標楷體" w:hint="eastAsia"/>
                <w:bCs/>
              </w:rPr>
              <w:t>口頭評量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2.</w:t>
            </w:r>
            <w:r w:rsidR="00992C92" w:rsidRPr="00992C92">
              <w:rPr>
                <w:rFonts w:ascii="標楷體" w:eastAsia="標楷體" w:hAnsi="標楷體" w:cs="標楷體" w:hint="eastAsia"/>
                <w:bCs/>
              </w:rPr>
              <w:t>實作評量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3.</w:t>
            </w:r>
            <w:r w:rsidR="00992C92" w:rsidRPr="00992C92">
              <w:rPr>
                <w:rFonts w:ascii="標楷體" w:eastAsia="標楷體" w:hAnsi="標楷體" w:cs="標楷體" w:hint="eastAsia"/>
                <w:bCs/>
              </w:rPr>
              <w:t>觀察評量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4.</w:t>
            </w:r>
            <w:r w:rsidR="00992C92" w:rsidRPr="00992C92">
              <w:rPr>
                <w:rFonts w:ascii="標楷體" w:eastAsia="標楷體" w:hAnsi="標楷體" w:cs="標楷體" w:hint="eastAsia"/>
                <w:bCs/>
              </w:rPr>
              <w:t>作業評量</w:t>
            </w:r>
          </w:p>
          <w:p w:rsidR="00992C92" w:rsidRPr="00992C92"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5.</w:t>
            </w:r>
            <w:r w:rsidR="00992C92" w:rsidRPr="00992C92">
              <w:rPr>
                <w:rFonts w:ascii="標楷體" w:eastAsia="標楷體" w:hAnsi="標楷體" w:cs="標楷體" w:hint="eastAsia"/>
                <w:bCs/>
              </w:rPr>
              <w:t>小組互動表現</w:t>
            </w:r>
          </w:p>
          <w:p w:rsidR="00992C92" w:rsidRPr="00992C92" w:rsidRDefault="002E0DB3" w:rsidP="00B04BFE">
            <w:pPr>
              <w:spacing w:line="260" w:lineRule="exact"/>
              <w:ind w:rightChars="-50" w:right="-120"/>
              <w:jc w:val="both"/>
              <w:rPr>
                <w:rFonts w:ascii="標楷體" w:eastAsia="標楷體" w:hAnsi="標楷體"/>
                <w:bCs/>
              </w:rPr>
            </w:pPr>
            <w:r>
              <w:rPr>
                <w:rFonts w:ascii="標楷體" w:eastAsia="標楷體" w:hAnsi="標楷體" w:cs="標楷體" w:hint="eastAsia"/>
                <w:bCs/>
              </w:rPr>
              <w:t>6.</w:t>
            </w:r>
            <w:r w:rsidR="00992C92" w:rsidRPr="00992C92">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992C92" w:rsidRPr="002E0DB3" w:rsidRDefault="00992C92"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【生涯規劃教育】</w:t>
            </w:r>
          </w:p>
          <w:p w:rsidR="00992C92" w:rsidRPr="002E0DB3" w:rsidRDefault="00992C92"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涯E4 認識自己的特質與興趣。</w:t>
            </w:r>
          </w:p>
          <w:p w:rsidR="00992C92" w:rsidRPr="002E0DB3" w:rsidRDefault="00992C92"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涯E5 探索自己的價值觀。</w:t>
            </w:r>
          </w:p>
          <w:p w:rsidR="00992C92" w:rsidRPr="002E0DB3" w:rsidRDefault="00992C92" w:rsidP="00B04BFE">
            <w:pPr>
              <w:spacing w:line="260" w:lineRule="exact"/>
              <w:ind w:rightChars="49" w:right="118"/>
              <w:jc w:val="both"/>
              <w:rPr>
                <w:rFonts w:ascii="標楷體" w:eastAsia="標楷體" w:hAnsi="標楷體"/>
                <w:bCs/>
              </w:rPr>
            </w:pPr>
            <w:r w:rsidRPr="002E0DB3">
              <w:rPr>
                <w:rFonts w:ascii="標楷體" w:eastAsia="標楷體" w:hAnsi="標楷體" w:cs="DFKaiShu-SB-Estd-BF" w:hint="eastAsia"/>
                <w:bCs/>
              </w:rPr>
              <w:t>涯E6 覺察個人的</w:t>
            </w:r>
            <w:r w:rsidRPr="002E0DB3">
              <w:rPr>
                <w:rFonts w:ascii="標楷體" w:eastAsia="標楷體" w:hAnsi="標楷體" w:cs="DFKaiShu-SB-Estd-BF" w:hint="eastAsia"/>
                <w:bCs/>
              </w:rPr>
              <w:lastRenderedPageBreak/>
              <w:t>優勢能力</w:t>
            </w:r>
          </w:p>
        </w:tc>
        <w:tc>
          <w:tcPr>
            <w:tcW w:w="1823" w:type="dxa"/>
            <w:tcBorders>
              <w:top w:val="single" w:sz="4" w:space="0" w:color="auto"/>
              <w:left w:val="single" w:sz="4" w:space="0" w:color="auto"/>
              <w:bottom w:val="single" w:sz="4" w:space="0" w:color="auto"/>
              <w:right w:val="single" w:sz="4" w:space="0" w:color="auto"/>
            </w:tcBorders>
          </w:tcPr>
          <w:p w:rsidR="00992C92" w:rsidRDefault="00992C92">
            <w:pPr>
              <w:spacing w:after="180"/>
              <w:rPr>
                <w:rFonts w:eastAsia="標楷體"/>
                <w:color w:val="0070C0"/>
              </w:rPr>
            </w:pPr>
          </w:p>
        </w:tc>
      </w:tr>
      <w:tr w:rsid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017E12" w:rsidRPr="00017E12" w:rsidRDefault="00017E12" w:rsidP="00122C3C">
            <w:pPr>
              <w:spacing w:line="260" w:lineRule="exact"/>
              <w:rPr>
                <w:rFonts w:ascii="標楷體" w:eastAsia="標楷體" w:hAnsi="標楷體"/>
                <w:snapToGrid w:val="0"/>
                <w:kern w:val="0"/>
              </w:rPr>
            </w:pPr>
            <w:r w:rsidRPr="00017E12">
              <w:rPr>
                <w:rFonts w:ascii="標楷體" w:eastAsia="標楷體" w:hAnsi="標楷體" w:cs="標楷體" w:hint="eastAsia"/>
                <w:snapToGrid w:val="0"/>
                <w:kern w:val="0"/>
              </w:rPr>
              <w:lastRenderedPageBreak/>
              <w:t>第四週</w:t>
            </w:r>
          </w:p>
          <w:p w:rsidR="00017E12" w:rsidRPr="00017E12" w:rsidRDefault="00017E12"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rPr>
                <w:rFonts w:ascii="標楷體" w:eastAsia="標楷體" w:hAnsi="標楷體"/>
              </w:rPr>
            </w:pPr>
            <w:r w:rsidRPr="00017E12">
              <w:rPr>
                <w:rFonts w:ascii="標楷體" w:eastAsia="標楷體" w:hAnsi="標楷體" w:cs="標楷體" w:hint="eastAsia"/>
                <w:bCs/>
              </w:rPr>
              <w:t>國-E-A2 透過國語文學習，掌握文本要旨、發展學習及解決問題策略、初探邏輯思維，並透過體驗與實</w:t>
            </w:r>
            <w:r w:rsidRPr="00017E12">
              <w:rPr>
                <w:rFonts w:ascii="標楷體" w:eastAsia="標楷體" w:hAnsi="標楷體" w:cs="標楷體" w:hint="eastAsia"/>
                <w:bCs/>
              </w:rPr>
              <w:lastRenderedPageBreak/>
              <w:t>踐，處理日常生活問題。</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國-E-A3 運用國語文充實生活經驗，學習有步驟的規劃活動和解決問題，並探索多元知能，培養創新精神，以增進生活</w:t>
            </w:r>
            <w:r w:rsidRPr="00017E12">
              <w:rPr>
                <w:rFonts w:ascii="標楷體" w:eastAsia="標楷體" w:hAnsi="標楷體" w:cs="標楷體" w:hint="eastAsia"/>
                <w:bCs/>
              </w:rPr>
              <w:lastRenderedPageBreak/>
              <w:t>適應力。</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國-E-B1 理解與運用國語文在日常生活中學習體察他人的感受，並給予適當的回應，以達成溝通及互動的目標。</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國-E-C2 與他人互</w:t>
            </w:r>
            <w:r w:rsidRPr="00017E12">
              <w:rPr>
                <w:rFonts w:ascii="標楷體" w:eastAsia="標楷體" w:hAnsi="標楷體" w:cs="標楷體" w:hint="eastAsia"/>
                <w:bCs/>
              </w:rPr>
              <w:lastRenderedPageBreak/>
              <w:t>動時，能適切運用語文能力表達個人想法，理解與包容不同意見，樂於參與學校及社區活動，體會團隊合作的重要性。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1-II-1 聆聽時能讓對方充分表達意見。</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2-II-4 樂於參與討論，提供個人的觀點和意見。</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3-II-1 運用注音符號，理解生字新詞，提升閱讀效能。</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4-II-5 利用字義推論詞義。</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5-II-4 掌握句子和段落的意義與主要概念。</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5-II-6 運用適合學習階段的摘要策略，擷取大意。</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6-II-6 運用</w:t>
            </w:r>
            <w:r w:rsidRPr="00017E12">
              <w:rPr>
                <w:rFonts w:ascii="標楷體" w:eastAsia="標楷體" w:hAnsi="標楷體" w:cs="標楷體" w:hint="eastAsia"/>
                <w:bCs/>
              </w:rPr>
              <w:lastRenderedPageBreak/>
              <w:t>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Ab-II-1 1,800個常用字的字形、字音和字義。</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Ab-II-6 2,000個常用語詞的使用。</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Ac-II-4 各類文句的語氣與意義。</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Ad-II-2 篇章的大意、主旨與簡單結構。</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Ac-II-3 基礎複句的意義。</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Bb-II-1 自我情感的表達。</w:t>
            </w:r>
          </w:p>
          <w:p w:rsidR="00017E12" w:rsidRPr="00017E12" w:rsidRDefault="00017E12" w:rsidP="00017E12">
            <w:pPr>
              <w:snapToGrid w:val="0"/>
              <w:spacing w:line="260" w:lineRule="exact"/>
              <w:ind w:rightChars="-24" w:right="-58"/>
              <w:rPr>
                <w:rFonts w:ascii="標楷體" w:eastAsia="標楷體" w:hAnsi="標楷體"/>
                <w:bCs/>
                <w:snapToGrid w:val="0"/>
              </w:rPr>
            </w:pPr>
            <w:r w:rsidRPr="00017E12">
              <w:rPr>
                <w:rFonts w:ascii="標楷體" w:eastAsia="標楷體" w:hAnsi="標楷體" w:cs="標楷體" w:hint="eastAsia"/>
                <w:bCs/>
              </w:rPr>
              <w:t>Bb-II-4 直接抒情。</w:t>
            </w:r>
          </w:p>
        </w:tc>
        <w:tc>
          <w:tcPr>
            <w:tcW w:w="3672"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rPr>
                <w:rFonts w:ascii="標楷體" w:eastAsia="標楷體" w:hAnsi="標楷體"/>
              </w:rPr>
            </w:pPr>
            <w:r w:rsidRPr="00017E12">
              <w:rPr>
                <w:rFonts w:ascii="標楷體" w:eastAsia="標楷體" w:hAnsi="標楷體" w:cs="標楷體" w:hint="eastAsia"/>
              </w:rPr>
              <w:br w:type="page"/>
            </w:r>
            <w:r w:rsidRPr="00017E12">
              <w:rPr>
                <w:rFonts w:ascii="標楷體" w:eastAsia="標楷體" w:hAnsi="標楷體" w:cs="標楷體" w:hint="eastAsia"/>
                <w:bCs/>
              </w:rPr>
              <w:t>第</w:t>
            </w:r>
            <w:r w:rsidRPr="00017E12">
              <w:rPr>
                <w:rFonts w:ascii="標楷體" w:eastAsia="標楷體" w:hAnsi="標楷體" w:cs="標楷體" w:hint="eastAsia"/>
                <w:bCs/>
                <w:lang w:eastAsia="zh-HK"/>
              </w:rPr>
              <w:t>壹</w:t>
            </w:r>
            <w:r w:rsidRPr="00017E12">
              <w:rPr>
                <w:rFonts w:ascii="標楷體" w:eastAsia="標楷體" w:hAnsi="標楷體" w:cs="標楷體" w:hint="eastAsia"/>
                <w:bCs/>
              </w:rPr>
              <w:t>單元：</w:t>
            </w:r>
            <w:r w:rsidRPr="00017E12">
              <w:rPr>
                <w:rFonts w:ascii="標楷體" w:eastAsia="標楷體" w:hAnsi="標楷體" w:cs="標楷體" w:hint="eastAsia"/>
                <w:bCs/>
                <w:lang w:eastAsia="zh-HK"/>
              </w:rPr>
              <w:t>人物</w:t>
            </w:r>
            <w:r w:rsidRPr="00017E12">
              <w:rPr>
                <w:rFonts w:ascii="標楷體" w:eastAsia="標楷體" w:hAnsi="標楷體" w:cs="標楷體" w:hint="eastAsia"/>
                <w:bCs/>
              </w:rPr>
              <w:t>組曲</w:t>
            </w:r>
          </w:p>
          <w:p w:rsidR="00017E12" w:rsidRPr="00017E12" w:rsidRDefault="00017E12" w:rsidP="00017E12">
            <w:pPr>
              <w:spacing w:line="260" w:lineRule="exact"/>
              <w:rPr>
                <w:rFonts w:ascii="標楷體" w:eastAsia="標楷體" w:hAnsi="標楷體"/>
              </w:rPr>
            </w:pPr>
            <w:r w:rsidRPr="00017E12">
              <w:rPr>
                <w:rFonts w:ascii="標楷體" w:eastAsia="標楷體" w:hAnsi="標楷體" w:cs="標楷體" w:hint="eastAsia"/>
              </w:rPr>
              <w:t>統整活動</w:t>
            </w:r>
            <w:r w:rsidRPr="00017E12">
              <w:rPr>
                <w:rFonts w:ascii="標楷體" w:eastAsia="標楷體" w:hAnsi="標楷體" w:cs="標楷體" w:hint="eastAsia"/>
                <w:bCs/>
                <w:lang w:eastAsia="zh-HK"/>
              </w:rPr>
              <w:t>一</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活動一  讀懂句子的重點</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1.教師引導學生朗讀例句並提問，引導學生思考句子意思的差異。</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2.教師引導學生朗讀例句並提問，引導學生思考句子中的前後轉折，認識轉折語句。</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3.教師引導學生依方法練習造句並回顧本節學習歷程。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活動二  描寫人物有重點</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1.教師提問引導學生思考並從課文中找出描寫人物的句子與方法。</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2.教師提問引導學生統整描寫人物可以從話語、態度和外貌等方面著手。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3.教師引導學生仔細觀察、練習口述介紹身邊同學並回顧本節學習歷程。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活動三  說出鼓勵的話語</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1.教師引導學生朗讀說明與例句並提問，引導學生發現給人建議前最好先肯定對方現在的表現。</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2.教師引導學生思考鼓勵人的話</w:t>
            </w:r>
            <w:r w:rsidRPr="00017E12">
              <w:rPr>
                <w:rFonts w:ascii="標楷體" w:eastAsia="標楷體" w:hAnsi="標楷體" w:cs="標楷體" w:hint="eastAsia"/>
                <w:bCs/>
              </w:rPr>
              <w:lastRenderedPageBreak/>
              <w:t>語在生活中的重要性及鼓勵語句要如何真誠表達。</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3.學生完成習作</w:t>
            </w:r>
            <w:r w:rsidRPr="00017E12">
              <w:rPr>
                <w:rFonts w:ascii="標楷體" w:eastAsia="標楷體" w:hAnsi="標楷體" w:cs="標楷體" w:hint="eastAsia"/>
              </w:rPr>
              <w:t>統整活動</w:t>
            </w:r>
            <w:r w:rsidRPr="00017E12">
              <w:rPr>
                <w:rFonts w:ascii="標楷體" w:eastAsia="標楷體" w:hAnsi="標楷體" w:cs="標楷體" w:hint="eastAsia"/>
                <w:bCs/>
              </w:rPr>
              <w:t>一並回顧本節學習歷程。</w:t>
            </w:r>
          </w:p>
        </w:tc>
        <w:tc>
          <w:tcPr>
            <w:tcW w:w="566" w:type="dxa"/>
            <w:tcBorders>
              <w:top w:val="single" w:sz="4" w:space="0" w:color="auto"/>
              <w:left w:val="single" w:sz="4" w:space="0" w:color="auto"/>
              <w:bottom w:val="single" w:sz="4" w:space="0" w:color="auto"/>
              <w:right w:val="single" w:sz="4" w:space="0" w:color="auto"/>
            </w:tcBorders>
          </w:tcPr>
          <w:p w:rsidR="00017E12" w:rsidRPr="00017E12" w:rsidRDefault="00017E12" w:rsidP="00122C3C">
            <w:pPr>
              <w:spacing w:line="260" w:lineRule="exact"/>
              <w:jc w:val="center"/>
              <w:rPr>
                <w:rFonts w:ascii="標楷體" w:eastAsia="標楷體" w:hAnsi="標楷體"/>
                <w:bCs/>
                <w:snapToGrid w:val="0"/>
                <w:kern w:val="0"/>
              </w:rPr>
            </w:pPr>
            <w:r w:rsidRPr="00017E12">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50" w:right="-120"/>
              <w:rPr>
                <w:rFonts w:ascii="標楷體" w:eastAsia="標楷體" w:hAnsi="標楷體"/>
                <w:bCs/>
                <w:lang w:eastAsia="zh-HK"/>
              </w:rPr>
            </w:pPr>
            <w:r w:rsidRPr="00017E12">
              <w:rPr>
                <w:rFonts w:ascii="標楷體" w:eastAsia="標楷體" w:hAnsi="標楷體" w:cs="標楷體" w:hint="eastAsia"/>
                <w:bCs/>
              </w:rPr>
              <w:t>1.教用版</w:t>
            </w:r>
            <w:r w:rsidRPr="00017E12">
              <w:rPr>
                <w:rFonts w:ascii="標楷體" w:eastAsia="標楷體" w:hAnsi="標楷體" w:cs="標楷體" w:hint="eastAsia"/>
                <w:bCs/>
                <w:lang w:eastAsia="zh-HK"/>
              </w:rPr>
              <w:t>課本、習作</w:t>
            </w:r>
          </w:p>
          <w:p w:rsidR="00017E12" w:rsidRPr="00017E12" w:rsidRDefault="00017E12" w:rsidP="00017E12">
            <w:pPr>
              <w:spacing w:line="260" w:lineRule="exact"/>
              <w:ind w:rightChars="-50" w:right="-120"/>
              <w:rPr>
                <w:rFonts w:ascii="標楷體" w:eastAsia="標楷體" w:hAnsi="標楷體"/>
                <w:bCs/>
              </w:rPr>
            </w:pPr>
            <w:r w:rsidRPr="00017E12">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1.</w:t>
            </w:r>
            <w:r w:rsidR="00017E12" w:rsidRPr="00017E12">
              <w:rPr>
                <w:rFonts w:ascii="標楷體" w:eastAsia="標楷體" w:hAnsi="標楷體" w:cs="標楷體" w:hint="eastAsia"/>
                <w:bCs/>
              </w:rPr>
              <w:t>口頭評量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2.</w:t>
            </w:r>
            <w:r w:rsidR="00017E12" w:rsidRPr="00017E12">
              <w:rPr>
                <w:rFonts w:ascii="標楷體" w:eastAsia="標楷體" w:hAnsi="標楷體" w:cs="標楷體" w:hint="eastAsia"/>
                <w:bCs/>
              </w:rPr>
              <w:t>實作評量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3.</w:t>
            </w:r>
            <w:r w:rsidR="00017E12" w:rsidRPr="00017E12">
              <w:rPr>
                <w:rFonts w:ascii="標楷體" w:eastAsia="標楷體" w:hAnsi="標楷體" w:cs="標楷體" w:hint="eastAsia"/>
                <w:bCs/>
              </w:rPr>
              <w:t>作業評量</w:t>
            </w:r>
          </w:p>
          <w:p w:rsidR="00017E12" w:rsidRPr="00017E12" w:rsidRDefault="002E0DB3" w:rsidP="00017E12">
            <w:pPr>
              <w:spacing w:line="260" w:lineRule="exact"/>
              <w:ind w:rightChars="-50" w:right="-120"/>
              <w:rPr>
                <w:rFonts w:ascii="標楷體" w:eastAsia="標楷體" w:hAnsi="標楷體"/>
                <w:bCs/>
              </w:rPr>
            </w:pPr>
            <w:r>
              <w:rPr>
                <w:rFonts w:ascii="標楷體" w:eastAsia="標楷體" w:hAnsi="標楷體" w:cs="標楷體" w:hint="eastAsia"/>
                <w:bCs/>
              </w:rPr>
              <w:t>4.</w:t>
            </w:r>
            <w:r w:rsidR="00017E12" w:rsidRPr="00017E12">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017E12" w:rsidRPr="002E0DB3" w:rsidRDefault="00017E12" w:rsidP="00017E12">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017E12" w:rsidRPr="002E0DB3" w:rsidRDefault="00017E12" w:rsidP="00017E12">
            <w:pPr>
              <w:spacing w:line="260" w:lineRule="exact"/>
              <w:ind w:rightChars="49" w:right="118"/>
              <w:rPr>
                <w:rFonts w:ascii="標楷體" w:eastAsia="標楷體" w:hAnsi="標楷體"/>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017E12" w:rsidRDefault="00017E12">
            <w:pPr>
              <w:spacing w:after="180"/>
              <w:rPr>
                <w:rFonts w:eastAsia="標楷體"/>
                <w:color w:val="0070C0"/>
              </w:rPr>
            </w:pPr>
          </w:p>
        </w:tc>
      </w:tr>
      <w:tr w:rsid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017E12" w:rsidRPr="00017E12" w:rsidRDefault="00017E12" w:rsidP="00122C3C">
            <w:pPr>
              <w:spacing w:line="260" w:lineRule="exact"/>
              <w:rPr>
                <w:rFonts w:ascii="標楷體" w:eastAsia="標楷體" w:hAnsi="標楷體"/>
                <w:snapToGrid w:val="0"/>
                <w:kern w:val="0"/>
              </w:rPr>
            </w:pPr>
            <w:r w:rsidRPr="00017E12">
              <w:rPr>
                <w:rFonts w:ascii="標楷體" w:eastAsia="標楷體" w:hAnsi="標楷體" w:cs="標楷體" w:hint="eastAsia"/>
                <w:snapToGrid w:val="0"/>
                <w:kern w:val="0"/>
              </w:rPr>
              <w:lastRenderedPageBreak/>
              <w:t>第五週</w:t>
            </w:r>
          </w:p>
          <w:p w:rsidR="00017E12" w:rsidRPr="00017E12" w:rsidRDefault="00017E12"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rPr>
                <w:rFonts w:ascii="標楷體" w:eastAsia="標楷體" w:hAnsi="標楷體"/>
              </w:rPr>
            </w:pPr>
            <w:r w:rsidRPr="00017E12">
              <w:rPr>
                <w:rFonts w:ascii="標楷體" w:eastAsia="標楷體" w:hAnsi="標楷體" w:cs="標楷體" w:hint="eastAsia"/>
                <w:bCs/>
              </w:rPr>
              <w:t>國-E-A2 透過國語</w:t>
            </w:r>
            <w:r w:rsidRPr="00017E12">
              <w:rPr>
                <w:rFonts w:ascii="標楷體" w:eastAsia="標楷體" w:hAnsi="標楷體" w:cs="標楷體" w:hint="eastAsia"/>
                <w:bCs/>
              </w:rPr>
              <w:lastRenderedPageBreak/>
              <w:t>文學習，掌握文本要旨、發展學習及解決問題策略、初探邏輯思維，並透過體驗與實踐，處理日常生活問題。</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國-E-B1 理解與運用國語文在日常生</w:t>
            </w:r>
            <w:r w:rsidRPr="00017E12">
              <w:rPr>
                <w:rFonts w:ascii="標楷體" w:eastAsia="標楷體" w:hAnsi="標楷體" w:cs="標楷體" w:hint="eastAsia"/>
                <w:bCs/>
              </w:rPr>
              <w:lastRenderedPageBreak/>
              <w:t>活中學習體察他人的感受，並給予適當的回應，以達成溝通及互動的目標。</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國-E-C3 閱讀各類文本，培養理解與關心本土及國際事務的基本</w:t>
            </w:r>
            <w:r w:rsidRPr="00017E12">
              <w:rPr>
                <w:rFonts w:ascii="標楷體" w:eastAsia="標楷體" w:hAnsi="標楷體" w:cs="標楷體" w:hint="eastAsia"/>
                <w:bCs/>
              </w:rPr>
              <w:lastRenderedPageBreak/>
              <w:t>素養，以認同自我文化，並能包容、尊重與欣賞多元文化。</w:t>
            </w:r>
          </w:p>
        </w:tc>
        <w:tc>
          <w:tcPr>
            <w:tcW w:w="1535"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1-II-1 聆聽時能讓對方充分表達意見。</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1-II-3 聽懂</w:t>
            </w:r>
            <w:r w:rsidRPr="00017E12">
              <w:rPr>
                <w:rFonts w:ascii="標楷體" w:eastAsia="標楷體" w:hAnsi="標楷體" w:cs="標楷體" w:hint="eastAsia"/>
                <w:bCs/>
              </w:rPr>
              <w:lastRenderedPageBreak/>
              <w:t>適合程度的詩歌、戲劇，並說出聆聽內容的要點。</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2-II-1 用清晰語音、適當語速和音量說話。</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2-II-2 運用適當詞語、正確語法表達想法。</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2-II-4 樂於參加討論，提供個人的觀點和意見。</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3-II-1 運用注音符號，理解生字新詞，提升閱讀效能。</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3-II-2 運用注音符號，檢索資訊，吸收新知。</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4-II-1 認識常用國字至少1,800字，使用1,200字。</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4-II-4 能分辨形近、音近字詞，並正確使用。</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5-II-1 以適</w:t>
            </w:r>
            <w:r w:rsidRPr="00017E12">
              <w:rPr>
                <w:rFonts w:ascii="標楷體" w:eastAsia="標楷體" w:hAnsi="標楷體" w:cs="標楷體" w:hint="eastAsia"/>
                <w:bCs/>
              </w:rPr>
              <w:lastRenderedPageBreak/>
              <w:t>切的速率朗讀文本，表現抑揚頓挫與情感。</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5-II-4 掌握句子和段落的意義與主要概念。</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5-II-7 就文本的觀點，找出支持的理由。</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5-II-8 運用預測、推論、提問等策略，增進對文本的理解。</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6-II-2 培養感受力、想像力等寫作基本能力。</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6-II-5 仿寫童詩。</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Ab-II-1 1,800個常用字的字形、字音和字義。</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 xml:space="preserve">Ab-II-2 </w:t>
            </w:r>
            <w:r w:rsidRPr="00017E12">
              <w:rPr>
                <w:rFonts w:ascii="標楷體" w:eastAsia="標楷體" w:hAnsi="標楷體" w:cs="標楷體" w:hint="eastAsia"/>
                <w:bCs/>
              </w:rPr>
              <w:lastRenderedPageBreak/>
              <w:t>1,200個常用字的使用。</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Ab-II-4 多音字及多義字。</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Ab-II-5 3,000個常用語詞的認念。</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Ab-II-6 2,000個常用語詞的使用。</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Ac-II-3 基礎複句的意義。</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Ad-II-3 故事、童詩、現代散文等。</w:t>
            </w:r>
          </w:p>
          <w:p w:rsidR="00017E12" w:rsidRPr="00017E12" w:rsidRDefault="00017E12" w:rsidP="00017E12">
            <w:pPr>
              <w:snapToGrid w:val="0"/>
              <w:spacing w:line="260" w:lineRule="exact"/>
              <w:ind w:rightChars="-12" w:right="-29"/>
              <w:rPr>
                <w:rFonts w:ascii="標楷體" w:eastAsia="標楷體" w:hAnsi="標楷體"/>
                <w:bCs/>
              </w:rPr>
            </w:pPr>
            <w:r w:rsidRPr="00017E12">
              <w:rPr>
                <w:rFonts w:ascii="標楷體" w:eastAsia="標楷體" w:hAnsi="標楷體" w:cs="標楷體" w:hint="eastAsia"/>
                <w:bCs/>
              </w:rPr>
              <w:t>Bb-II-5 藉由敘述事件與描寫景物間接抒情。</w:t>
            </w:r>
          </w:p>
        </w:tc>
        <w:tc>
          <w:tcPr>
            <w:tcW w:w="3672"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rPr>
                <w:rFonts w:ascii="標楷體" w:eastAsia="標楷體" w:hAnsi="標楷體"/>
              </w:rPr>
            </w:pPr>
            <w:r w:rsidRPr="00017E12">
              <w:rPr>
                <w:rFonts w:ascii="標楷體" w:eastAsia="標楷體" w:hAnsi="標楷體" w:cs="標楷體" w:hint="eastAsia"/>
              </w:rPr>
              <w:lastRenderedPageBreak/>
              <w:br w:type="page"/>
            </w:r>
            <w:r w:rsidRPr="00017E12">
              <w:rPr>
                <w:rFonts w:ascii="標楷體" w:eastAsia="標楷體" w:hAnsi="標楷體" w:cs="標楷體" w:hint="eastAsia"/>
                <w:bCs/>
              </w:rPr>
              <w:t>第</w:t>
            </w:r>
            <w:r w:rsidRPr="00017E12">
              <w:rPr>
                <w:rFonts w:ascii="標楷體" w:eastAsia="標楷體" w:hAnsi="標楷體" w:cs="標楷體" w:hint="eastAsia"/>
                <w:bCs/>
                <w:lang w:eastAsia="zh-HK"/>
              </w:rPr>
              <w:t>貳</w:t>
            </w:r>
            <w:r w:rsidRPr="00017E12">
              <w:rPr>
                <w:rFonts w:ascii="標楷體" w:eastAsia="標楷體" w:hAnsi="標楷體" w:cs="標楷體" w:hint="eastAsia"/>
                <w:bCs/>
              </w:rPr>
              <w:t>單元：</w:t>
            </w:r>
            <w:r w:rsidRPr="00017E12">
              <w:rPr>
                <w:rFonts w:ascii="標楷體" w:eastAsia="標楷體" w:hAnsi="標楷體" w:cs="標楷體" w:hint="eastAsia"/>
                <w:lang w:eastAsia="zh-HK"/>
              </w:rPr>
              <w:t>臺灣風</w:t>
            </w:r>
            <w:r w:rsidRPr="00017E12">
              <w:rPr>
                <w:rFonts w:ascii="標楷體" w:eastAsia="標楷體" w:hAnsi="標楷體" w:cs="標楷體" w:hint="eastAsia"/>
              </w:rPr>
              <w:t>景畫</w:t>
            </w:r>
          </w:p>
          <w:p w:rsidR="00017E12" w:rsidRPr="00017E12" w:rsidRDefault="00017E12" w:rsidP="00017E12">
            <w:pPr>
              <w:spacing w:line="260" w:lineRule="exact"/>
              <w:rPr>
                <w:rFonts w:ascii="標楷體" w:eastAsia="標楷體" w:hAnsi="標楷體"/>
              </w:rPr>
            </w:pPr>
            <w:r w:rsidRPr="00017E12">
              <w:rPr>
                <w:rFonts w:ascii="標楷體" w:eastAsia="標楷體" w:hAnsi="標楷體" w:cs="標楷體" w:hint="eastAsia"/>
                <w:bCs/>
                <w:lang w:eastAsia="zh-HK"/>
              </w:rPr>
              <w:t>第四課</w:t>
            </w:r>
            <w:r w:rsidRPr="00017E12">
              <w:rPr>
                <w:rFonts w:ascii="標楷體" w:eastAsia="標楷體" w:hAnsi="標楷體" w:cs="標楷體" w:hint="eastAsia"/>
                <w:bCs/>
              </w:rPr>
              <w:t xml:space="preserve"> </w:t>
            </w:r>
            <w:r w:rsidRPr="00017E12">
              <w:rPr>
                <w:rFonts w:ascii="標楷體" w:eastAsia="標楷體" w:hAnsi="標楷體" w:cs="標楷體" w:hint="eastAsia"/>
                <w:bCs/>
                <w:lang w:eastAsia="zh-HK"/>
              </w:rPr>
              <w:t>靜靜的淡水河</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活動一  主題試說</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1.學生分享自己知道或看過的臺灣河流及其與人們生活的關係。</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lastRenderedPageBreak/>
              <w:t>2.教師引導學生依課名預測內容，默讀課文後比較文章與自己的想法差異並說出全課重點。</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3.學生分段朗讀，教師指導朗讀之流暢性後，學生依不同分組朗讀課文，並回顧本節學習歷程。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活動二  字詞識寫</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1.學生朗讀課文，認讀語句、分析語詞和生字、嘗試解說語詞意義並配合語文百寶箱「1我會寫字」找出生字小偵探的國字。</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3.教師配合語文百寶箱「2部件好朋友」、「3讀起來不一樣」引導學生以部件重組識字、認識多音字。</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4.學生完成習作第一大題並回顧本節學習歷程。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活動三  內容深究</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1.學生細讀課文，依教師提問、觀察課文圖片、預測、推論與想像，分組討論並理解課文內容。</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2.學生分段閱讀課文，教師提問引導學生回答、理解並整理段落大意。</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3.教師引導學生回顧本節學習歷程。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活動四  形式深究</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1.教師配合語文百寶箱「4比一比，有什麼不一樣」，引導學生發現詩歌與記敘文格式的不同、字詞選用不同。</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lastRenderedPageBreak/>
              <w:t>2.教師指導學生適當斷句、強調語氣朗讀課文，學生練習後上臺發表。</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3.教師引導學生完成習作第二、三大題並回顧本節學習歷程。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活動五  議題探究</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1.教師提問引導學生回想本課內容，整理課文大意，說出課文主旨。</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2.教師提問引導學生觀察、欣賞本課詩歌的表述方式，說出本課以轉化修辭擬人法來描寫淡水河在不同時空的樣貌。</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3.學生完成習作第四大題，試以水彩畫畫出課文中描寫的淡水河並回顧本節學習歷程。</w:t>
            </w:r>
          </w:p>
        </w:tc>
        <w:tc>
          <w:tcPr>
            <w:tcW w:w="566" w:type="dxa"/>
            <w:tcBorders>
              <w:top w:val="single" w:sz="4" w:space="0" w:color="auto"/>
              <w:left w:val="single" w:sz="4" w:space="0" w:color="auto"/>
              <w:bottom w:val="single" w:sz="4" w:space="0" w:color="auto"/>
              <w:right w:val="single" w:sz="4" w:space="0" w:color="auto"/>
            </w:tcBorders>
          </w:tcPr>
          <w:p w:rsidR="00017E12" w:rsidRPr="00017E12" w:rsidRDefault="00017E12" w:rsidP="00122C3C">
            <w:pPr>
              <w:spacing w:line="260" w:lineRule="exact"/>
              <w:jc w:val="center"/>
              <w:rPr>
                <w:rFonts w:ascii="標楷體" w:eastAsia="標楷體" w:hAnsi="標楷體"/>
                <w:bCs/>
                <w:snapToGrid w:val="0"/>
                <w:kern w:val="0"/>
              </w:rPr>
            </w:pPr>
            <w:r w:rsidRPr="00017E12">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50" w:right="-120"/>
              <w:rPr>
                <w:rFonts w:ascii="標楷體" w:eastAsia="標楷體" w:hAnsi="標楷體"/>
                <w:bCs/>
              </w:rPr>
            </w:pPr>
            <w:r w:rsidRPr="00017E12">
              <w:rPr>
                <w:rFonts w:ascii="標楷體" w:eastAsia="標楷體" w:hAnsi="標楷體" w:cs="標楷體" w:hint="eastAsia"/>
                <w:bCs/>
              </w:rPr>
              <w:t>1.教用版</w:t>
            </w:r>
            <w:r w:rsidRPr="00017E12">
              <w:rPr>
                <w:rFonts w:ascii="標楷體" w:eastAsia="標楷體" w:hAnsi="標楷體" w:cs="標楷體" w:hint="eastAsia"/>
                <w:bCs/>
                <w:lang w:eastAsia="zh-HK"/>
              </w:rPr>
              <w:t>課本、習作</w:t>
            </w:r>
          </w:p>
          <w:p w:rsidR="00017E12" w:rsidRPr="00017E12" w:rsidRDefault="00017E12" w:rsidP="00017E12">
            <w:pPr>
              <w:spacing w:line="260" w:lineRule="exact"/>
              <w:ind w:rightChars="-50" w:right="-120"/>
              <w:rPr>
                <w:rFonts w:ascii="標楷體" w:eastAsia="標楷體" w:hAnsi="標楷體"/>
                <w:bCs/>
              </w:rPr>
            </w:pPr>
            <w:r w:rsidRPr="00017E12">
              <w:rPr>
                <w:rFonts w:ascii="標楷體" w:eastAsia="標楷體" w:hAnsi="標楷體" w:cs="標楷體" w:hint="eastAsia"/>
                <w:bCs/>
              </w:rPr>
              <w:t>2.電子教科書</w:t>
            </w:r>
          </w:p>
          <w:p w:rsidR="00017E12" w:rsidRPr="00017E12" w:rsidRDefault="00017E12" w:rsidP="00017E12">
            <w:pPr>
              <w:spacing w:line="260" w:lineRule="exact"/>
              <w:ind w:rightChars="-50" w:right="-120"/>
              <w:rPr>
                <w:rFonts w:ascii="標楷體" w:eastAsia="標楷體" w:hAnsi="標楷體"/>
                <w:bCs/>
              </w:rPr>
            </w:pPr>
            <w:r w:rsidRPr="00017E12">
              <w:rPr>
                <w:rFonts w:ascii="標楷體" w:eastAsia="標楷體" w:hAnsi="標楷體" w:cs="標楷體" w:hint="eastAsia"/>
                <w:bCs/>
              </w:rPr>
              <w:lastRenderedPageBreak/>
              <w:t>3.淡水河的流域圖、黃昏的淡水河圖。</w:t>
            </w:r>
          </w:p>
        </w:tc>
        <w:tc>
          <w:tcPr>
            <w:tcW w:w="1484" w:type="dxa"/>
            <w:tcBorders>
              <w:top w:val="single" w:sz="4" w:space="0" w:color="auto"/>
              <w:left w:val="single" w:sz="4" w:space="0" w:color="auto"/>
              <w:bottom w:val="single" w:sz="4" w:space="0" w:color="auto"/>
              <w:right w:val="single" w:sz="4" w:space="0" w:color="auto"/>
            </w:tcBorders>
          </w:tcPr>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lastRenderedPageBreak/>
              <w:t>1.</w:t>
            </w:r>
            <w:r w:rsidR="00017E12" w:rsidRPr="00017E12">
              <w:rPr>
                <w:rFonts w:ascii="標楷體" w:eastAsia="標楷體" w:hAnsi="標楷體" w:cs="標楷體" w:hint="eastAsia"/>
                <w:bCs/>
              </w:rPr>
              <w:t>口頭評量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2.</w:t>
            </w:r>
            <w:r w:rsidR="00017E12" w:rsidRPr="00017E12">
              <w:rPr>
                <w:rFonts w:ascii="標楷體" w:eastAsia="標楷體" w:hAnsi="標楷體" w:cs="標楷體" w:hint="eastAsia"/>
                <w:bCs/>
              </w:rPr>
              <w:t>實作評量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3.</w:t>
            </w:r>
            <w:r w:rsidR="00017E12" w:rsidRPr="00017E12">
              <w:rPr>
                <w:rFonts w:ascii="標楷體" w:eastAsia="標楷體" w:hAnsi="標楷體" w:cs="標楷體" w:hint="eastAsia"/>
                <w:bCs/>
              </w:rPr>
              <w:t>觀察評量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4.</w:t>
            </w:r>
            <w:r w:rsidR="00017E12" w:rsidRPr="00017E12">
              <w:rPr>
                <w:rFonts w:ascii="標楷體" w:eastAsia="標楷體" w:hAnsi="標楷體" w:cs="標楷體" w:hint="eastAsia"/>
                <w:bCs/>
              </w:rPr>
              <w:t>作業評量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5.</w:t>
            </w:r>
            <w:r w:rsidR="00017E12" w:rsidRPr="00017E12">
              <w:rPr>
                <w:rFonts w:ascii="標楷體" w:eastAsia="標楷體" w:hAnsi="標楷體" w:cs="標楷體" w:hint="eastAsia"/>
                <w:bCs/>
              </w:rPr>
              <w:t>小組互動</w:t>
            </w:r>
            <w:r w:rsidR="00017E12" w:rsidRPr="00017E12">
              <w:rPr>
                <w:rFonts w:ascii="標楷體" w:eastAsia="標楷體" w:hAnsi="標楷體" w:cs="標楷體" w:hint="eastAsia"/>
                <w:bCs/>
              </w:rPr>
              <w:lastRenderedPageBreak/>
              <w:t>表現</w:t>
            </w:r>
          </w:p>
          <w:p w:rsidR="00017E12" w:rsidRPr="00017E12" w:rsidRDefault="002E0DB3" w:rsidP="00017E12">
            <w:pPr>
              <w:spacing w:line="260" w:lineRule="exact"/>
              <w:ind w:rightChars="-50" w:right="-120"/>
              <w:rPr>
                <w:rFonts w:ascii="標楷體" w:eastAsia="標楷體" w:hAnsi="標楷體"/>
                <w:bCs/>
              </w:rPr>
            </w:pPr>
            <w:r>
              <w:rPr>
                <w:rFonts w:ascii="標楷體" w:eastAsia="標楷體" w:hAnsi="標楷體" w:cs="標楷體" w:hint="eastAsia"/>
                <w:bCs/>
              </w:rPr>
              <w:t>6.</w:t>
            </w:r>
            <w:r w:rsidR="00017E12" w:rsidRPr="00017E12">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lastRenderedPageBreak/>
              <w:t>【生命教育】</w:t>
            </w:r>
          </w:p>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w:t>
            </w:r>
            <w:r w:rsidRPr="002E0DB3">
              <w:rPr>
                <w:rFonts w:ascii="標楷體" w:eastAsia="標楷體" w:hAnsi="標楷體" w:cs="DFKaiShu-SB-Estd-BF" w:hint="eastAsia"/>
                <w:bCs/>
              </w:rPr>
              <w:lastRenderedPageBreak/>
              <w:t>適當情意與態度。</w:t>
            </w:r>
          </w:p>
          <w:p w:rsidR="00017E12" w:rsidRPr="002E0DB3" w:rsidRDefault="00017E12" w:rsidP="00017E12">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017E12" w:rsidRPr="002E0DB3" w:rsidRDefault="00017E12" w:rsidP="00017E12">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017E12" w:rsidRDefault="00017E12" w:rsidP="00017E12">
            <w:pPr>
              <w:spacing w:after="180"/>
              <w:rPr>
                <w:rFonts w:eastAsia="標楷體"/>
                <w:color w:val="0070C0"/>
              </w:rPr>
            </w:pPr>
          </w:p>
        </w:tc>
      </w:tr>
      <w:tr w:rsidR="00A963B3" w:rsidRPr="00017E12"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017E12" w:rsidRPr="00017E12" w:rsidRDefault="00017E12" w:rsidP="00122C3C">
            <w:pPr>
              <w:spacing w:line="260" w:lineRule="exact"/>
              <w:rPr>
                <w:rFonts w:ascii="標楷體" w:eastAsia="標楷體" w:hAnsi="標楷體"/>
                <w:snapToGrid w:val="0"/>
                <w:kern w:val="0"/>
              </w:rPr>
            </w:pPr>
            <w:r w:rsidRPr="00017E12">
              <w:rPr>
                <w:rFonts w:ascii="標楷體" w:eastAsia="標楷體" w:hAnsi="標楷體" w:cs="標楷體" w:hint="eastAsia"/>
                <w:snapToGrid w:val="0"/>
                <w:kern w:val="0"/>
              </w:rPr>
              <w:lastRenderedPageBreak/>
              <w:t>第六週</w:t>
            </w:r>
          </w:p>
          <w:p w:rsidR="00017E12" w:rsidRPr="00017E12" w:rsidRDefault="00017E12"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rPr>
                <w:rFonts w:ascii="標楷體" w:eastAsia="標楷體" w:hAnsi="標楷體"/>
              </w:rPr>
            </w:pPr>
            <w:r w:rsidRPr="00017E12">
              <w:rPr>
                <w:rFonts w:ascii="標楷體" w:eastAsia="標楷體" w:hAnsi="標楷體" w:cs="標楷體" w:hint="eastAsia"/>
                <w:bCs/>
              </w:rPr>
              <w:t>國-E-A3 運用國語文充實生活經驗，學習有步驟的規劃活動和解決問題，並探索</w:t>
            </w:r>
            <w:r w:rsidRPr="00017E12">
              <w:rPr>
                <w:rFonts w:ascii="標楷體" w:eastAsia="標楷體" w:hAnsi="標楷體" w:cs="標楷體" w:hint="eastAsia"/>
                <w:bCs/>
              </w:rPr>
              <w:lastRenderedPageBreak/>
              <w:t>多元知能，培養創新精神，以增進生活適應力。</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國-E-B1 理解與運用國語文在日常生活中學習體察他人的感受，並給予適當的回應，以達成溝通</w:t>
            </w:r>
            <w:r w:rsidRPr="00017E12">
              <w:rPr>
                <w:rFonts w:ascii="標楷體" w:eastAsia="標楷體" w:hAnsi="標楷體" w:cs="標楷體" w:hint="eastAsia"/>
                <w:bCs/>
              </w:rPr>
              <w:lastRenderedPageBreak/>
              <w:t>及互動的目標。</w:t>
            </w:r>
          </w:p>
          <w:p w:rsidR="00017E12" w:rsidRPr="00017E12" w:rsidRDefault="00017E12" w:rsidP="00017E12">
            <w:pPr>
              <w:rPr>
                <w:rFonts w:ascii="標楷體" w:eastAsia="標楷體" w:hAnsi="標楷體"/>
              </w:rPr>
            </w:pPr>
            <w:r w:rsidRPr="00017E12">
              <w:rPr>
                <w:rFonts w:ascii="標楷體" w:eastAsia="標楷體" w:hAnsi="標楷體" w:cs="標楷體" w:hint="eastAsia"/>
                <w:bCs/>
              </w:rPr>
              <w:t>國-E-C3 閱讀各類文本，培養理解與關心本土及國際事務的基本素養，以認同自我文化，並能包容、尊重與欣賞多元文</w:t>
            </w:r>
            <w:r w:rsidRPr="00017E12">
              <w:rPr>
                <w:rFonts w:ascii="標楷體" w:eastAsia="標楷體" w:hAnsi="標楷體" w:cs="標楷體" w:hint="eastAsia"/>
                <w:bCs/>
              </w:rPr>
              <w:lastRenderedPageBreak/>
              <w:t>化。</w:t>
            </w:r>
          </w:p>
        </w:tc>
        <w:tc>
          <w:tcPr>
            <w:tcW w:w="1535"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1-II-1 聆聽時能讓對方充分表達意見。</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2-II-1 用清晰語音、適當語速和音量說話。</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2-II-2 運用適當詞語、正確語法表達想法。</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2-II-4 樂於參加討論，提供個人的觀點和意見。</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3-II-1 運用注音符號，理解生字新詞，提升閱讀效能。</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3-II-2 運用注音符號，檢索資訊，吸收新知。</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4-II-1 認識常用國字至少1,800字，使用1,200字。</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4-II-4 能分辨形近、音近字詞，並正確使用。</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5-II-1 以適切的速率朗讀文本，表現抑揚頓挫與情感。</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5-II-4 掌握句子和段落的意義與主要概念。</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5-II-7 就文本的觀點，找出支持的理由。</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5-II-8 運用預測、推論、提問等策略，增進對文本的理解。</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6-II-2 培養感受力、想像力等寫作基本能力。</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6-II-4 書寫</w:t>
            </w:r>
            <w:r w:rsidRPr="00017E12">
              <w:rPr>
                <w:rFonts w:ascii="標楷體" w:eastAsia="標楷體" w:hAnsi="標楷體" w:cs="標楷體" w:hint="eastAsia"/>
                <w:bCs/>
              </w:rPr>
              <w:lastRenderedPageBreak/>
              <w:t>記敘、應用、說明事物的作品。</w:t>
            </w:r>
          </w:p>
        </w:tc>
        <w:tc>
          <w:tcPr>
            <w:tcW w:w="1556"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lastRenderedPageBreak/>
              <w:t>Ab-II-1 1,800個常用字的字形、字音和字義。</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Ab-II-2 1,200個常用字的使用。</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Ab-II-4 多音字及多義字。</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Ab-II-5 3,000個常用語詞的認念。</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Ab-II-6 2,000個常用語詞的使用。</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Ac-II-3 基礎複句的意義。</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Ad-II-2 篇章的大意、主</w:t>
            </w:r>
            <w:r w:rsidRPr="00017E12">
              <w:rPr>
                <w:rFonts w:ascii="標楷體" w:eastAsia="標楷體" w:hAnsi="標楷體" w:cs="標楷體" w:hint="eastAsia"/>
                <w:bCs/>
              </w:rPr>
              <w:lastRenderedPageBreak/>
              <w:t>旨與簡單結構。</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Ad-II-3 故事、童詩、現代散文等。</w:t>
            </w:r>
          </w:p>
          <w:p w:rsidR="00017E12" w:rsidRPr="00017E12" w:rsidRDefault="00017E12" w:rsidP="00017E12">
            <w:pPr>
              <w:spacing w:line="260" w:lineRule="exact"/>
              <w:ind w:rightChars="-12" w:right="-29"/>
              <w:rPr>
                <w:rFonts w:ascii="標楷體" w:eastAsia="標楷體" w:hAnsi="標楷體"/>
                <w:bCs/>
              </w:rPr>
            </w:pPr>
            <w:r w:rsidRPr="00017E12">
              <w:rPr>
                <w:rFonts w:ascii="標楷體" w:eastAsia="標楷體" w:hAnsi="標楷體" w:cs="標楷體" w:hint="eastAsia"/>
                <w:bCs/>
              </w:rPr>
              <w:t>Ba-II-2 順敘與倒敘法。</w:t>
            </w:r>
          </w:p>
        </w:tc>
        <w:tc>
          <w:tcPr>
            <w:tcW w:w="3672"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rPr>
                <w:rFonts w:ascii="標楷體" w:eastAsia="標楷體" w:hAnsi="標楷體"/>
              </w:rPr>
            </w:pPr>
            <w:r w:rsidRPr="00017E12">
              <w:rPr>
                <w:rFonts w:ascii="標楷體" w:eastAsia="標楷體" w:hAnsi="標楷體" w:cs="標楷體" w:hint="eastAsia"/>
              </w:rPr>
              <w:lastRenderedPageBreak/>
              <w:br w:type="page"/>
            </w:r>
            <w:r w:rsidRPr="00017E12">
              <w:rPr>
                <w:rFonts w:ascii="標楷體" w:eastAsia="標楷體" w:hAnsi="標楷體" w:cs="標楷體" w:hint="eastAsia"/>
                <w:bCs/>
              </w:rPr>
              <w:t>第</w:t>
            </w:r>
            <w:r w:rsidRPr="00017E12">
              <w:rPr>
                <w:rFonts w:ascii="標楷體" w:eastAsia="標楷體" w:hAnsi="標楷體" w:cs="標楷體" w:hint="eastAsia"/>
                <w:bCs/>
                <w:lang w:eastAsia="zh-HK"/>
              </w:rPr>
              <w:t>貳</w:t>
            </w:r>
            <w:r w:rsidRPr="00017E12">
              <w:rPr>
                <w:rFonts w:ascii="標楷體" w:eastAsia="標楷體" w:hAnsi="標楷體" w:cs="標楷體" w:hint="eastAsia"/>
                <w:bCs/>
              </w:rPr>
              <w:t>單元：</w:t>
            </w:r>
            <w:r w:rsidRPr="00017E12">
              <w:rPr>
                <w:rFonts w:ascii="標楷體" w:eastAsia="標楷體" w:hAnsi="標楷體" w:cs="標楷體" w:hint="eastAsia"/>
                <w:lang w:eastAsia="zh-HK"/>
              </w:rPr>
              <w:t>臺灣風</w:t>
            </w:r>
            <w:r w:rsidRPr="00017E12">
              <w:rPr>
                <w:rFonts w:ascii="標楷體" w:eastAsia="標楷體" w:hAnsi="標楷體" w:cs="標楷體" w:hint="eastAsia"/>
              </w:rPr>
              <w:t>景畫</w:t>
            </w:r>
          </w:p>
          <w:p w:rsidR="00017E12" w:rsidRPr="00017E12" w:rsidRDefault="00017E12" w:rsidP="00017E12">
            <w:pPr>
              <w:spacing w:line="260" w:lineRule="exact"/>
              <w:rPr>
                <w:rFonts w:ascii="標楷體" w:eastAsia="標楷體" w:hAnsi="標楷體"/>
              </w:rPr>
            </w:pPr>
            <w:r w:rsidRPr="00017E12">
              <w:rPr>
                <w:rFonts w:ascii="標楷體" w:eastAsia="標楷體" w:hAnsi="標楷體" w:cs="標楷體" w:hint="eastAsia"/>
                <w:bCs/>
                <w:lang w:eastAsia="zh-HK"/>
              </w:rPr>
              <w:t>第五課</w:t>
            </w:r>
            <w:r w:rsidRPr="00017E12">
              <w:rPr>
                <w:rFonts w:ascii="標楷體" w:eastAsia="標楷體" w:hAnsi="標楷體" w:cs="標楷體" w:hint="eastAsia"/>
                <w:bCs/>
              </w:rPr>
              <w:t xml:space="preserve"> </w:t>
            </w:r>
            <w:r w:rsidRPr="00017E12">
              <w:rPr>
                <w:rFonts w:ascii="標楷體" w:eastAsia="標楷體" w:hAnsi="標楷體" w:cs="標楷體" w:hint="eastAsia"/>
                <w:bCs/>
                <w:lang w:eastAsia="zh-HK"/>
              </w:rPr>
              <w:t>茶鄉鹿谷</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活動一  主題試說</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1.學生分享自己知道吃過的臺灣各地特產及其特色。</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2.教師引導學生依課名預測內容，默讀課文後比較文章與自己的想法差異並說出全課重點。</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3.學生分段朗讀，教師指導朗讀之流暢性後，學生依不同分組朗讀課文，並回顧本節學習歷程。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活動二  字詞識寫</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1.學生朗讀課文，認讀語句、分析語詞和生字、嘗試解說語詞意義並配合語文百寶箱「1我會寫字」找出生字小偵探的國字。</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w:t>
            </w:r>
            <w:r w:rsidRPr="00017E12">
              <w:rPr>
                <w:rFonts w:ascii="標楷體" w:eastAsia="標楷體" w:hAnsi="標楷體" w:cs="標楷體" w:hint="eastAsia"/>
                <w:bCs/>
              </w:rPr>
              <w:lastRenderedPageBreak/>
              <w:t>確書寫。</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3.教師配合語文百寶箱「2部件好朋友」、「3讀起來不一樣」引導學生以部件重組識字、認識多音字。</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4.學生完成習作第一大題並回顧本節學習歷程。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活動三  內容深究</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1.學生細讀課文，依教師提問、觀察課文圖片、預測、推論與想像，分組討論並理解課文內容。</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2.學生分段閱讀課文，教師提問引導學生回答、理解並整理段落大意。</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3.教師引導學生回顧本節學習歷程。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活動四  形式深究</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1.教師配合語文百寶箱「4認識標點符號-冒號」，引導學生認識冒號及其用法。</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2.教師配合語文百寶箱「5我會介紹一個地方」，引導學生練習介紹地方位置再說地方特色的描述方法。</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3.教師指導學生適當斷句、強調語氣朗讀課文，學生練習後上臺發表。</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4.教師引導學生完成習作第二、三大題並回顧本節學習歷程。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活動五  議題探究</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1.教師提問引導學生回想本課內容，整理課文大意，說出課文主旨。</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2.教師提問引導學生觀察、欣賞本課內容，說出本課是以回憶敘述的方式介紹鹿谷風景與特產的記敘文。</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lastRenderedPageBreak/>
              <w:t>3.學生完成習作第四大題，試做校園海報介紹自己校園並回顧本節學習歷程。</w:t>
            </w:r>
          </w:p>
          <w:p w:rsidR="00017E12" w:rsidRPr="00017E12" w:rsidRDefault="00017E12" w:rsidP="00017E12">
            <w:pPr>
              <w:spacing w:line="260" w:lineRule="exact"/>
              <w:rPr>
                <w:rFonts w:ascii="標楷體" w:eastAsia="標楷體" w:hAnsi="標楷體"/>
                <w:bCs/>
              </w:rPr>
            </w:pPr>
            <w:r w:rsidRPr="00017E12">
              <w:rPr>
                <w:rFonts w:ascii="標楷體" w:eastAsia="標楷體" w:hAnsi="標楷體" w:cs="標楷體" w:hint="eastAsia"/>
                <w:bCs/>
              </w:rPr>
              <w:t>4.學生依習作第五大題寫作引導，先收集自己家鄉特點資料，依習作引導完成「請到我的家鄉來」作文練習。</w:t>
            </w:r>
          </w:p>
        </w:tc>
        <w:tc>
          <w:tcPr>
            <w:tcW w:w="566" w:type="dxa"/>
            <w:tcBorders>
              <w:top w:val="single" w:sz="4" w:space="0" w:color="auto"/>
              <w:left w:val="single" w:sz="4" w:space="0" w:color="auto"/>
              <w:bottom w:val="single" w:sz="4" w:space="0" w:color="auto"/>
              <w:right w:val="single" w:sz="4" w:space="0" w:color="auto"/>
            </w:tcBorders>
          </w:tcPr>
          <w:p w:rsidR="00017E12" w:rsidRPr="00017E12" w:rsidRDefault="00017E12" w:rsidP="00122C3C">
            <w:pPr>
              <w:spacing w:line="260" w:lineRule="exact"/>
              <w:jc w:val="center"/>
              <w:rPr>
                <w:rFonts w:ascii="標楷體" w:eastAsia="標楷體" w:hAnsi="標楷體"/>
                <w:bCs/>
                <w:snapToGrid w:val="0"/>
                <w:kern w:val="0"/>
              </w:rPr>
            </w:pPr>
            <w:r w:rsidRPr="00017E12">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line="260" w:lineRule="exact"/>
              <w:ind w:rightChars="-50" w:right="-120"/>
              <w:rPr>
                <w:rFonts w:ascii="標楷體" w:eastAsia="標楷體" w:hAnsi="標楷體"/>
                <w:bCs/>
                <w:lang w:eastAsia="zh-HK"/>
              </w:rPr>
            </w:pPr>
            <w:r w:rsidRPr="00017E12">
              <w:rPr>
                <w:rFonts w:ascii="標楷體" w:eastAsia="標楷體" w:hAnsi="標楷體" w:cs="標楷體" w:hint="eastAsia"/>
                <w:bCs/>
              </w:rPr>
              <w:t>1.教用版</w:t>
            </w:r>
            <w:r w:rsidRPr="00017E12">
              <w:rPr>
                <w:rFonts w:ascii="標楷體" w:eastAsia="標楷體" w:hAnsi="標楷體" w:cs="標楷體" w:hint="eastAsia"/>
                <w:bCs/>
                <w:lang w:eastAsia="zh-HK"/>
              </w:rPr>
              <w:t>課本、習作</w:t>
            </w:r>
          </w:p>
          <w:p w:rsidR="00017E12" w:rsidRPr="00017E12" w:rsidRDefault="00017E12" w:rsidP="00017E12">
            <w:pPr>
              <w:spacing w:line="260" w:lineRule="exact"/>
              <w:ind w:rightChars="-50" w:right="-120"/>
              <w:rPr>
                <w:rFonts w:ascii="標楷體" w:eastAsia="標楷體" w:hAnsi="標楷體"/>
                <w:bCs/>
              </w:rPr>
            </w:pPr>
            <w:r w:rsidRPr="00017E12">
              <w:rPr>
                <w:rFonts w:ascii="標楷體" w:eastAsia="標楷體" w:hAnsi="標楷體" w:cs="標楷體" w:hint="eastAsia"/>
                <w:bCs/>
              </w:rPr>
              <w:t>2.電子教科書</w:t>
            </w:r>
          </w:p>
          <w:p w:rsidR="00017E12" w:rsidRPr="00017E12" w:rsidRDefault="00017E12" w:rsidP="00017E12">
            <w:pPr>
              <w:spacing w:line="260" w:lineRule="exact"/>
              <w:ind w:rightChars="-50" w:right="-120"/>
              <w:rPr>
                <w:rFonts w:ascii="標楷體" w:eastAsia="標楷體" w:hAnsi="標楷體"/>
                <w:bCs/>
              </w:rPr>
            </w:pPr>
            <w:r w:rsidRPr="00017E12">
              <w:rPr>
                <w:rFonts w:ascii="標楷體" w:eastAsia="標楷體" w:hAnsi="標楷體" w:cs="標楷體" w:hint="eastAsia"/>
                <w:bCs/>
              </w:rPr>
              <w:t>3.鹿谷位置圖(電子衛星地圖)、茶葉圖。</w:t>
            </w:r>
          </w:p>
        </w:tc>
        <w:tc>
          <w:tcPr>
            <w:tcW w:w="1484" w:type="dxa"/>
            <w:tcBorders>
              <w:top w:val="single" w:sz="4" w:space="0" w:color="auto"/>
              <w:left w:val="single" w:sz="4" w:space="0" w:color="auto"/>
              <w:bottom w:val="single" w:sz="4" w:space="0" w:color="auto"/>
              <w:right w:val="single" w:sz="4" w:space="0" w:color="auto"/>
            </w:tcBorders>
          </w:tcPr>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1.</w:t>
            </w:r>
            <w:r w:rsidR="00017E12" w:rsidRPr="00017E12">
              <w:rPr>
                <w:rFonts w:ascii="標楷體" w:eastAsia="標楷體" w:hAnsi="標楷體" w:cs="標楷體" w:hint="eastAsia"/>
                <w:bCs/>
              </w:rPr>
              <w:t>口頭評量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2.</w:t>
            </w:r>
            <w:r w:rsidR="00017E12" w:rsidRPr="00017E12">
              <w:rPr>
                <w:rFonts w:ascii="標楷體" w:eastAsia="標楷體" w:hAnsi="標楷體" w:cs="標楷體" w:hint="eastAsia"/>
                <w:bCs/>
              </w:rPr>
              <w:t>實作評量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3.</w:t>
            </w:r>
            <w:r w:rsidR="00017E12" w:rsidRPr="00017E12">
              <w:rPr>
                <w:rFonts w:ascii="標楷體" w:eastAsia="標楷體" w:hAnsi="標楷體" w:cs="標楷體" w:hint="eastAsia"/>
                <w:bCs/>
              </w:rPr>
              <w:t>觀察評量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4.</w:t>
            </w:r>
            <w:r w:rsidR="00017E12" w:rsidRPr="00017E12">
              <w:rPr>
                <w:rFonts w:ascii="標楷體" w:eastAsia="標楷體" w:hAnsi="標楷體" w:cs="標楷體" w:hint="eastAsia"/>
                <w:bCs/>
              </w:rPr>
              <w:t>作業評量</w:t>
            </w:r>
          </w:p>
          <w:p w:rsidR="00017E12" w:rsidRPr="00017E12" w:rsidRDefault="002E0DB3" w:rsidP="00017E12">
            <w:pPr>
              <w:spacing w:line="260" w:lineRule="exact"/>
              <w:ind w:rightChars="-25" w:right="-60"/>
              <w:rPr>
                <w:rFonts w:ascii="標楷體" w:eastAsia="標楷體" w:hAnsi="標楷體"/>
                <w:bCs/>
              </w:rPr>
            </w:pPr>
            <w:r>
              <w:rPr>
                <w:rFonts w:ascii="標楷體" w:eastAsia="標楷體" w:hAnsi="標楷體" w:cs="標楷體" w:hint="eastAsia"/>
                <w:bCs/>
              </w:rPr>
              <w:t>5.</w:t>
            </w:r>
            <w:r w:rsidR="00017E12" w:rsidRPr="00017E12">
              <w:rPr>
                <w:rFonts w:ascii="標楷體" w:eastAsia="標楷體" w:hAnsi="標楷體" w:cs="標楷體" w:hint="eastAsia"/>
                <w:bCs/>
              </w:rPr>
              <w:t>小組互動表現</w:t>
            </w:r>
          </w:p>
          <w:p w:rsidR="00017E12" w:rsidRPr="00017E12" w:rsidRDefault="002E0DB3" w:rsidP="00017E12">
            <w:pPr>
              <w:spacing w:line="260" w:lineRule="exact"/>
              <w:ind w:rightChars="-50" w:right="-120"/>
              <w:rPr>
                <w:rFonts w:ascii="標楷體" w:eastAsia="標楷體" w:hAnsi="標楷體"/>
                <w:bCs/>
              </w:rPr>
            </w:pPr>
            <w:r>
              <w:rPr>
                <w:rFonts w:ascii="標楷體" w:eastAsia="標楷體" w:hAnsi="標楷體" w:cs="標楷體" w:hint="eastAsia"/>
                <w:bCs/>
              </w:rPr>
              <w:t>6.</w:t>
            </w:r>
            <w:r w:rsidR="00017E12" w:rsidRPr="00017E12">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【生涯規劃教育】</w:t>
            </w:r>
          </w:p>
          <w:p w:rsidR="00017E12" w:rsidRPr="002E0DB3" w:rsidRDefault="00017E12" w:rsidP="00017E12">
            <w:pPr>
              <w:spacing w:line="260" w:lineRule="exact"/>
              <w:ind w:rightChars="-25" w:right="-60"/>
              <w:rPr>
                <w:rFonts w:ascii="標楷體" w:eastAsia="標楷體" w:hAnsi="標楷體"/>
                <w:bCs/>
              </w:rPr>
            </w:pPr>
            <w:r w:rsidRPr="002E0DB3">
              <w:rPr>
                <w:rFonts w:ascii="標楷體" w:eastAsia="標楷體" w:hAnsi="標楷體" w:cs="DFKaiShu-SB-Estd-BF" w:hint="eastAsia"/>
                <w:bCs/>
              </w:rPr>
              <w:t>涯E9 認識不同類型工作/教育環境。</w:t>
            </w:r>
          </w:p>
          <w:p w:rsidR="00017E12" w:rsidRPr="002E0DB3" w:rsidRDefault="00017E12" w:rsidP="00017E12">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017E12" w:rsidRPr="002E0DB3" w:rsidRDefault="00017E12" w:rsidP="00017E12">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017E12" w:rsidRPr="00017E12" w:rsidRDefault="00017E12" w:rsidP="00017E12">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第七週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國-E-A3 運用國語文充實生活經驗，學習有步驟的規劃活動和解決問題，並探索多元知能，培養創新精神，以增進生活適應力。</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w:t>
            </w:r>
            <w:r w:rsidRPr="00A963B3">
              <w:rPr>
                <w:rFonts w:ascii="標楷體" w:eastAsia="標楷體" w:hAnsi="標楷體" w:cs="標楷體" w:hint="eastAsia"/>
                <w:bCs/>
              </w:rPr>
              <w:lastRenderedPageBreak/>
              <w:t>-E-B1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國-E-C3 閱讀各類文本，培養理</w:t>
            </w:r>
            <w:r w:rsidRPr="00A963B3">
              <w:rPr>
                <w:rFonts w:ascii="標楷體" w:eastAsia="標楷體" w:hAnsi="標楷體" w:cs="標楷體" w:hint="eastAsia"/>
                <w:bCs/>
              </w:rPr>
              <w:lastRenderedPageBreak/>
              <w:t>解與關心本土及國際事務的基本素養，以認同自我文化，並能包容、尊重與欣賞多元文化。</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根據話語情境，分辨內容是否切題，理解主要內容和情感，並與對方互動。</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2-II-4 樂於參加討論，提供個人的觀點和意見。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2-II-5 與他人溝通時能注重禮貌，並養成說話負責的態度。</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4-II-1 認識常用國字至少1,800字，使用1,200字。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4-II-2 利用共同部件，擴充識字量。</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4-II-5 利用</w:t>
            </w:r>
            <w:r w:rsidRPr="00A963B3">
              <w:rPr>
                <w:rFonts w:ascii="標楷體" w:eastAsia="標楷體" w:hAnsi="標楷體" w:cs="標楷體" w:hint="eastAsia"/>
                <w:bCs/>
              </w:rPr>
              <w:lastRenderedPageBreak/>
              <w:t>字義推論詞義。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4-II-6 掌握偏旁變化和間架結構要領書寫正確及工整的硬筆字。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5-II-5 認識記敘、抒情、說明及應用文本的特徵。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5-II-8 運用預測、推論、提問等策略，增進對文本的理解。</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6-II-2 培養感受力、想像力等寫作基本能力。</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Ba-II-1 記敘文本的結構。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◎Bb-II-1 自我情感的表達。</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Ca-II-1 各類文本中的飲食、服飾、交通工具、名勝古蹟及休閒娛樂等文化內涵。</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br w:type="page"/>
            </w:r>
            <w:r w:rsidRPr="00A963B3">
              <w:rPr>
                <w:rFonts w:ascii="標楷體" w:eastAsia="標楷體" w:hAnsi="標楷體" w:cs="標楷體" w:hint="eastAsia"/>
                <w:bCs/>
              </w:rPr>
              <w:t>第</w:t>
            </w:r>
            <w:r w:rsidRPr="00A963B3">
              <w:rPr>
                <w:rFonts w:ascii="標楷體" w:eastAsia="標楷體" w:hAnsi="標楷體" w:cs="標楷體" w:hint="eastAsia"/>
                <w:bCs/>
                <w:lang w:eastAsia="zh-HK"/>
              </w:rPr>
              <w:t>貳</w:t>
            </w:r>
            <w:r w:rsidRPr="00A963B3">
              <w:rPr>
                <w:rFonts w:ascii="標楷體" w:eastAsia="標楷體" w:hAnsi="標楷體" w:cs="標楷體" w:hint="eastAsia"/>
                <w:bCs/>
              </w:rPr>
              <w:t>單元：</w:t>
            </w:r>
            <w:r w:rsidRPr="00A963B3">
              <w:rPr>
                <w:rFonts w:ascii="標楷體" w:eastAsia="標楷體" w:hAnsi="標楷體" w:cs="標楷體" w:hint="eastAsia"/>
                <w:lang w:eastAsia="zh-HK"/>
              </w:rPr>
              <w:t>臺灣風</w:t>
            </w:r>
            <w:r w:rsidRPr="00A963B3">
              <w:rPr>
                <w:rFonts w:ascii="標楷體" w:eastAsia="標楷體" w:hAnsi="標楷體" w:cs="標楷體" w:hint="eastAsia"/>
              </w:rPr>
              <w:t>景畫</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第六課</w:t>
            </w:r>
            <w:r w:rsidRPr="00A963B3">
              <w:rPr>
                <w:rFonts w:ascii="標楷體" w:eastAsia="標楷體" w:hAnsi="標楷體" w:cs="標楷體" w:hint="eastAsia"/>
                <w:bCs/>
              </w:rPr>
              <w:t xml:space="preserve"> </w:t>
            </w:r>
            <w:r w:rsidRPr="00A963B3">
              <w:rPr>
                <w:rFonts w:ascii="標楷體" w:eastAsia="標楷體" w:hAnsi="標楷體" w:cs="標楷體" w:hint="eastAsia"/>
                <w:bCs/>
                <w:lang w:eastAsia="zh-HK"/>
              </w:rPr>
              <w:t>月世界</w:t>
            </w:r>
          </w:p>
          <w:p w:rsidR="00A963B3" w:rsidRPr="00A963B3" w:rsidRDefault="00A963B3" w:rsidP="00A963B3">
            <w:pPr>
              <w:spacing w:line="260" w:lineRule="exact"/>
              <w:rPr>
                <w:rFonts w:ascii="標楷體" w:eastAsia="標楷體" w:hAnsi="標楷體"/>
                <w:bCs/>
                <w:color w:val="FF0000"/>
              </w:rPr>
            </w:pPr>
            <w:r w:rsidRPr="00A963B3">
              <w:rPr>
                <w:rFonts w:ascii="標楷體" w:eastAsia="標楷體" w:hAnsi="標楷體" w:cs="標楷體" w:hint="eastAsia"/>
                <w:bCs/>
              </w:rPr>
              <w:t>活動一  主題試說</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1.學生分享自己的家鄉旅遊經驗，說出看到特別的自然或人文景觀。</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2.教師引導學生依課名預測內容，默讀課文後比較文章與自己的想法差異並說出全課重點。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1.學生朗讀課文，認讀語句、分析語詞和生字、嘗試解說語詞意義並配合語文百寶箱「1我會寫字」找出生字小偵探的國字。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3.教師配合語文百寶箱「2部件好朋友」、「3讀起來不一樣」引導學生以部件重組識字、認識多音字。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2.學生分段閱讀課文，教師提問引導學生回答、理解並整理段落</w:t>
            </w:r>
            <w:r w:rsidRPr="00A963B3">
              <w:rPr>
                <w:rFonts w:ascii="標楷體" w:eastAsia="標楷體" w:hAnsi="標楷體" w:cs="標楷體" w:hint="eastAsia"/>
                <w:bCs/>
              </w:rPr>
              <w:lastRenderedPageBreak/>
              <w:t>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3.教師配合語文百寶箱「4驚字家族」引導學生認識同字語詞有不同意思和用法。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4.學生完成習作第二大題並回顧本節學習歷程。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1.教師配合語文百寶箱「5加上舉例更清楚」，引導學生練習描寫景物時先形容看到的樣子，再舉例強調特點的描述方法。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2.教師指導學生適當斷句、強調語氣朗讀課文，學生練習後上臺發表。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1.教師提問引導學生回想本課內容，整理課文大意，說出課文主旨。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2.教師提問引導學生比較本課和前兩課寫作方式，說出本課是以校外教學方式介紹自然景觀的記敘文。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3.學生完成習作第四大題，並回顧本節學習歷程。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3.校外教學或旅遊照片、臺灣自然景點照片。</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第八週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w:t>
            </w:r>
            <w:r w:rsidRPr="00A963B3">
              <w:rPr>
                <w:rFonts w:ascii="標楷體" w:eastAsia="標楷體" w:hAnsi="標楷體" w:cs="標楷體" w:hint="eastAsia"/>
                <w:bCs/>
              </w:rPr>
              <w:lastRenderedPageBreak/>
              <w:t>習及解決問題策略、初探邏輯思維，並透過體驗與實踐，處理日常生活問題。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國-E-A3 運用國語文充實生活經驗，學習有步驟的規劃活動和解決</w:t>
            </w:r>
            <w:r w:rsidRPr="00A963B3">
              <w:rPr>
                <w:rFonts w:ascii="標楷體" w:eastAsia="標楷體" w:hAnsi="標楷體" w:cs="標楷體" w:hint="eastAsia"/>
                <w:bCs/>
              </w:rPr>
              <w:lastRenderedPageBreak/>
              <w:t>問題，並探索多元知能，培養創新精神，以增進生活適應力。</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理解與運用國語文在日常生活中學習體察他人的感受，並給予適當的回</w:t>
            </w:r>
            <w:r w:rsidRPr="00A963B3">
              <w:rPr>
                <w:rFonts w:ascii="標楷體" w:eastAsia="標楷體" w:hAnsi="標楷體" w:cs="標楷體" w:hint="eastAsia"/>
                <w:bCs/>
              </w:rPr>
              <w:lastRenderedPageBreak/>
              <w:t>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國-E-C3 閱讀各類文本，培養理解與關心本土及國際事務的基本素養，以認同自我文化，並能包容、尊重與</w:t>
            </w:r>
            <w:r w:rsidRPr="00A963B3">
              <w:rPr>
                <w:rFonts w:ascii="標楷體" w:eastAsia="標楷體" w:hAnsi="標楷體" w:cs="標楷體" w:hint="eastAsia"/>
                <w:bCs/>
              </w:rPr>
              <w:lastRenderedPageBreak/>
              <w:t>欣賞多元文化。</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根據話語情境，分辨內容是否切題，理解主要內容和情感，並與對方互動。</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2-II-4 樂於</w:t>
            </w:r>
            <w:r w:rsidRPr="00A963B3">
              <w:rPr>
                <w:rFonts w:ascii="標楷體" w:eastAsia="標楷體" w:hAnsi="標楷體" w:cs="標楷體" w:hint="eastAsia"/>
                <w:bCs/>
              </w:rPr>
              <w:lastRenderedPageBreak/>
              <w:t>參加討論，提供個人的觀點和意見。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4-II-1 認識常用國字至少1,800字，使用1,200字。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4-II-3 會利用書面或數位方式查字辭典，並能利用字辭典，分辨字詞義。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5-II-8 運用預測、推論、提問等策略，增進對文本的理解。</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6-II-2 培養感受力、想像力等寫作基本能力。</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w:t>
            </w:r>
            <w:r w:rsidRPr="00A963B3">
              <w:rPr>
                <w:rFonts w:ascii="標楷體" w:eastAsia="標楷體" w:hAnsi="標楷體" w:cs="標楷體" w:hint="eastAsia"/>
                <w:bCs/>
              </w:rPr>
              <w:lastRenderedPageBreak/>
              <w:t>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Ad-II-3 故事、童詩、現代散文等。</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Bb-II-5 藉由敘述事件與描寫景物間接抒情。</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lastRenderedPageBreak/>
              <w:t>第貳單元：</w:t>
            </w:r>
            <w:r w:rsidRPr="00A963B3">
              <w:rPr>
                <w:rFonts w:ascii="標楷體" w:eastAsia="標楷體" w:hAnsi="標楷體" w:cs="標楷體" w:hint="eastAsia"/>
                <w:lang w:eastAsia="zh-HK"/>
              </w:rPr>
              <w:t>臺灣風</w:t>
            </w:r>
            <w:r w:rsidRPr="00A963B3">
              <w:rPr>
                <w:rFonts w:ascii="標楷體" w:eastAsia="標楷體" w:hAnsi="標楷體" w:cs="標楷體" w:hint="eastAsia"/>
              </w:rPr>
              <w:t>景畫</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t>統整活動</w:t>
            </w:r>
            <w:r w:rsidRPr="00A963B3">
              <w:rPr>
                <w:rFonts w:ascii="標楷體" w:eastAsia="標楷體" w:hAnsi="標楷體" w:cs="標楷體" w:hint="eastAsia"/>
                <w:bCs/>
                <w:lang w:eastAsia="zh-HK"/>
              </w:rPr>
              <w:t>二</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找出段落重點句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1.教師引導學生朗讀課本段落短文，思考並說出本段文章套色語句。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2.教師引導學生不同語句之間的關係，說出不同語句都以第一句為核心在說明製茶的過程。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3.學生依歸納方法，說出關鍵語句的意義和尋找段落關鍵語句的方法。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4.完成習作</w:t>
            </w:r>
            <w:r w:rsidRPr="00A963B3">
              <w:rPr>
                <w:rFonts w:ascii="標楷體" w:eastAsia="標楷體" w:hAnsi="標楷體" w:cs="標楷體" w:hint="eastAsia"/>
              </w:rPr>
              <w:t>統整活動</w:t>
            </w:r>
            <w:r w:rsidRPr="00A963B3">
              <w:rPr>
                <w:rFonts w:ascii="標楷體" w:eastAsia="標楷體" w:hAnsi="標楷體" w:cs="標楷體" w:hint="eastAsia"/>
                <w:bCs/>
              </w:rPr>
              <w:t>，並回顧本節學習歷程。。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發揮想像寫景物</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1.教師引導學生讀一讀第六課課文，注意文句中包含想像的內容。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2.教師介紹在句子中加入想像，可以讓句子更生動。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3.教師引導學生嘗試找出課文中想像的內容，並發揮想像力，說一說校園的景物。</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上網查辭典</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1.教師提問引導學生分享學過的查辭典方式，並介紹使用電腦網路查語詞的新方式。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2.教師請學生依課文說明讀出數位辭典查語詞的方法，同時示範操作教室電腦。</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3.教師引導學生複習數位查語詞方法，學生分組輪流操作練習。</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閱E2 認識與領域相關的文本類型與寫作題材。</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閱E3 熟悉與學科學習相關的文本閱讀策略。</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閱E6 發</w:t>
            </w:r>
            <w:r w:rsidRPr="002E0DB3">
              <w:rPr>
                <w:rFonts w:ascii="標楷體" w:eastAsia="標楷體" w:hAnsi="標楷體" w:cs="DFKaiShu-SB-Estd-BF" w:hint="eastAsia"/>
                <w:bCs/>
              </w:rPr>
              <w:lastRenderedPageBreak/>
              <w:t>展向文本提問的能力。</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第九週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lastRenderedPageBreak/>
              <w:t>國-E-B1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w:t>
            </w:r>
            <w:r w:rsidRPr="00A963B3">
              <w:rPr>
                <w:rFonts w:ascii="標楷體" w:eastAsia="標楷體" w:hAnsi="標楷體" w:cs="標楷體" w:hint="eastAsia"/>
                <w:bCs/>
              </w:rPr>
              <w:lastRenderedPageBreak/>
              <w:t>適切運用語文能力表達個人想法，理解與包容不同意見，樂於參與學校及社區活動，體會團隊合作的重要性。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聆聽時能讓對方充分表達意見。</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2-II-1 用清晰語音、適當語速和音量說話。</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運用適當詞語、正確語法表達想法。</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2-II-4 樂於參加討論，提供個人的觀點和意見。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3-II-2 運用注音符號，檢索資訊，吸收新知。</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5-II-2 理解各種標點符號的用法。</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5-II-3 讀懂與學習階段相符的文本。</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5-II-4 掌握句子和段落的意義與主要概念。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5-II-5 認識記敘、抒情、說明及應用文本的特徵。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5-II-6 運用適合學習階段的摘要策略，擷取大意。</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5-II-7 就文本的觀點，找出支持的理由。</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5-II-8 運用預測、推論、提問等策略，增進對文本的理解。</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5-II-9 覺察自己的閱讀理解情況，適時調整策略。</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Ad-II-1 意義段。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Ad-II-3 故事、童詩、現代散文等。</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Ba-II-1 記敘文本的結構。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Ba-II-2 順敘與倒敘法。</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rPr>
              <w:t>愛</w:t>
            </w:r>
            <w:r w:rsidRPr="00A963B3">
              <w:rPr>
                <w:rFonts w:ascii="標楷體" w:eastAsia="標楷體" w:hAnsi="標楷體" w:cs="標楷體" w:hint="eastAsia"/>
                <w:bCs/>
                <w:lang w:eastAsia="zh-HK"/>
              </w:rPr>
              <w:t>閱讀一：熱愛昆蟲的法布爾</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整體概覽</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1.教師引導學生依標題預測文章內容，學生複習默讀技巧標記重要語句並快速默讀課文。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2.教師請學生標記自然段，依課中提問引導學生概覽全文。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3.教師引導學生分組討論各段提問並上臺發表，教師總結講評整理本文大意。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策略引導</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1.教師請學生分享上節默讀時依篇名標記的重要語句，引導學生察覺閱讀策略的功能性。</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2.學生細讀文章，教師提問引導學生理解文章內容。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3.教師引導學生完成習作愛閱讀1-3題，並回顧本節學習歷程。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策略運用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1.教師引導學生思考故事角色遇到問題時的表現並說出自己的感想。</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2.教師引導學生完成習作愛閱讀4-5題。</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3.教師引導學生回顧本本習得的閱讀策略並於其他文本練習「對照主題，摘取重點」的策略。</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【生涯規劃教育】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涯E11 培養規劃與運用時間的能力。</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w:t>
            </w:r>
            <w:r w:rsidRPr="00A963B3">
              <w:rPr>
                <w:rFonts w:ascii="標楷體" w:eastAsia="標楷體" w:hAnsi="標楷體" w:cs="標楷體" w:hint="eastAsia"/>
                <w:bCs/>
              </w:rPr>
              <w:lastRenderedPageBreak/>
              <w:t>握文本要旨、發展學習及解決問題策略、初探邏輯思維，並透過體驗與實踐，處理日常生活問題。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國-E-A3 運用國語文充實生活經驗，學習有步驟</w:t>
            </w:r>
            <w:r w:rsidRPr="00A963B3">
              <w:rPr>
                <w:rFonts w:ascii="標楷體" w:eastAsia="標楷體" w:hAnsi="標楷體" w:cs="標楷體" w:hint="eastAsia"/>
                <w:bCs/>
              </w:rPr>
              <w:lastRenderedPageBreak/>
              <w:t>的規劃活動和解決問題，並探索多元知能，培養創新精神，以增進生活適應力。</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w:t>
            </w:r>
            <w:r w:rsidRPr="00A963B3">
              <w:rPr>
                <w:rFonts w:ascii="標楷體" w:eastAsia="標楷體" w:hAnsi="標楷體" w:cs="標楷體" w:hint="eastAsia"/>
                <w:bCs/>
              </w:rPr>
              <w:lastRenderedPageBreak/>
              <w:t>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與他人互動時，能適切運用語文能力表達個人想法，理解與包容不同意見，樂</w:t>
            </w:r>
            <w:r w:rsidRPr="00A963B3">
              <w:rPr>
                <w:rFonts w:ascii="標楷體" w:eastAsia="標楷體" w:hAnsi="標楷體" w:cs="標楷體" w:hint="eastAsia"/>
                <w:bCs/>
              </w:rPr>
              <w:lastRenderedPageBreak/>
              <w:t>於參與學校及社區活動，體會團隊合作的重要性。</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國-E-C3 閱讀各類文本，培養理解與關心本土及國際事務的基本素養，以認同自我文</w:t>
            </w:r>
            <w:r w:rsidRPr="00A963B3">
              <w:rPr>
                <w:rFonts w:ascii="標楷體" w:eastAsia="標楷體" w:hAnsi="標楷體" w:cs="標楷體" w:hint="eastAsia"/>
                <w:bCs/>
              </w:rPr>
              <w:lastRenderedPageBreak/>
              <w:t>化，並能包容、尊重與欣賞多元文化。</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聆聽時能讓對方充分表達意見。</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2-II-1 用清晰語音、適當語速和音量說話。</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3-II-1 運用注音符號，理解生字新詞，提升閱讀效能。</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4-II-1 認識常用國字至少1,800字，使用1,200字。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4-II-2 利用共同部件，擴充識字量。</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4-II-5 利用字義推論詞義。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4-II-6 掌握偏旁變化和間架結構要領書寫正確及工整的硬筆字。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5-II-2 理解各種標點符號的用法。</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5-II-6 運用適合學習階段的摘要策</w:t>
            </w:r>
            <w:r w:rsidRPr="00A963B3">
              <w:rPr>
                <w:rFonts w:ascii="標楷體" w:eastAsia="標楷體" w:hAnsi="標楷體" w:cs="標楷體" w:hint="eastAsia"/>
                <w:bCs/>
              </w:rPr>
              <w:lastRenderedPageBreak/>
              <w:t>略，擷取大意。</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Ab-II-3 常用字部首及部件的表音及表義功能。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 xml:space="preserve">Ab-II-6 </w:t>
            </w:r>
            <w:r w:rsidRPr="00A963B3">
              <w:rPr>
                <w:rFonts w:ascii="標楷體" w:eastAsia="標楷體" w:hAnsi="標楷體" w:cs="標楷體" w:hint="eastAsia"/>
                <w:bCs/>
              </w:rPr>
              <w:lastRenderedPageBreak/>
              <w:t>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Ac-II-1 各種標點符號的用法。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Ad-II-1 意義段。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lastRenderedPageBreak/>
              <w:t>第壹、貳單元</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複習週一</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重述課文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1.教師提問引導學生說出第壹、貳單元各課大意及單元主題名稱及主題意識。</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2.教師依「人、事、時、地、物」提問引導學生回顧各課內容。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3.教師引導學生用自己的話重述各課內容。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複習各課生字、語詞及句型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1.教師依「多音字」、「相似部首」、「相同部件」等分類，引導學生複習生字。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2.教師引導學生說出自己曾經寫錯或覺得最特別的生字及寫該生字注意事項。</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3.教師引導學生依各生字說出字義、常用語詞和語詞的意思。</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4.教師依各課重要句型引導學生口述造句。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5.教師引導學生回顧本節學習歷程。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複習標點符號、記敘文和摘取重點的閱讀策略。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1.教師複習學過的標點符號及本冊第壹、貳單元習得的標點符號。</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2.教師配合課本統整活動複習記敘文的特點。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3.教師配合課本愛閱讀複習「摘取重點」閱讀策略方法。</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4.教師引導學生回顧本節學習歷程。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【生涯規劃</w:t>
            </w:r>
            <w:r w:rsidRPr="002E0DB3">
              <w:rPr>
                <w:rFonts w:ascii="標楷體" w:eastAsia="標楷體" w:hAnsi="標楷體" w:cs="DFKaiShu-SB-Estd-BF" w:hint="eastAsia"/>
                <w:bCs/>
              </w:rPr>
              <w:lastRenderedPageBreak/>
              <w:t>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涯E11 培養規劃與運用時間的能力。</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閱E2 認識與領域相關的文本類型與寫作題材。</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閱E3 熟悉與學科學習相關的文本閱讀策略。</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閱E6 發展向文本提問的能力。</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第十一週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透過國語文學習，掌握文本要旨、發展學習及解決問題策略、初探邏輯思維，並透過體驗與實踐，處</w:t>
            </w:r>
            <w:r w:rsidRPr="00A963B3">
              <w:rPr>
                <w:rFonts w:ascii="標楷體" w:eastAsia="標楷體" w:hAnsi="標楷體" w:cs="標楷體" w:hint="eastAsia"/>
                <w:bCs/>
              </w:rPr>
              <w:lastRenderedPageBreak/>
              <w:t>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 xml:space="preserve">國-E-C3 </w:t>
            </w:r>
            <w:r w:rsidRPr="00A963B3">
              <w:rPr>
                <w:rFonts w:ascii="標楷體" w:eastAsia="標楷體" w:hAnsi="標楷體" w:cs="標楷體" w:hint="eastAsia"/>
                <w:bCs/>
              </w:rPr>
              <w:lastRenderedPageBreak/>
              <w:t>閱讀各類文本，培養理解與關心本土及國際事務的基本素養，以認同自我文化，並能包容、尊重與欣賞多元文化。</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聆聽時能讓對方充分表達意見。</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根據話語情境，分辨內容是否切題，理解主要的內容和情感，並與對方互動。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2-II-1 用清晰語音、適當語速和音量說話。</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運用適當詞語、正確語法表達想法。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2-II-3 把握說話的重點與順序，對談時能做適當的回應。</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w:t>
            </w:r>
            <w:r w:rsidRPr="00A963B3">
              <w:rPr>
                <w:rFonts w:ascii="標楷體" w:eastAsia="標楷體" w:hAnsi="標楷體" w:cs="標楷體" w:hint="eastAsia"/>
                <w:bCs/>
              </w:rPr>
              <w:lastRenderedPageBreak/>
              <w:t>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認識常用國字至少1,800字，使用1,200字。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4-II-2 利用共同部件，擴充識字量。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4-II-3 會利用書面或數位方式查字辭典，並能利用字辭典，分辨字詞義。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4-II-5 利用字義推論詞義。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4-II-6 掌握偏旁變化和間架結構要領書寫正確及工整的硬筆字。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5-II-3 讀懂與學習階段</w:t>
            </w:r>
            <w:r w:rsidRPr="00A963B3">
              <w:rPr>
                <w:rFonts w:ascii="標楷體" w:eastAsia="標楷體" w:hAnsi="標楷體" w:cs="標楷體" w:hint="eastAsia"/>
                <w:bCs/>
              </w:rPr>
              <w:lastRenderedPageBreak/>
              <w:t>相符的文本。</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6-II-1 根據表達需要，使用各種標點符號。</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6-II-2 培養感受力、想像力等寫作基本能力。</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Ac-II-1 各種標點符號的用法。</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Ac-II-2 各種基本句型。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Ad-II-1 意義段。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Ba-II-1 記敘文本的結構。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Ba-II-2 順敘與倒敘法。</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lastRenderedPageBreak/>
              <w:t>第參單元：</w:t>
            </w:r>
            <w:r w:rsidRPr="00A963B3">
              <w:rPr>
                <w:rFonts w:ascii="標楷體" w:eastAsia="標楷體" w:hAnsi="標楷體" w:cs="標楷體" w:hint="eastAsia"/>
                <w:lang w:eastAsia="zh-HK"/>
              </w:rPr>
              <w:t>生活小智慧</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第七課</w:t>
            </w:r>
            <w:r w:rsidRPr="00A963B3">
              <w:rPr>
                <w:rFonts w:ascii="標楷體" w:eastAsia="標楷體" w:hAnsi="標楷體" w:cs="標楷體" w:hint="eastAsia"/>
                <w:bCs/>
              </w:rPr>
              <w:t xml:space="preserve"> 做泡菜</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主題試說</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1.學生觀賞影片「鴨間稻」，分享自己對自然農法與生物防治的看法，並依單元主題與本課課名展開想像。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2.教師引導學生依主題單元名稱與本課課名預測本課內容，默讀課文後比較文章與自己的想法差異並說出全課重點。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1.學生朗讀課文，認讀語句、分析語詞和生字、嘗試解說語詞意義並配合語文百寶箱「1我會寫字」找出生字小偵探的國字。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3.教師配合語文百寶箱「2部件好朋友」、「3讀起來不一樣」引導學</w:t>
            </w:r>
            <w:r w:rsidRPr="00A963B3">
              <w:rPr>
                <w:rFonts w:ascii="標楷體" w:eastAsia="標楷體" w:hAnsi="標楷體" w:cs="標楷體" w:hint="eastAsia"/>
                <w:bCs/>
              </w:rPr>
              <w:lastRenderedPageBreak/>
              <w:t>生以部件重組識字、認識多音字。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2.學生分段閱讀課文，教師提問引導學生回答、理解並整理段落大意。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3.學生完成習作第四大題並回顧本節學習歷程。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1.教師配合語文百寶箱「4『心』的四字語詞」引導學生認識「心」的四字語詞有不同心情的描寫，也有思考的意思。</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2.教師配合語文百寶箱「5『直到』現在才知道」，引導學生思考「直到」表示前後看法或觀念不一樣的時間切點。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3.教師指導學生適當斷句、強調語氣朗讀課文，學生練習後上臺發表。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4.教師引導學生完成習作第二、三大題並回顧本節學習歷程。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1.教師提問引導學生回想本課內容，整理課文大意，說出課文主旨。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2.教師提問引導學生思考本課內容，說出本課是描寫母子對話和互動引出生活小智慧的記敘文。</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3.教師帶領學生以「心字語詞搶答」遊戲、「你說我演」、「說話包裝師」延伸練習說話小智慧，並</w:t>
            </w:r>
            <w:r w:rsidRPr="00A963B3">
              <w:rPr>
                <w:rFonts w:ascii="標楷體" w:eastAsia="標楷體" w:hAnsi="標楷體" w:cs="標楷體" w:hint="eastAsia"/>
                <w:bCs/>
              </w:rPr>
              <w:lastRenderedPageBreak/>
              <w:t>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2.電子教科書3.電子教科書</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3.鴨間稻的影片。</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4.台式泡菜的照片、韓式泡菜的照片</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【家庭教育】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家E5 了解家庭中各種關係的互動。</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【多元文化教育】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多E1 了解自己的文化特質。</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【品德教育】</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品E7 知行合一。</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第十二週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w:t>
            </w:r>
            <w:r w:rsidRPr="00A963B3">
              <w:rPr>
                <w:rFonts w:ascii="標楷體" w:eastAsia="標楷體" w:hAnsi="標楷體" w:cs="標楷體" w:hint="eastAsia"/>
                <w:bCs/>
              </w:rPr>
              <w:lastRenderedPageBreak/>
              <w:t>習，掌握文本要旨、發展學習及解決問題策略、初探邏輯思維，並透過體驗與實踐，處理日常生活問題。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w:t>
            </w:r>
            <w:r w:rsidRPr="00A963B3">
              <w:rPr>
                <w:rFonts w:ascii="標楷體" w:eastAsia="標楷體" w:hAnsi="標楷體" w:cs="標楷體" w:hint="eastAsia"/>
                <w:bCs/>
              </w:rPr>
              <w:lastRenderedPageBreak/>
              <w:t>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與他人互動時，能適切運用語文能力表達個人想法，理解與</w:t>
            </w:r>
            <w:r w:rsidRPr="00A963B3">
              <w:rPr>
                <w:rFonts w:ascii="標楷體" w:eastAsia="標楷體" w:hAnsi="標楷體" w:cs="標楷體" w:hint="eastAsia"/>
                <w:bCs/>
              </w:rPr>
              <w:lastRenderedPageBreak/>
              <w:t>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聆聽時能讓對方充分表達意見。</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1-II-2 具備聆聽不同媒</w:t>
            </w:r>
            <w:r w:rsidRPr="00A963B3">
              <w:rPr>
                <w:rFonts w:ascii="標楷體" w:eastAsia="標楷體" w:hAnsi="標楷體" w:cs="標楷體" w:hint="eastAsia"/>
                <w:bCs/>
              </w:rPr>
              <w:lastRenderedPageBreak/>
              <w:t>材的基本能力。</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根據話語情境，分辨內容是否切題，理解主要的內容和情感，並與對方互動。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2-II-1 用清晰語音、適當語速和音量說話。</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運用適當詞語、正確語法表達想法。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2-II-3 把握說話的重點與順序，對談時能做適當的回應。</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認識常用國字至少1,800字，使用1,200字。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4-II-2 利用共同部件，擴充識字量。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w:t>
            </w:r>
            <w:r w:rsidRPr="00A963B3">
              <w:rPr>
                <w:rFonts w:ascii="標楷體" w:eastAsia="標楷體" w:hAnsi="標楷體" w:cs="標楷體" w:hint="eastAsia"/>
                <w:bCs/>
              </w:rPr>
              <w:lastRenderedPageBreak/>
              <w:t>辨形近、音近字詞，並正確使用。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4-II-6 掌握偏旁變化和間架結構要領書寫正確及工整的硬筆字。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5-II-2 理解各種標點符號的用法。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5-II-3 讀懂與學習階段相符的文本。</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5-II-6 運用適合學習階段的摘要策略，擷取大意。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5-II-7 就文本的觀點，找出支持的理由。</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6-II-4 書寫記敘、應用、</w:t>
            </w:r>
            <w:r w:rsidRPr="00A963B3">
              <w:rPr>
                <w:rFonts w:ascii="標楷體" w:eastAsia="標楷體" w:hAnsi="標楷體" w:cs="標楷體" w:hint="eastAsia"/>
                <w:bCs/>
              </w:rPr>
              <w:lastRenderedPageBreak/>
              <w:t>說明事物的作品。</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w:t>
            </w:r>
            <w:r w:rsidRPr="00A963B3">
              <w:rPr>
                <w:rFonts w:ascii="標楷體" w:eastAsia="標楷體" w:hAnsi="標楷體" w:cs="標楷體" w:hint="eastAsia"/>
                <w:bCs/>
              </w:rPr>
              <w:lastRenderedPageBreak/>
              <w:t>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Ac-II-1 各種標點符號的用法。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Ac-II-2 各種基本句型。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Ad-II-1 意義段。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Ba-II-1 記敘文本的結構。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Ba-II-2 順敘與倒敘法。</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lastRenderedPageBreak/>
              <w:t>第參單元：</w:t>
            </w:r>
            <w:r w:rsidRPr="00A963B3">
              <w:rPr>
                <w:rFonts w:ascii="標楷體" w:eastAsia="標楷體" w:hAnsi="標楷體" w:cs="標楷體" w:hint="eastAsia"/>
                <w:lang w:eastAsia="zh-HK"/>
              </w:rPr>
              <w:t>生活小智慧</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第八課</w:t>
            </w:r>
            <w:r w:rsidRPr="00A963B3">
              <w:rPr>
                <w:rFonts w:ascii="標楷體" w:eastAsia="標楷體" w:hAnsi="標楷體" w:cs="標楷體" w:hint="eastAsia"/>
                <w:bCs/>
              </w:rPr>
              <w:t xml:space="preserve"> </w:t>
            </w:r>
            <w:r w:rsidRPr="00A963B3">
              <w:rPr>
                <w:rFonts w:ascii="標楷體" w:eastAsia="標楷體" w:hAnsi="標楷體" w:cs="標楷體" w:hint="eastAsia"/>
                <w:bCs/>
                <w:lang w:eastAsia="zh-HK"/>
              </w:rPr>
              <w:t>便利貼的妙用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主題試說</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1.教師引導學生分享自己或家人使用便利貼的經驗和看法，說出便利貼的用途和便利之處。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2.教師引導學生依主題單元名稱與本課課名預測本課內容，默讀課文後比較文章與自己的想法差異並說出全課重點。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1.學生朗讀課文，認讀語句、分析語詞和生字、嘗試解說語詞意義並配合語文百寶箱「1我會寫字」找出生字小偵探的國字。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3.教師配合語文百寶箱「2部件好朋友」、「3讀起來不一樣」引導學生以部件重組識字、認識多音字。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2.學生分段閱讀課文，教師提問引導學生回答、理解並整理段落大意。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3.教師引導學生完成習作第四大題並回顧本節學習歷程。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1.教師配合語文百寶箱「4『果然』成真了」引導學生認識「果然」表示結果和原本想的一樣。</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2.教師配合語文百寶箱「5認識標點符號-連接號」，引導學生認識連接號的寫法和用法。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3.教師指導學生適當斷句、強調語氣朗讀課文，學生練習後上臺發表。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4.教師引導學生完成習作第二、三大題並回顧本節學習歷程。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1.教師提問引導學生回想本課內容，整理課文大意，說出課文主旨以及對自己的啟發。</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2.教師提問引導學生說出本課是記敘文配搭應用文的故事，描寫家人教導自己利用便利貼提醒或留言解決問題，展現生活的小智慧。</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3.教師帶領學生回顧本節學習歷程，並依習作第五大題寫作引導，完成「創意點子王」作文練習。</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3.各式</w:t>
            </w:r>
            <w:r w:rsidRPr="00A963B3">
              <w:rPr>
                <w:rFonts w:ascii="標楷體" w:eastAsia="標楷體" w:hAnsi="標楷體" w:cs="標楷體" w:hint="eastAsia"/>
                <w:bCs/>
              </w:rPr>
              <w:lastRenderedPageBreak/>
              <w:t>各樣便利貼的照片</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lastRenderedPageBreak/>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lastRenderedPageBreak/>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lastRenderedPageBreak/>
              <w:t>【人權教育】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人E3 了解每個人需求的不同，並討論與遵守</w:t>
            </w:r>
            <w:r w:rsidRPr="002E0DB3">
              <w:rPr>
                <w:rFonts w:ascii="標楷體" w:eastAsia="標楷體" w:hAnsi="標楷體" w:cs="DFKaiShu-SB-Estd-BF" w:hint="eastAsia"/>
                <w:bCs/>
              </w:rPr>
              <w:lastRenderedPageBreak/>
              <w:t>團體的規則。</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【家庭教育】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家E12 規劃個人與家庭的生活作息。</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【生涯規劃教育】</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涯E11 培養規劃與運用時間的能力。</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第十三週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w:t>
            </w:r>
            <w:r w:rsidRPr="00A963B3">
              <w:rPr>
                <w:rFonts w:ascii="標楷體" w:eastAsia="標楷體" w:hAnsi="標楷體" w:cs="標楷體" w:hint="eastAsia"/>
                <w:bCs/>
              </w:rPr>
              <w:lastRenderedPageBreak/>
              <w:t>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理解與運用國語文在日常生活中學習體察他人的感受，並給予適當的回應，以達成</w:t>
            </w:r>
            <w:r w:rsidRPr="00A963B3">
              <w:rPr>
                <w:rFonts w:ascii="標楷體" w:eastAsia="標楷體" w:hAnsi="標楷體" w:cs="標楷體" w:hint="eastAsia"/>
                <w:bCs/>
              </w:rPr>
              <w:lastRenderedPageBreak/>
              <w:t>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國-E-C1 閱讀各類文本，從中培養是非判斷的能力，以了解自己與所處社會的關係，培養同理心與責任感，關懷自</w:t>
            </w:r>
            <w:r w:rsidRPr="00A963B3">
              <w:rPr>
                <w:rFonts w:ascii="標楷體" w:eastAsia="標楷體" w:hAnsi="標楷體" w:cs="標楷體" w:hint="eastAsia"/>
                <w:bCs/>
              </w:rPr>
              <w:lastRenderedPageBreak/>
              <w:t>然生態與增進公民意識。</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根據話語情境，分辨內容是否切題，理解主要內容和情感，並與對方互動。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運用適當詞語、正確語法表達想法。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2-II-5 與他人溝通時能注重禮貌，並</w:t>
            </w:r>
            <w:r w:rsidRPr="00A963B3">
              <w:rPr>
                <w:rFonts w:ascii="標楷體" w:eastAsia="標楷體" w:hAnsi="標楷體" w:cs="標楷體" w:hint="eastAsia"/>
                <w:bCs/>
              </w:rPr>
              <w:lastRenderedPageBreak/>
              <w:t>養成說話負責的態度。</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3-II-2 運用注音符號，檢索資訊，吸收新知。</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4-II-2 利用共同部件，擴充識字量。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4-II-6 掌握偏旁變化和間架結構要領書寫正確及工整的硬筆字。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5-II-8 運用預測、推論、提問等策略，增進對文本的理解。</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5-II-10 透過大量閱讀體會閱讀的</w:t>
            </w:r>
            <w:r w:rsidRPr="00A963B3">
              <w:rPr>
                <w:rFonts w:ascii="標楷體" w:eastAsia="標楷體" w:hAnsi="標楷體" w:cs="標楷體" w:hint="eastAsia"/>
                <w:bCs/>
              </w:rPr>
              <w:lastRenderedPageBreak/>
              <w:t>樂趣。</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6-II-3 學習審題、立意、選材、組織等寫作步驟。</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Ab-II-3 常用字部首及部件的表音及表義功能。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Bc-II-1 具邏輯、客觀、理性的說明，如科學知</w:t>
            </w:r>
            <w:r w:rsidRPr="00A963B3">
              <w:rPr>
                <w:rFonts w:ascii="標楷體" w:eastAsia="標楷體" w:hAnsi="標楷體" w:cs="標楷體" w:hint="eastAsia"/>
                <w:bCs/>
              </w:rPr>
              <w:lastRenderedPageBreak/>
              <w:t>識、產品、環境等文本。</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Bc-II-2 描述、列舉、因果等寫作手法。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Bc-II-3 數據、圖表、圖片、工具列等輔助說明。</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Ca-II-1 各類文本中的飲食、服飾、交通工具、名勝古蹟及休閒娛樂等文本內涵。</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lastRenderedPageBreak/>
              <w:t>第參單元：</w:t>
            </w:r>
            <w:r w:rsidRPr="00A963B3">
              <w:rPr>
                <w:rFonts w:ascii="標楷體" w:eastAsia="標楷體" w:hAnsi="標楷體" w:cs="標楷體" w:hint="eastAsia"/>
                <w:lang w:eastAsia="zh-HK"/>
              </w:rPr>
              <w:t>生活小智慧</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第九課</w:t>
            </w:r>
            <w:r w:rsidRPr="00A963B3">
              <w:rPr>
                <w:rFonts w:ascii="標楷體" w:eastAsia="標楷體" w:hAnsi="標楷體" w:cs="標楷體" w:hint="eastAsia"/>
                <w:bCs/>
              </w:rPr>
              <w:t xml:space="preserve"> </w:t>
            </w:r>
            <w:r w:rsidRPr="00A963B3">
              <w:rPr>
                <w:rFonts w:ascii="標楷體" w:eastAsia="標楷體" w:hAnsi="標楷體" w:cs="標楷體" w:hint="eastAsia"/>
                <w:bCs/>
                <w:lang w:eastAsia="zh-HK"/>
              </w:rPr>
              <w:t>就愛兩兩在一起</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主題試說</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1.教師引導學生分享自己或家人使用筷子的經驗和看法，說出曾經用過的筷子的樣式和用途不同之處。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2.教師引導學生依主題單元名稱與本課課名預測本課內容，默讀課文後比較文章與自己的想法差異並說出全課重點。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1.學生朗讀課文，認讀語句、分析語詞和生字、嘗試解說語詞意義並配合語文百寶箱「1我會寫</w:t>
            </w:r>
            <w:r w:rsidRPr="00A963B3">
              <w:rPr>
                <w:rFonts w:ascii="標楷體" w:eastAsia="標楷體" w:hAnsi="標楷體" w:cs="標楷體" w:hint="eastAsia"/>
                <w:bCs/>
              </w:rPr>
              <w:lastRenderedPageBreak/>
              <w:t>字」找出生字小偵探的國字。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2.學生分段閱讀課文，教師提問引導學生回答、理解關鍵語句並整理各段落說明重點。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3.教師引導學生完成習作第四大題並回顧本節學習歷程。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1.教師提問引導學生認識課文組織取材與編排特色。</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2.教師提問引導學生練習把關鍵語詞放到句子前或後，換句話說出意思一樣的語句。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3.教師配合語文百寶箱「2我會造句」引導學生認識「……不但……還……」在正向說明時可以表示「一舉兩得」。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4.3.教師配合語文百寶箱「3這樣說明更清楚」引導學生依原因、優缺點把課文重點整理成表格，並發現「但是」表示有正反兩個觀點。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5.教師引導學生完成習作第二、三大題並回顧本節學習歷程。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1.教師提問引導學生回想本課內容，說出自己經由本課發現筷子的生活智慧，並由課文學到可以透過舉例、圖片和比較來說明事物。</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2.教師提問引導學生分組討論並說出在本課學到說明事物的方法，延伸到本單元或之前單元課文中還可以加入說明明的圖片或插圖。</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3.教師帶領學生分組延伸練習，以本課學得的比較說明方法，配合語文百寶箱「3這樣說明更清楚」表格，就課前蒐集的各國主題整理出說明的表格並上臺介紹分享。</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3.各式各樣的筷子與圖片</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【環境教育】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環E5 覺知人類的生活型態對其他生物與生態系的衝擊。</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閱E2 認識與領域相關的文本類型與寫作題材。</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閱E3 熟悉與學科學習相關的文本閱</w:t>
            </w:r>
            <w:r w:rsidRPr="002E0DB3">
              <w:rPr>
                <w:rFonts w:ascii="標楷體" w:eastAsia="標楷體" w:hAnsi="標楷體" w:cs="DFKaiShu-SB-Estd-BF" w:hint="eastAsia"/>
                <w:bCs/>
              </w:rPr>
              <w:lastRenderedPageBreak/>
              <w:t>讀策略。</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第十四週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透過國語文學習，掌握文本要旨、發展學習及解決問題策略、初探邏輯思維，並透過體驗與實踐，處理日常生</w:t>
            </w:r>
            <w:r w:rsidRPr="00A963B3">
              <w:rPr>
                <w:rFonts w:ascii="標楷體" w:eastAsia="標楷體" w:hAnsi="標楷體" w:cs="標楷體" w:hint="eastAsia"/>
                <w:bCs/>
              </w:rPr>
              <w:lastRenderedPageBreak/>
              <w:t>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國-E-A3 運用國語文充實生活經驗，學習有步驟的規劃活動和解決問題，並探索多元知能，培養創新精神，以增進生活適應力。</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w:t>
            </w:r>
            <w:r w:rsidRPr="00A963B3">
              <w:rPr>
                <w:rFonts w:ascii="標楷體" w:eastAsia="標楷體" w:hAnsi="標楷體" w:cs="標楷體" w:hint="eastAsia"/>
                <w:bCs/>
              </w:rPr>
              <w:lastRenderedPageBreak/>
              <w:t>-E-B1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國-E-B3 運用多重感官感受文藝</w:t>
            </w:r>
            <w:r w:rsidRPr="00A963B3">
              <w:rPr>
                <w:rFonts w:ascii="標楷體" w:eastAsia="標楷體" w:hAnsi="標楷體" w:cs="標楷體" w:hint="eastAsia"/>
                <w:bCs/>
              </w:rPr>
              <w:lastRenderedPageBreak/>
              <w:t>之美，體驗生活中的美感事物，並發展藝文創作與欣賞的基本素養。</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國-E-C1 閱讀各類文本，從中培養是非判斷的能力，以了解自己與所</w:t>
            </w:r>
            <w:r w:rsidRPr="00A963B3">
              <w:rPr>
                <w:rFonts w:ascii="標楷體" w:eastAsia="標楷體" w:hAnsi="標楷體" w:cs="標楷體" w:hint="eastAsia"/>
                <w:bCs/>
              </w:rPr>
              <w:lastRenderedPageBreak/>
              <w:t>處社會的關係，培養同理心與責任感，關懷自然生態與增進公民意識。</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與他人互動時，能適切運用語文能力表達個人想法，理</w:t>
            </w:r>
            <w:r w:rsidRPr="00A963B3">
              <w:rPr>
                <w:rFonts w:ascii="標楷體" w:eastAsia="標楷體" w:hAnsi="標楷體" w:cs="標楷體" w:hint="eastAsia"/>
                <w:bCs/>
              </w:rPr>
              <w:lastRenderedPageBreak/>
              <w:t>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聆聽時能讓對方充分表達意見。</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2-II-3 把握說話的重點與順序，對談時能做適當的回應。</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認識常用國字至少1,800字，使用1,200字。</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5-II-8 運用</w:t>
            </w:r>
            <w:r w:rsidRPr="00A963B3">
              <w:rPr>
                <w:rFonts w:ascii="標楷體" w:eastAsia="標楷體" w:hAnsi="標楷體" w:cs="標楷體" w:hint="eastAsia"/>
                <w:bCs/>
              </w:rPr>
              <w:lastRenderedPageBreak/>
              <w:t>預測、推論、提問等策略，增進對文本的理解。</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5-II-10 透過大量閱讀體會閱讀的樂趣。</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6-II-3 學習審題、立意、選材、組織等寫作步驟。</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Ac-II-2 各種基本句型。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Bc-II-1 具邏輯、客觀、理性的說明，如科學知識、產品、環境等文本。</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Bc-II-2 描述、列舉、因果等寫作手法。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Bc-II-3 數據、圖表、圖片、工具列等輔助說明。</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Ca-II-1 各類文本中的飲食、服飾、交通工具、名勝古蹟及休閒娛樂等文本內涵。</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lastRenderedPageBreak/>
              <w:t>第參單元：</w:t>
            </w:r>
            <w:r w:rsidRPr="00A963B3">
              <w:rPr>
                <w:rFonts w:ascii="標楷體" w:eastAsia="標楷體" w:hAnsi="標楷體" w:cs="標楷體" w:hint="eastAsia"/>
                <w:lang w:eastAsia="zh-HK"/>
              </w:rPr>
              <w:t>生活小智慧</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rPr>
              <w:t>統整活動</w:t>
            </w:r>
            <w:r w:rsidRPr="00A963B3">
              <w:rPr>
                <w:rFonts w:ascii="標楷體" w:eastAsia="標楷體" w:hAnsi="標楷體" w:cs="標楷體" w:hint="eastAsia"/>
                <w:bCs/>
                <w:lang w:eastAsia="zh-HK"/>
              </w:rPr>
              <w:t>三</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會打扮的句子</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1.學生分組討論並說出學過能讓句子更豐富的方法，教師整理並板書記錄。</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2.學生朗讀例句並觀察比較套色語句，整理出讓句子更豐富方法是外加動作、想像短或句子。</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3.教師引導學生練習把同樣意思的話，換個方法說，讓句子更豐富更容易讓人接受。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說明客觀又理性</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1.教師提問引導學生朗讀並比較課本兩段同主題說明，找出兩個說明的不同在其中加入「我覺得」是主觀感覺。</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2.教師引導學生朗讀並分組討論說明文如何客觀又理性介紹事物，說出避免主觀感覺才能供讀者理性判斷。</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3..學生分組依課文「小試身手」練習找出客觀說明並上臺報告，同學欣賞鼓勵，教師講評後引導學生回顧本節學習歷程。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認識便條</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1.教師提問引導學生說出便條的功能、使用時機、並比較便條和書信或卡片異同之處。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2.教師引導學生朗讀並說出便條格式類似簡化的書信，可用來提醒、聯絡事項或表達謝意。</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3.教師引導學生完成習作統整活動三並回顧本節學習歷程。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【家庭教育】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家E5 了解家庭中各種關係的互動。</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【多元文化教育】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多E1 了解自己的文化特質。</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【品德教育】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品E7 知行合一。</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【環境教育】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環E5 覺知人類的生活型態對其他生物與生態系的衝擊。</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閱E2 認識與領域相關的文本類型與寫作題材。</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lastRenderedPageBreak/>
              <w:t>閱E3 熟悉與學科學習相關的文本閱讀策略。</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第十五週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國-E-A1 認識國語文的重要性，培養國語文的興趣，能運用國語文認</w:t>
            </w:r>
            <w:r w:rsidRPr="00A963B3">
              <w:rPr>
                <w:rFonts w:ascii="標楷體" w:eastAsia="標楷體" w:hAnsi="標楷體" w:cs="標楷體" w:hint="eastAsia"/>
                <w:bCs/>
              </w:rPr>
              <w:lastRenderedPageBreak/>
              <w:t>識自我、表現自我，奠定終身學習的基礎。</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理解與運用國語文在日常生活中學習體察他人的感受，並給予適當的回應，以達成溝通及互</w:t>
            </w:r>
            <w:r w:rsidRPr="00A963B3">
              <w:rPr>
                <w:rFonts w:ascii="標楷體" w:eastAsia="標楷體" w:hAnsi="標楷體" w:cs="標楷體" w:hint="eastAsia"/>
                <w:bCs/>
              </w:rPr>
              <w:lastRenderedPageBreak/>
              <w:t>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與他人互動時，能適切運用語文能力表達個人想法，理解與包容不同意見，樂於參與學校及社區活動，體會團隊合</w:t>
            </w:r>
            <w:r w:rsidRPr="00A963B3">
              <w:rPr>
                <w:rFonts w:ascii="標楷體" w:eastAsia="標楷體" w:hAnsi="標楷體" w:cs="標楷體" w:hint="eastAsia"/>
                <w:bCs/>
              </w:rPr>
              <w:lastRenderedPageBreak/>
              <w:t>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1-II-1 聆聽時能讓對方充分表達意見。</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1-II-3 聽懂適合程度的詩歌、戲劇，並說出聆聽內容的要點。</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2-II-1 用清晰語音、適當語速和音量說話。</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w:t>
            </w:r>
            <w:r w:rsidRPr="00A963B3">
              <w:rPr>
                <w:rFonts w:ascii="標楷體" w:eastAsia="標楷體" w:hAnsi="標楷體" w:cs="標楷體" w:hint="eastAsia"/>
                <w:bCs/>
              </w:rPr>
              <w:lastRenderedPageBreak/>
              <w:t>想法。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2-II-4 樂於參加討論，提供個人的觀點和意見。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3-II-2 運用注音符號，檢索資訊，吸收新知。</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認識常用國字至少1,800字，使用1,200字。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5-II-1 以適切的速率朗讀文本，表現抑揚頓挫與情感。</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5-II-3 讀懂與學習階段相符的文本。</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5-II-7 就文本的觀點，找出支持的理由。</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5-II-8 運用預測、推論、提問等策略，增進對文本的理解。</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6-II-2 培養感受力、想像力等寫作基本能力。</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Ab-II-3 常用字部首及部件的表音及表義功能。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Ab-II-6 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Ad-II-3 故事、童詩、現代散文等。</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Be-II-4 應用文本的結構。</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lastRenderedPageBreak/>
              <w:t>第肆單元：奇幻故事屋</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第十課</w:t>
            </w:r>
            <w:r w:rsidRPr="00A963B3">
              <w:rPr>
                <w:rFonts w:ascii="標楷體" w:eastAsia="標楷體" w:hAnsi="標楷體" w:cs="標楷體" w:hint="eastAsia"/>
                <w:bCs/>
              </w:rPr>
              <w:t xml:space="preserve"> </w:t>
            </w:r>
            <w:r w:rsidRPr="00A963B3">
              <w:rPr>
                <w:rFonts w:ascii="標楷體" w:eastAsia="標楷體" w:hAnsi="標楷體" w:cs="標楷體" w:hint="eastAsia"/>
                <w:bCs/>
                <w:lang w:eastAsia="zh-HK"/>
              </w:rPr>
              <w:t>飛行員</w:t>
            </w:r>
            <w:r w:rsidRPr="00A963B3">
              <w:rPr>
                <w:rFonts w:ascii="標楷體" w:eastAsia="標楷體" w:hAnsi="標楷體" w:cs="標楷體" w:hint="eastAsia"/>
                <w:bCs/>
              </w:rPr>
              <w:t>和</w:t>
            </w:r>
            <w:r w:rsidRPr="00A963B3">
              <w:rPr>
                <w:rFonts w:ascii="標楷體" w:eastAsia="標楷體" w:hAnsi="標楷體" w:cs="標楷體" w:hint="eastAsia"/>
                <w:bCs/>
                <w:lang w:eastAsia="zh-HK"/>
              </w:rPr>
              <w:t>小王子</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主題思考</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1.教師介紹繪本《鴨子？兔子？》，引導學生思考不同人對同一事物因角度或立場不同而有不同看法，大家要彼此尊重。</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2.教師引導學生依本課課名思考單元主題的關係，並依單元主題展開想像。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2.教師引導學生依課名預測內容，默讀課文後比較文章與自己的想法差異並說出全課重點。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1.學生朗讀課文，認讀語句、分析語詞和生字、嘗試解說語詞意義並配合語文百寶箱「1我會寫字」找出生字小偵探的國字。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3.教師配合語文百寶箱「2部件好朋友」、「3讀起來不一樣」引導學生以部件重組識字、認識多音字。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2.學生分段閱讀課文，教師提問引導學生回答、理解並整理段落大意。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3.教師配合語文百寶箱「3動作傳達出的意思」引導學生認識「動作」也可以看出別人心裡的想法，並練習推想不同動作的意思。</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4.學生完成習作第二大題並回顧本節學習歷程。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1.教師配合語文百寶箱「4『既然』的用法」引導學生發現「既然」可以用來回應他人的話，再說出自己的想法。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2.教師指導學生思考本課劇本形式中角色的背景、個性，練習以角色對話方式朗讀課文，學生練</w:t>
            </w:r>
            <w:r w:rsidRPr="00A963B3">
              <w:rPr>
                <w:rFonts w:ascii="標楷體" w:eastAsia="標楷體" w:hAnsi="標楷體" w:cs="標楷體" w:hint="eastAsia"/>
                <w:bCs/>
              </w:rPr>
              <w:lastRenderedPageBreak/>
              <w:t>習後上臺發表。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1.教師提問引導學生回想本課內容，整理課文大意，說出課文主旨。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2.教師提問引導學生思考本課內容，說出本課是描寫飛行員與小王子對話的劇本，而飛行員是作者世俗本人，小王子則表意作者心靈。</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3.教師帶領學生配合習作第四大題，先觀察習作圖片，發揮想像力延伸練習完成習作，並回顧本節學習歷程。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1.教用版課本、習作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3.《鴨子？兔子？》（遠流）</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【人權教育】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人E5 欣賞、包容個別差異並尊重自己與他人的權利。</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【品德教育】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品E6 同理分享。</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閱E7 發展詮釋、反思、評鑑文本的能</w:t>
            </w:r>
            <w:r w:rsidRPr="002E0DB3">
              <w:rPr>
                <w:rFonts w:ascii="標楷體" w:eastAsia="標楷體" w:hAnsi="標楷體" w:cs="DFKaiShu-SB-Estd-BF" w:hint="eastAsia"/>
                <w:bCs/>
              </w:rPr>
              <w:lastRenderedPageBreak/>
              <w:t>力。</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2E0DB3">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第十六週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w:t>
            </w:r>
            <w:r w:rsidRPr="00A963B3">
              <w:rPr>
                <w:rFonts w:ascii="標楷體" w:eastAsia="標楷體" w:hAnsi="標楷體" w:cs="標楷體" w:hint="eastAsia"/>
                <w:bCs/>
              </w:rPr>
              <w:lastRenderedPageBreak/>
              <w:t>-E-B1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與他人互動時，能適切</w:t>
            </w:r>
            <w:r w:rsidRPr="00A963B3">
              <w:rPr>
                <w:rFonts w:ascii="標楷體" w:eastAsia="標楷體" w:hAnsi="標楷體" w:cs="標楷體" w:hint="eastAsia"/>
                <w:bCs/>
              </w:rPr>
              <w:lastRenderedPageBreak/>
              <w:t>運用語文能力表達個人想法，理解與包容不同意見，樂於參與學校及社區活動，體會團隊合作的重要性。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1-II-3 聽懂適合程度的詩歌、戲劇，並說出聆聽內容的要點。</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根據話語情境，分辨內容是否切題，理解主要內容和情感，並與對方互動。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運用適當詞語、正確語法表達想法。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2-II-4 樂於參加討論，提供個人的觀點和意見。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3-II-2 運用注音符號，檢索資訊，吸收新知。</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w:t>
            </w:r>
            <w:r w:rsidRPr="00A963B3">
              <w:rPr>
                <w:rFonts w:ascii="標楷體" w:eastAsia="標楷體" w:hAnsi="標楷體" w:cs="標楷體" w:hint="eastAsia"/>
                <w:bCs/>
              </w:rPr>
              <w:lastRenderedPageBreak/>
              <w:t>字，使用1,200字。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4-II-2 利用共同部件，擴充識字量。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5-II-3 讀懂與學習階段相符的文本。</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5-II-8 運用預測、推論、提問等策略，增進對文本的理解。</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6-II-2 培養感受力、想像力等寫作基本能力。</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6-II-6 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Ab-II-3 常用字部首及部件的表音及表意功能。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Ab-II-4 多音字及多義字。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Ab-II-6 2,000個常用語詞的使用。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Ab-II-5 3,000個常用語詞的認念。</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各類文句表達的語氣與意義。</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w:t>
            </w:r>
            <w:r w:rsidRPr="00A963B3">
              <w:rPr>
                <w:rFonts w:ascii="標楷體" w:eastAsia="標楷體" w:hAnsi="標楷體" w:cs="標楷體" w:hint="eastAsia"/>
                <w:bCs/>
              </w:rPr>
              <w:lastRenderedPageBreak/>
              <w:t>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Bb-II-5 記敘文本的結構。</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lastRenderedPageBreak/>
              <w:t>第肆單元：奇幻故事屋</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第十一課</w:t>
            </w:r>
            <w:r w:rsidRPr="00A963B3">
              <w:rPr>
                <w:rFonts w:ascii="標楷體" w:eastAsia="標楷體" w:hAnsi="標楷體" w:cs="標楷體" w:hint="eastAsia"/>
                <w:bCs/>
              </w:rPr>
              <w:t xml:space="preserve"> </w:t>
            </w:r>
            <w:r w:rsidRPr="00A963B3">
              <w:rPr>
                <w:rFonts w:ascii="標楷體" w:eastAsia="標楷體" w:hAnsi="標楷體" w:cs="標楷體" w:hint="eastAsia"/>
                <w:bCs/>
                <w:lang w:eastAsia="zh-HK"/>
              </w:rPr>
              <w:t>畫龍點睛</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主題試說</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1.學生分享聽過的成語、典故、意思和用法，依本課課名思考單元主題的關係，並依單元主題展開想像。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2.教師引導學生依課名預測內容，默讀課文後比較文章與自己的想法差異並說出全課重點。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1.學生朗讀課文，認讀語句、分析語詞和生字、嘗試解說語詞意義並配合語文百寶箱「1我會寫字」找出生字小偵探的國字。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2.教師配合語文百寶箱「1我會寫字」，引導學生觀察含聲音部件、已習得部件的「左右組合」和「非左右組合」的生字，做分類識讀教學並依字形結構，指導學生生確書寫。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3.教師配合語文百寶箱「2部件好朋友」、「3讀起來不一樣」引導學生以部件重組識字、認識多音字。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lastRenderedPageBreak/>
              <w:t>2.學生分段閱讀課文，教師提問引導學生回答、理解並整理段落大意。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3.教師配合語文百寶箱「4四字語詞真好用」引導學生認識可以代替較長意思的四字語詞。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4.教師引導學生完成習作第二大題並回顧本節學習歷程。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1.教師介紹本課句型，並配合語文百寶箱「5句子比一比」，引導學生發現「不論……都……」可以表示不同事物都有相同結果。</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2.教師指導學生適當斷句、強調語氣朗讀課文，學生練習後上臺發表。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1.教師提問引導學生回想本課內容，整理課文大意，說出課文主旨。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2.教師提問引導學生說出本課是記敘文，介紹畫工精細的畫家畫龍成真的故事，呼應本單元「奇幻故事物」的不可思議感覺。</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3.教師介紹《十四張不可思議的畫》中的三張畫，學生分組討論，想像一件不可思議的事，畫在白板上，依「原因、經過、結果」口述奇幻故事做延伸練習。</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4.教師引導學生完成習作第四大題並回顧本節學習歷程。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2E0D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lang w:eastAsia="zh-HK"/>
              </w:rPr>
              <w:t>1.教用版課本、習作</w:t>
            </w:r>
          </w:p>
          <w:p w:rsidR="00A963B3" w:rsidRPr="00A963B3" w:rsidRDefault="00A963B3" w:rsidP="002E0D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rPr>
              <w:t>2</w:t>
            </w:r>
            <w:r w:rsidRPr="00A963B3">
              <w:rPr>
                <w:rFonts w:ascii="標楷體" w:eastAsia="標楷體" w:hAnsi="標楷體" w:cs="標楷體" w:hint="eastAsia"/>
                <w:bCs/>
                <w:lang w:eastAsia="zh-HK"/>
              </w:rPr>
              <w:t>.電子教科書</w:t>
            </w:r>
          </w:p>
          <w:p w:rsidR="00A963B3" w:rsidRPr="00A963B3" w:rsidRDefault="00A963B3" w:rsidP="002E0DB3">
            <w:pPr>
              <w:spacing w:line="260" w:lineRule="exact"/>
              <w:ind w:rightChars="-50" w:right="-120"/>
              <w:rPr>
                <w:rFonts w:ascii="標楷體" w:eastAsia="標楷體" w:hAnsi="標楷體"/>
                <w:bCs/>
              </w:rPr>
            </w:pPr>
            <w:r w:rsidRPr="00A963B3">
              <w:rPr>
                <w:rFonts w:ascii="標楷體" w:eastAsia="標楷體" w:hAnsi="標楷體" w:cs="標楷體" w:hint="eastAsia"/>
                <w:bCs/>
              </w:rPr>
              <w:t>3</w:t>
            </w:r>
            <w:r w:rsidRPr="00A963B3">
              <w:rPr>
                <w:rFonts w:ascii="標楷體" w:eastAsia="標楷體" w:hAnsi="標楷體" w:cs="標楷體" w:hint="eastAsia"/>
                <w:bCs/>
                <w:lang w:eastAsia="zh-HK"/>
              </w:rPr>
              <w:t>.《十四張不可思議的畫》（親子天下）</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【品德教育】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品E3 溝通合作與和諧人際關係。</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第十七週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國-E-A1 認識國語文的重要性，培</w:t>
            </w:r>
            <w:r w:rsidRPr="00A963B3">
              <w:rPr>
                <w:rFonts w:ascii="標楷體" w:eastAsia="標楷體" w:hAnsi="標楷體" w:cs="標楷體" w:hint="eastAsia"/>
                <w:bCs/>
              </w:rPr>
              <w:lastRenderedPageBreak/>
              <w:t>養國語文的興趣，能運用國語文認識自我、表現自我，奠定終身學習的基礎。</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理解與運用國語文在日常生活中學習體察他人的感受，並</w:t>
            </w:r>
            <w:r w:rsidRPr="00A963B3">
              <w:rPr>
                <w:rFonts w:ascii="標楷體" w:eastAsia="標楷體" w:hAnsi="標楷體" w:cs="標楷體" w:hint="eastAsia"/>
                <w:bCs/>
              </w:rPr>
              <w:lastRenderedPageBreak/>
              <w:t>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國-E-C1 閱讀各類文本，從中培養是非判斷的能力，以了解自己與所處社會的關係，培養同</w:t>
            </w:r>
            <w:r w:rsidRPr="00A963B3">
              <w:rPr>
                <w:rFonts w:ascii="標楷體" w:eastAsia="標楷體" w:hAnsi="標楷體" w:cs="標楷體" w:hint="eastAsia"/>
                <w:bCs/>
              </w:rPr>
              <w:lastRenderedPageBreak/>
              <w:t>理心與責任感，關懷自然生態與增進公民意識。</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lastRenderedPageBreak/>
              <w:t>1-II-1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聆聽時能讓對方充分表達意見。</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用清晰語音、適當語速和音量說話。</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2-II-2 運</w:t>
            </w:r>
            <w:r w:rsidRPr="00A963B3">
              <w:rPr>
                <w:rFonts w:ascii="標楷體" w:eastAsia="標楷體" w:hAnsi="標楷體" w:cs="標楷體" w:hint="eastAsia"/>
                <w:lang w:eastAsia="zh-HK"/>
              </w:rPr>
              <w:lastRenderedPageBreak/>
              <w:t>用適當詞語、正確語法表達想法。</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2-II-4</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樂於參加討論，提供個人的觀點和意見。</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2-II-5</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與他人溝通時能注重禮貌，並養成說話負責的態度。</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3-II-1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運用注音符號，理解生字新詞，提升閱讀效能。</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4-II-1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認識常用國字至少1,800字，使用1,200字。</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4-II-2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利用共同部件，擴充識字量。</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4-II-4</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能分辨形近、音近字詞，並正確使用。</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以</w:t>
            </w:r>
            <w:r w:rsidRPr="00A963B3">
              <w:rPr>
                <w:rFonts w:ascii="標楷體" w:eastAsia="標楷體" w:hAnsi="標楷體" w:cs="標楷體" w:hint="eastAsia"/>
                <w:lang w:eastAsia="zh-HK"/>
              </w:rPr>
              <w:lastRenderedPageBreak/>
              <w:t>適切的速率朗讀文本，表現抑揚頓挫與情感。</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5-II-4</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掌握句子和段落的意義與主要概念。</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運用適合學習階段的摘要策略，擷取大意。</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5-II-8</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運用預測、推論、提問等策略，增進對文本的理解。</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6-II-1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根據表達需要，使用各種標點符號。</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6-II-2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培養感受力、想像力等寫作基本能力。</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6-II-6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lastRenderedPageBreak/>
              <w:t>Ab-II-1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1,800個常用字的字形、字音和字義。</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Ab-II-2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1,200個常用字的使用。</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Ab-II-9</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量詞的運用。</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lastRenderedPageBreak/>
              <w:t>Ac-II-2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各種基本句型。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Ad-II-3</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故事、童詩、現代散文等。</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lastRenderedPageBreak/>
              <w:t>第肆單元：奇幻故事屋</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lang w:eastAsia="zh-HK"/>
              </w:rPr>
              <w:t>第十二課</w:t>
            </w:r>
            <w:r w:rsidRPr="00A963B3">
              <w:rPr>
                <w:rFonts w:ascii="標楷體" w:eastAsia="標楷體" w:hAnsi="標楷體" w:cs="標楷體" w:hint="eastAsia"/>
                <w:bCs/>
              </w:rPr>
              <w:t xml:space="preserve"> </w:t>
            </w:r>
            <w:r w:rsidRPr="00A963B3">
              <w:rPr>
                <w:rFonts w:ascii="標楷體" w:eastAsia="標楷體" w:hAnsi="標楷體" w:cs="標楷體" w:hint="eastAsia"/>
                <w:bCs/>
                <w:lang w:eastAsia="zh-HK"/>
              </w:rPr>
              <w:t>掉進一個兔子洞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主題思考</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1.教師請學生觀察本課單元頁，分別複習前兩課學過的奇幻故事，並依本課課名思考單元主題的關係。</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2.教師引導學生依課名預測內容，默讀課文後比較文章與自己</w:t>
            </w:r>
            <w:r w:rsidRPr="00A963B3">
              <w:rPr>
                <w:rFonts w:ascii="標楷體" w:eastAsia="標楷體" w:hAnsi="標楷體" w:cs="標楷體" w:hint="eastAsia"/>
                <w:bCs/>
              </w:rPr>
              <w:lastRenderedPageBreak/>
              <w:t>的想法差異並說出全課重點。</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3.學生分段朗讀，教師指導朗讀之流暢性後，學生依不同分組朗讀課文，並回顧本節學習歷程。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字詞識寫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1.學生朗讀課文，認讀語句、分析語詞和生字，圈出本課多音字並依教師指導理解詞義的方法嘗試解說語詞意義。</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2.教師配合語文百寶箱「1我會寫字」，引導學生將本課生字分為「舊經驗重組字」、「上下、左右、內外部件組合」的生字做分類識讀教學，再依字形結構，指導學生正確書寫。</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3.教師引導學生完成習作第一大題並回顧本節學習歷程。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內容深究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1.學生細讀課文，依教師提問、個人經驗、觀察課文圖片、預測、推論與想像，分組討論並理解課文內容。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2.學生分段閱讀課文，教師提問引導學生回答、理解並整理段落大意。</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3.教師提問引導學生回顧第十、十一的課文，完成習作第四大題，並回顧本節學習歷程。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活動四  形式深究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1.教師配合語文百寶箱「2量詞有畫面」，引導學生觀察發現使用不同量詞時意思不同，呈現的畫面感也不同。</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2.教師配合語文百寶箱「3奇幻世界真有趣」，引導學生觀察發現「一……就……」讓主角身體快</w:t>
            </w:r>
            <w:r w:rsidRPr="00A963B3">
              <w:rPr>
                <w:rFonts w:ascii="標楷體" w:eastAsia="標楷體" w:hAnsi="標楷體" w:cs="標楷體" w:hint="eastAsia"/>
                <w:bCs/>
              </w:rPr>
              <w:lastRenderedPageBreak/>
              <w:t>速變大變小、主角參加了奇怪的活動，加強了故事奇幻的感覺。</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3.教師指導學生適當斷句、強調語氣朗讀課文，學生練習後上臺發表。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4.教師引導學生完成習作第二、三大題並回顧本節學習歷程。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活動五  議題探究</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1.教師提問引導學生依課文三個小標題重述本課內容並回想本單元三課內容，說出單元名稱奇幻故事屋的神奇變化之處。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2.教師提問引導學生細說本課故事內容、整理課文大意，說出課文主旨</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3.教師分享分享繪本《愛麗絲夢遊奇境┼鏡中奇緣》中「愛麗絲夢遊奇境」的部分，引導學生說出本課以詩歌表述故事。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4.教師引導學生依學生習作第五大題引導，於作文簿完成接寫故事，教師批閱後分享學生文章優美文句並予講評鼓勵。</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5.回顧本節學習歷程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2E0D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lang w:eastAsia="zh-HK"/>
              </w:rPr>
              <w:t>1.教用版課本、習作</w:t>
            </w:r>
          </w:p>
          <w:p w:rsidR="00A963B3" w:rsidRPr="00A963B3" w:rsidRDefault="00A963B3" w:rsidP="002E0D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rPr>
              <w:t>2</w:t>
            </w:r>
            <w:r w:rsidRPr="00A963B3">
              <w:rPr>
                <w:rFonts w:ascii="標楷體" w:eastAsia="標楷體" w:hAnsi="標楷體" w:cs="標楷體" w:hint="eastAsia"/>
                <w:bCs/>
                <w:lang w:eastAsia="zh-HK"/>
              </w:rPr>
              <w:t>.電子教科書</w:t>
            </w:r>
          </w:p>
          <w:p w:rsidR="00A963B3" w:rsidRPr="00A963B3" w:rsidRDefault="00A963B3" w:rsidP="002E0DB3">
            <w:pPr>
              <w:spacing w:line="260" w:lineRule="exact"/>
              <w:ind w:rightChars="-50" w:right="-120"/>
              <w:rPr>
                <w:rFonts w:ascii="標楷體" w:eastAsia="標楷體" w:hAnsi="標楷體"/>
                <w:bCs/>
              </w:rPr>
            </w:pPr>
            <w:r w:rsidRPr="00A963B3">
              <w:rPr>
                <w:rFonts w:ascii="標楷體" w:eastAsia="標楷體" w:hAnsi="標楷體" w:cs="標楷體" w:hint="eastAsia"/>
                <w:bCs/>
              </w:rPr>
              <w:t>3</w:t>
            </w:r>
            <w:r w:rsidRPr="00A963B3">
              <w:rPr>
                <w:rFonts w:ascii="標楷體" w:eastAsia="標楷體" w:hAnsi="標楷體" w:cs="標楷體" w:hint="eastAsia"/>
                <w:bCs/>
                <w:lang w:eastAsia="zh-HK"/>
              </w:rPr>
              <w:t>.《愛麗絲夢遊奇境》</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閱E6 發展向文本提問的能力。</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閱E12 培養喜愛閱讀的態度。</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閱E14 喜</w:t>
            </w:r>
            <w:r w:rsidRPr="002E0DB3">
              <w:rPr>
                <w:rFonts w:ascii="標楷體" w:eastAsia="標楷體" w:hAnsi="標楷體" w:cs="DFKaiShu-SB-Estd-BF" w:hint="eastAsia"/>
                <w:bCs/>
              </w:rPr>
              <w:lastRenderedPageBreak/>
              <w:t>歡與他人討論、分享自己閱讀的文本。</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第十八週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國-E-A1 認識國語文的重要性，培養國語文的興趣，能運用國語文認識自我、表現自我，奠定終</w:t>
            </w:r>
            <w:r w:rsidRPr="00A963B3">
              <w:rPr>
                <w:rFonts w:ascii="標楷體" w:eastAsia="標楷體" w:hAnsi="標楷體" w:cs="標楷體" w:hint="eastAsia"/>
                <w:bCs/>
              </w:rPr>
              <w:lastRenderedPageBreak/>
              <w:t>身學習的基礎。</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透過國語文學習，掌握文本要旨、發展學習及解決問題策略、初探邏輯思維，並透過體驗與實踐，處理日常生活問題。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lastRenderedPageBreak/>
              <w:t>國-E-B1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國-E-C1 閱讀各類文本，從</w:t>
            </w:r>
            <w:r w:rsidRPr="00A963B3">
              <w:rPr>
                <w:rFonts w:ascii="標楷體" w:eastAsia="標楷體" w:hAnsi="標楷體" w:cs="標楷體" w:hint="eastAsia"/>
                <w:bCs/>
              </w:rPr>
              <w:lastRenderedPageBreak/>
              <w:t>中培養是非判斷的能力，以了解自己與所處社會的關係，培養同理心與責任感，關懷自然生態與增進公民意識。</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w:t>
            </w:r>
            <w:r w:rsidRPr="00A963B3">
              <w:rPr>
                <w:rFonts w:ascii="標楷體" w:eastAsia="標楷體" w:hAnsi="標楷體" w:cs="標楷體" w:hint="eastAsia"/>
                <w:bCs/>
              </w:rPr>
              <w:lastRenderedPageBreak/>
              <w:t>時，能適切運用語文能力表達個人想法，理解與包容不同意見，樂於參與學校及社區活動，體會團隊合作的重要性。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1-II-3 聽懂適合程度的詩歌、戲劇，並說出聆聽內容的要點。</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1-II-4 根據話語情境，分辨內容是否切題，理解主要內容和情感，並與對方互動。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2-II-2 運用適當詞語、正確語法表達想法。</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2-II-4 樂於參加討論，提供個人的觀點和意見。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w:t>
            </w:r>
            <w:r w:rsidRPr="00A963B3">
              <w:rPr>
                <w:rFonts w:ascii="標楷體" w:eastAsia="標楷體" w:hAnsi="標楷體" w:cs="標楷體" w:hint="eastAsia"/>
                <w:bCs/>
              </w:rPr>
              <w:lastRenderedPageBreak/>
              <w:t>解生字新詞，提升閱讀效能。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認識常用國字至少1,800字，使用1,200字。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4-II-2 利用共同部件，擴充識字量。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5-II-3 讀懂與學習階段相符的文本。</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5-II-4 掌握句子和段落的意義與主要概念。</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5-II-8</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運用預測、推論、提問等策略，增進對文本的理解。</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6-II-1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根據表達需要，使用各種標點符號。</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6-II-2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培養感受力、</w:t>
            </w:r>
            <w:r w:rsidRPr="00A963B3">
              <w:rPr>
                <w:rFonts w:ascii="標楷體" w:eastAsia="標楷體" w:hAnsi="標楷體" w:cs="標楷體" w:hint="eastAsia"/>
                <w:lang w:eastAsia="zh-HK"/>
              </w:rPr>
              <w:lastRenderedPageBreak/>
              <w:t>想像力等寫作基本能力。</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6-II-6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Ac-II-2 各種基本句型。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Ad-II-2 篇章的大意、主旨與簡單結構。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Bb-II-5 記敘文本的結構。</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t>第肆單元：奇幻故事屋</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bCs/>
              </w:rPr>
              <w:t>統整活動</w:t>
            </w:r>
            <w:r w:rsidRPr="00A963B3">
              <w:rPr>
                <w:rFonts w:ascii="標楷體" w:eastAsia="標楷體" w:hAnsi="標楷體" w:cs="標楷體" w:hint="eastAsia"/>
                <w:bCs/>
                <w:lang w:eastAsia="zh-HK"/>
              </w:rPr>
              <w:t>四</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善用形容寫句子</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1.教師引導學生觀察課本中的插圖，朗讀並比較兩位小朋友的介紹，比較並說出哪一句介紹富有想像力。</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2.教師引導學生朗讀課本例句，說出想像力是沒有親眼見過，單憑想法編造出來的，加入神奇的想像會讓事物更有趣。</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3.教師引導學生依「小試身手」提問，發揮想像力說出自己的想法並回顧本節學習歷程。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詩歌改寫成記敘文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1.教師引導學生朗讀課文上下兩句說明，比較兩個例句的異同。</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2.教師教師引導學生朗讀課本一小節詩歌，並比較下方改寫的記敘文，說出下方的句子接續，加入連接詞和想像力變成了記敘文。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3.教師引導學生分組選擇第十二</w:t>
            </w:r>
            <w:r w:rsidRPr="00A963B3">
              <w:rPr>
                <w:rFonts w:ascii="標楷體" w:eastAsia="標楷體" w:hAnsi="標楷體" w:cs="標楷體" w:hint="eastAsia"/>
                <w:bCs/>
              </w:rPr>
              <w:lastRenderedPageBreak/>
              <w:t>課課文其它小節，練習用學得的方法把詩歌改寫為記敘文。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邊讀邊想做筆記</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1.教師提問引導學生說出閱讀時可以幫助我們更了解文章內容和整理自己想法的方法。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2.教師介紹閱讀時依文章內容做筆記，整理文童重點，邊看邊想並記下自己的想法，有助進一步了解文章內容。</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3.教師引導學生閱讀習作統整活動四短文，練習畫重點、做筆記回答問題，並回顧本節學習歷程。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2E0D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2E0D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閱E2 認識與領域相關的文本類型與寫作題材。</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閱E6 發展向文本提問的能力。</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閱E7 發展詮釋、反思、評鑑文本的能力。</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第十九週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B04BFE">
            <w:pPr>
              <w:rPr>
                <w:rFonts w:ascii="標楷體" w:eastAsia="標楷體" w:hAnsi="標楷體"/>
              </w:rPr>
            </w:pPr>
            <w:r w:rsidRPr="00A963B3">
              <w:rPr>
                <w:rFonts w:ascii="標楷體" w:eastAsia="標楷體" w:hAnsi="標楷體" w:cs="標楷體" w:hint="eastAsia"/>
                <w:bCs/>
              </w:rPr>
              <w:t>國-E-A2 透過國語文學</w:t>
            </w:r>
            <w:r w:rsidRPr="00A963B3">
              <w:rPr>
                <w:rFonts w:ascii="標楷體" w:eastAsia="標楷體" w:hAnsi="標楷體" w:cs="標楷體" w:hint="eastAsia"/>
                <w:bCs/>
              </w:rPr>
              <w:lastRenderedPageBreak/>
              <w:t>習，掌握文本要旨、發展學習及解決問題策略、初探邏輯思維，並透過體驗與實踐，處理日常生活問題。</w:t>
            </w:r>
          </w:p>
          <w:p w:rsidR="00A963B3" w:rsidRPr="00A963B3" w:rsidRDefault="00A963B3" w:rsidP="00B04BFE">
            <w:pPr>
              <w:rPr>
                <w:rFonts w:ascii="標楷體" w:eastAsia="標楷體" w:hAnsi="標楷體"/>
              </w:rPr>
            </w:pPr>
            <w:r w:rsidRPr="00A963B3">
              <w:rPr>
                <w:rFonts w:ascii="標楷體" w:eastAsia="標楷體" w:hAnsi="標楷體" w:cs="標楷體" w:hint="eastAsia"/>
                <w:bCs/>
              </w:rPr>
              <w:t>國-E-B1 理解與運用國語文在日常生活中</w:t>
            </w:r>
            <w:r w:rsidRPr="00A963B3">
              <w:rPr>
                <w:rFonts w:ascii="標楷體" w:eastAsia="標楷體" w:hAnsi="標楷體" w:cs="標楷體" w:hint="eastAsia"/>
                <w:bCs/>
              </w:rPr>
              <w:lastRenderedPageBreak/>
              <w:t>學習體察他人的感受，並給予適當的回應，以達成溝通及互動的目標。</w:t>
            </w:r>
          </w:p>
          <w:p w:rsidR="00A963B3" w:rsidRPr="00A963B3" w:rsidRDefault="00A963B3" w:rsidP="00B04BFE">
            <w:pPr>
              <w:rPr>
                <w:rFonts w:ascii="標楷體" w:eastAsia="標楷體" w:hAnsi="標楷體"/>
              </w:rPr>
            </w:pPr>
            <w:r w:rsidRPr="00A963B3">
              <w:rPr>
                <w:rFonts w:ascii="標楷體" w:eastAsia="標楷體" w:hAnsi="標楷體" w:cs="標楷體" w:hint="eastAsia"/>
                <w:bCs/>
              </w:rPr>
              <w:t>國-E-C2 與他人互動時，能適切運用語文能力表達個人想法，理解與</w:t>
            </w:r>
            <w:r w:rsidRPr="00A963B3">
              <w:rPr>
                <w:rFonts w:ascii="標楷體" w:eastAsia="標楷體" w:hAnsi="標楷體" w:cs="標楷體" w:hint="eastAsia"/>
                <w:bCs/>
              </w:rPr>
              <w:lastRenderedPageBreak/>
              <w:t>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lastRenderedPageBreak/>
              <w:t>1-II-1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聆聽時能讓對方充分表達意見。</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用清晰語音、</w:t>
            </w:r>
            <w:r w:rsidRPr="00A963B3">
              <w:rPr>
                <w:rFonts w:ascii="標楷體" w:eastAsia="標楷體" w:hAnsi="標楷體" w:cs="標楷體" w:hint="eastAsia"/>
                <w:lang w:eastAsia="zh-HK"/>
              </w:rPr>
              <w:lastRenderedPageBreak/>
              <w:t>適當語速和音量說話。</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2-II-2 運用適當詞語、正確語法表達想法。</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2-II-4</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樂於參加討論，提供個人的觀點和意見。</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3-II-2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運用注音符號，檢索資訊，吸收新知。</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以適切的速率朗讀文本，表現抑揚頓挫與情感。</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理解各種標點符號的用法。</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5-II-3</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讀懂與學習階段相符的文本。</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5-II-4</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掌握句子和段落的意義與主要概念。</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5-II-5</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認識記敘、抒</w:t>
            </w:r>
            <w:r w:rsidRPr="00A963B3">
              <w:rPr>
                <w:rFonts w:ascii="標楷體" w:eastAsia="標楷體" w:hAnsi="標楷體" w:cs="標楷體" w:hint="eastAsia"/>
                <w:lang w:eastAsia="zh-HK"/>
              </w:rPr>
              <w:lastRenderedPageBreak/>
              <w:t>情、說明及應用文本的特徵。</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運用適合學習階段的摘要策略，擷取大意。</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5-II-7</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就文本的觀點，找出支持的理由。</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5-II-8</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運用預測、推論、提問等策略，增進對文本的理解。</w:t>
            </w:r>
          </w:p>
          <w:p w:rsidR="00A963B3" w:rsidRPr="00A963B3" w:rsidRDefault="00A963B3" w:rsidP="00B04BFE">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5-II-9</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覺察自己的閱讀理解情況，適時調整策略。</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lastRenderedPageBreak/>
              <w:t>Ab-II-5</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3,000個常用語詞的認念。</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Ab-II-6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2,000個常用</w:t>
            </w:r>
            <w:r w:rsidRPr="00A963B3">
              <w:rPr>
                <w:rFonts w:ascii="標楷體" w:eastAsia="標楷體" w:hAnsi="標楷體" w:cs="標楷體" w:hint="eastAsia"/>
                <w:lang w:eastAsia="zh-HK"/>
              </w:rPr>
              <w:lastRenderedPageBreak/>
              <w:t>語詞的使用。</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Ab-II-5</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3,000個常用語詞的認念。</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Ac-II-3</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基礎複句的意義。</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Ad-II-1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意義段。</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Ad-II-3</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故事、童詩、現代散文等。</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Ad-II-2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篇章的大意、主旨與簡單結構。</w:t>
            </w:r>
          </w:p>
          <w:p w:rsidR="00A963B3" w:rsidRPr="00A963B3" w:rsidRDefault="00A963B3" w:rsidP="00B04BFE">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Ba-II-1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記敘文本的結構。</w:t>
            </w:r>
          </w:p>
          <w:p w:rsidR="00A963B3" w:rsidRPr="00A963B3" w:rsidRDefault="00A963B3" w:rsidP="00B04BFE">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Ba-II-2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順敘與倒敘法。</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B04BFE">
            <w:pPr>
              <w:spacing w:line="260" w:lineRule="exact"/>
              <w:rPr>
                <w:rFonts w:ascii="標楷體" w:eastAsia="標楷體" w:hAnsi="標楷體"/>
              </w:rPr>
            </w:pPr>
            <w:r w:rsidRPr="00A963B3">
              <w:rPr>
                <w:rFonts w:ascii="標楷體" w:eastAsia="標楷體" w:hAnsi="標楷體" w:cs="標楷體" w:hint="eastAsia"/>
                <w:bCs/>
              </w:rPr>
              <w:lastRenderedPageBreak/>
              <w:t>愛</w:t>
            </w:r>
            <w:r w:rsidRPr="00A963B3">
              <w:rPr>
                <w:rFonts w:ascii="標楷體" w:eastAsia="標楷體" w:hAnsi="標楷體" w:cs="標楷體" w:hint="eastAsia"/>
                <w:bCs/>
                <w:lang w:eastAsia="zh-HK"/>
              </w:rPr>
              <w:t>閱讀二：巨人傳說</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活動一  整體概覽</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1.教師引導學生依標題預測文章內容，學生複習默讀技巧標記圖片與段落關係並快速默讀課文。</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2.教師依課中提問引導學生標記</w:t>
            </w:r>
            <w:r w:rsidRPr="00A963B3">
              <w:rPr>
                <w:rFonts w:ascii="標楷體" w:eastAsia="標楷體" w:hAnsi="標楷體" w:cs="標楷體" w:hint="eastAsia"/>
                <w:bCs/>
              </w:rPr>
              <w:lastRenderedPageBreak/>
              <w:t>重點、概覽全文。</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3.教師引導學生分組討論各段提問並上臺發表，教師總結講評整理本文大意。</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活動二  策略引導</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1.教師請學生分享上節默讀時標記的圖片與對應的段落，引導學生察覺插圖在閱讀策略上的功能。</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2.學生細讀文章，教師提問引導學生理解文章內容。</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3.教師引導學生完成愛閱讀習作1、2題，並回顧本節學習歷程。</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活動三  策略運用</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1.教師引導學生思考故事中各角色表現的行為表現，並說出自己的感想。</w:t>
            </w:r>
          </w:p>
          <w:p w:rsidR="00A963B3" w:rsidRPr="00A963B3" w:rsidRDefault="00A963B3" w:rsidP="00B04BFE">
            <w:pPr>
              <w:spacing w:line="260" w:lineRule="exact"/>
              <w:rPr>
                <w:rFonts w:ascii="標楷體" w:eastAsia="標楷體" w:hAnsi="標楷體"/>
                <w:bCs/>
              </w:rPr>
            </w:pPr>
            <w:r w:rsidRPr="00A963B3">
              <w:rPr>
                <w:rFonts w:ascii="標楷體" w:eastAsia="標楷體" w:hAnsi="標楷體" w:cs="標楷體" w:hint="eastAsia"/>
                <w:bCs/>
              </w:rPr>
              <w:t>2.教師引導學生完成習作愛閱讀3、4題。</w:t>
            </w:r>
          </w:p>
          <w:p w:rsidR="00A963B3" w:rsidRPr="00A963B3" w:rsidRDefault="00A963B3" w:rsidP="00B04BFE">
            <w:pPr>
              <w:spacing w:line="260" w:lineRule="exact"/>
              <w:rPr>
                <w:rFonts w:ascii="標楷體" w:eastAsia="標楷體" w:hAnsi="標楷體"/>
                <w:bCs/>
                <w:lang w:eastAsia="zh-HK"/>
              </w:rPr>
            </w:pPr>
            <w:r w:rsidRPr="00A963B3">
              <w:rPr>
                <w:rFonts w:ascii="標楷體" w:eastAsia="標楷體" w:hAnsi="標楷體" w:cs="標楷體" w:hint="eastAsia"/>
                <w:bCs/>
              </w:rPr>
              <w:t>3.教師引導學生回顧本本習得的閱讀策略並於其他文本練習「觀察插圖、對照內容」的策略。</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bCs/>
                <w:snapToGrid w:val="0"/>
                <w:kern w:val="0"/>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2E0D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2E0D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作業評量</w:t>
            </w:r>
          </w:p>
          <w:p w:rsidR="00A963B3" w:rsidRPr="00A963B3" w:rsidRDefault="002E0DB3" w:rsidP="00B04BFE">
            <w:pPr>
              <w:spacing w:line="260" w:lineRule="exact"/>
              <w:ind w:rightChars="-25" w:right="-60"/>
              <w:jc w:val="both"/>
              <w:rPr>
                <w:rFonts w:ascii="標楷體" w:eastAsia="標楷體" w:hAnsi="標楷體"/>
                <w:bCs/>
              </w:rPr>
            </w:pPr>
            <w:r>
              <w:rPr>
                <w:rFonts w:ascii="標楷體" w:eastAsia="標楷體" w:hAnsi="標楷體" w:cs="標楷體" w:hint="eastAsia"/>
                <w:bCs/>
              </w:rPr>
              <w:t>5.</w:t>
            </w:r>
            <w:r w:rsidR="00A963B3" w:rsidRPr="00A963B3">
              <w:rPr>
                <w:rFonts w:ascii="標楷體" w:eastAsia="標楷體" w:hAnsi="標楷體" w:cs="標楷體" w:hint="eastAsia"/>
                <w:bCs/>
              </w:rPr>
              <w:t>小組互動表現</w:t>
            </w:r>
          </w:p>
          <w:p w:rsidR="00A963B3" w:rsidRPr="00A963B3" w:rsidRDefault="002E0DB3" w:rsidP="00B04BFE">
            <w:pPr>
              <w:spacing w:line="260" w:lineRule="exact"/>
              <w:ind w:rightChars="-50" w:right="-120"/>
              <w:jc w:val="both"/>
              <w:rPr>
                <w:rFonts w:ascii="標楷體" w:eastAsia="標楷體" w:hAnsi="標楷體"/>
                <w:bCs/>
              </w:rPr>
            </w:pPr>
            <w:r>
              <w:rPr>
                <w:rFonts w:ascii="標楷體" w:eastAsia="標楷體" w:hAnsi="標楷體" w:cs="標楷體" w:hint="eastAsia"/>
                <w:bCs/>
              </w:rPr>
              <w:lastRenderedPageBreak/>
              <w:t>6.</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lastRenderedPageBreak/>
              <w:t>【生命教育】</w:t>
            </w:r>
          </w:p>
          <w:p w:rsidR="00A963B3" w:rsidRPr="002E0DB3" w:rsidRDefault="00A963B3"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生E1 探討生活議題，培養思考的適當情意與</w:t>
            </w:r>
            <w:r w:rsidRPr="002E0DB3">
              <w:rPr>
                <w:rFonts w:ascii="標楷體" w:eastAsia="標楷體" w:hAnsi="標楷體" w:cs="DFKaiShu-SB-Estd-BF" w:hint="eastAsia"/>
                <w:bCs/>
              </w:rPr>
              <w:lastRenderedPageBreak/>
              <w:t>態度。</w:t>
            </w:r>
          </w:p>
          <w:p w:rsidR="00A963B3" w:rsidRPr="002E0DB3" w:rsidRDefault="00A963B3"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【生涯規劃教育】</w:t>
            </w:r>
          </w:p>
          <w:p w:rsidR="00A963B3" w:rsidRPr="002E0DB3" w:rsidRDefault="00A963B3" w:rsidP="00B04BFE">
            <w:pPr>
              <w:spacing w:line="260" w:lineRule="exact"/>
              <w:ind w:rightChars="-25" w:right="-60"/>
              <w:jc w:val="both"/>
              <w:rPr>
                <w:rFonts w:ascii="標楷體" w:eastAsia="標楷體" w:hAnsi="標楷體"/>
                <w:bCs/>
              </w:rPr>
            </w:pPr>
            <w:r w:rsidRPr="002E0DB3">
              <w:rPr>
                <w:rFonts w:ascii="標楷體" w:eastAsia="標楷體" w:hAnsi="標楷體" w:cs="DFKaiShu-SB-Estd-BF" w:hint="eastAsia"/>
                <w:bCs/>
              </w:rPr>
              <w:t>涯E11 培養規劃與運用時間的能力。</w:t>
            </w:r>
          </w:p>
          <w:p w:rsidR="00A963B3" w:rsidRPr="002E0DB3" w:rsidRDefault="00A963B3" w:rsidP="00B04BFE">
            <w:pPr>
              <w:pStyle w:val="Default"/>
              <w:spacing w:line="260" w:lineRule="exact"/>
              <w:ind w:rightChars="49" w:right="118"/>
              <w:jc w:val="both"/>
              <w:rPr>
                <w:rFonts w:hAnsi="標楷體"/>
                <w:bCs/>
              </w:rPr>
            </w:pPr>
            <w:r w:rsidRPr="002E0DB3">
              <w:rPr>
                <w:rFonts w:hAnsi="標楷體" w:cs="DFKaiShu-SB-Estd-BF" w:hint="eastAsia"/>
                <w:bCs/>
              </w:rPr>
              <w:t>【閱讀素養教育】</w:t>
            </w:r>
          </w:p>
          <w:p w:rsidR="00A963B3" w:rsidRPr="002E0DB3" w:rsidRDefault="00A963B3" w:rsidP="00B04BFE">
            <w:pPr>
              <w:pStyle w:val="Default"/>
              <w:spacing w:line="260" w:lineRule="exact"/>
              <w:ind w:rightChars="49" w:right="118"/>
              <w:jc w:val="both"/>
              <w:rPr>
                <w:rFonts w:hAnsi="標楷體"/>
                <w:bCs/>
                <w:color w:val="auto"/>
                <w:kern w:val="2"/>
              </w:rPr>
            </w:pPr>
            <w:r w:rsidRPr="002E0DB3">
              <w:rPr>
                <w:rFonts w:hAnsi="標楷體" w:cs="DFKaiShu-SB-Estd-BF" w:hint="eastAsia"/>
                <w:bCs/>
              </w:rPr>
              <w:t>閱E2 認識與領域相關的文本類型與寫作題材。</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pPr>
              <w:spacing w:after="180"/>
              <w:rPr>
                <w:rFonts w:ascii="標楷體" w:eastAsia="標楷體" w:hAnsi="標楷體"/>
                <w:color w:val="0070C0"/>
              </w:rPr>
            </w:pPr>
          </w:p>
        </w:tc>
      </w:tr>
      <w:tr w:rsidR="00A963B3" w:rsidRPr="00A963B3" w:rsidTr="00122C3C">
        <w:trPr>
          <w:trHeight w:val="761"/>
        </w:trPr>
        <w:tc>
          <w:tcPr>
            <w:tcW w:w="770"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rPr>
                <w:rFonts w:ascii="標楷體" w:eastAsia="標楷體" w:hAnsi="標楷體"/>
                <w:snapToGrid w:val="0"/>
                <w:kern w:val="0"/>
              </w:rPr>
            </w:pPr>
            <w:r w:rsidRPr="00A963B3">
              <w:rPr>
                <w:rFonts w:ascii="標楷體" w:eastAsia="標楷體" w:hAnsi="標楷體" w:cs="標楷體" w:hint="eastAsia"/>
                <w:snapToGrid w:val="0"/>
                <w:kern w:val="0"/>
              </w:rPr>
              <w:lastRenderedPageBreak/>
              <w:t>第二十週</w:t>
            </w:r>
          </w:p>
          <w:p w:rsidR="00A963B3" w:rsidRPr="00A963B3" w:rsidRDefault="00A963B3" w:rsidP="00122C3C">
            <w:pPr>
              <w:spacing w:line="260" w:lineRule="exact"/>
              <w:rPr>
                <w:rFonts w:ascii="標楷體" w:eastAsia="標楷體" w:hAnsi="標楷體"/>
              </w:rPr>
            </w:pPr>
          </w:p>
        </w:tc>
        <w:tc>
          <w:tcPr>
            <w:tcW w:w="81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國-E-A1 認識國語文的重要性，培養國語文的興趣，能運用國語文認識自</w:t>
            </w:r>
            <w:r w:rsidRPr="00A963B3">
              <w:rPr>
                <w:rFonts w:ascii="標楷體" w:eastAsia="標楷體" w:hAnsi="標楷體" w:cs="標楷體" w:hint="eastAsia"/>
                <w:bCs/>
              </w:rPr>
              <w:lastRenderedPageBreak/>
              <w:t>我、表現自我，奠定終身學習的基礎。</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國-E-A2 透過國語文學習，掌握文本要旨、發展學習及解決問題策略、初探邏輯思維，並透過體驗與實踐，處</w:t>
            </w:r>
            <w:r w:rsidRPr="00A963B3">
              <w:rPr>
                <w:rFonts w:ascii="標楷體" w:eastAsia="標楷體" w:hAnsi="標楷體" w:cs="標楷體" w:hint="eastAsia"/>
                <w:bCs/>
              </w:rPr>
              <w:lastRenderedPageBreak/>
              <w:t>理日常生活問題。</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國-E-A3 運用國語文充實生活經驗，學習有步驟的規劃活動和解決問題，並探索多元知能，培養創新精神，以增進生活適應</w:t>
            </w:r>
            <w:r w:rsidRPr="00A963B3">
              <w:rPr>
                <w:rFonts w:ascii="標楷體" w:eastAsia="標楷體" w:hAnsi="標楷體" w:cs="標楷體" w:hint="eastAsia"/>
                <w:bCs/>
              </w:rPr>
              <w:lastRenderedPageBreak/>
              <w:t>力。</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國-E-B1 理解與運用國語文在日常生活中學習體察他人的感受，並給予適當的回應，以達成溝通及互動的目標。</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國-E-B3 運用多重感官</w:t>
            </w:r>
            <w:r w:rsidRPr="00A963B3">
              <w:rPr>
                <w:rFonts w:ascii="標楷體" w:eastAsia="標楷體" w:hAnsi="標楷體" w:cs="標楷體" w:hint="eastAsia"/>
                <w:bCs/>
              </w:rPr>
              <w:lastRenderedPageBreak/>
              <w:t>感受文藝之美，體驗生活中的美感事物，並發展藝文創作與欣賞的基本素養。</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國-E-C1 閱讀各類文本，從中培養是非判斷的能力，以了解</w:t>
            </w:r>
            <w:r w:rsidRPr="00A963B3">
              <w:rPr>
                <w:rFonts w:ascii="標楷體" w:eastAsia="標楷體" w:hAnsi="標楷體" w:cs="標楷體" w:hint="eastAsia"/>
                <w:bCs/>
              </w:rPr>
              <w:lastRenderedPageBreak/>
              <w:t>自己與所處社會的關係，培養同理心與責任感，關懷自然生態與增進公民意識。</w:t>
            </w:r>
          </w:p>
          <w:p w:rsidR="00A963B3" w:rsidRPr="00A963B3" w:rsidRDefault="00A963B3" w:rsidP="00A963B3">
            <w:pPr>
              <w:rPr>
                <w:rFonts w:ascii="標楷體" w:eastAsia="標楷體" w:hAnsi="標楷體"/>
              </w:rPr>
            </w:pPr>
            <w:r w:rsidRPr="00A963B3">
              <w:rPr>
                <w:rFonts w:ascii="標楷體" w:eastAsia="標楷體" w:hAnsi="標楷體" w:cs="標楷體" w:hint="eastAsia"/>
                <w:bCs/>
              </w:rPr>
              <w:t>國-E-C2 與他人互動時，能適切運用語文能力表達個人</w:t>
            </w:r>
            <w:r w:rsidRPr="00A963B3">
              <w:rPr>
                <w:rFonts w:ascii="標楷體" w:eastAsia="標楷體" w:hAnsi="標楷體" w:cs="標楷體" w:hint="eastAsia"/>
                <w:bCs/>
              </w:rPr>
              <w:lastRenderedPageBreak/>
              <w:t>想法，理解與包容不同意見，樂於參與學校及社區活動，體會團隊合作的重要性。</w:t>
            </w:r>
          </w:p>
        </w:tc>
        <w:tc>
          <w:tcPr>
            <w:tcW w:w="1535"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12" w:right="-29"/>
              <w:rPr>
                <w:rFonts w:ascii="標楷體" w:eastAsia="標楷體" w:hAnsi="標楷體"/>
                <w:lang w:eastAsia="zh-HK"/>
              </w:rPr>
            </w:pPr>
            <w:r w:rsidRPr="00A963B3">
              <w:rPr>
                <w:rFonts w:ascii="標楷體" w:eastAsia="標楷體" w:hAnsi="標楷體" w:cs="標楷體" w:hint="eastAsia"/>
                <w:lang w:eastAsia="zh-HK"/>
              </w:rPr>
              <w:lastRenderedPageBreak/>
              <w:t>1-II-1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聆聽時能讓對方充分表達意見。</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2-II-3 把握說話的重點與順序，對談時能做適當的回應。</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3-II-1 運用注音符號，理解生字新詞，提升閱讀效能。</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4-II-1 認識常用國字至少1,800字，使用</w:t>
            </w:r>
            <w:r w:rsidRPr="00A963B3">
              <w:rPr>
                <w:rFonts w:ascii="標楷體" w:eastAsia="標楷體" w:hAnsi="標楷體" w:cs="標楷體" w:hint="eastAsia"/>
                <w:bCs/>
              </w:rPr>
              <w:lastRenderedPageBreak/>
              <w:t>1,200字。</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4-II-2 利用共同部件，擴充識字量。</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4-II-4 能分辨形近、音近字詞，並正確使用。</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以適切的速率朗讀文本，表現抑揚頓挫與情感。</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理解各種標點符號的用法。</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5-II-3</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讀懂與學習階段相符的文本。</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5-II-4</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掌握句子和段落的意義與主要概念。</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5-II-5</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認識記敘、抒情、說明及應用文本的特徵。</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運用適合學習階段的摘要策略，擷取大意。</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5-II-7</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就</w:t>
            </w:r>
            <w:r w:rsidRPr="00A963B3">
              <w:rPr>
                <w:rFonts w:ascii="標楷體" w:eastAsia="標楷體" w:hAnsi="標楷體" w:cs="標楷體" w:hint="eastAsia"/>
                <w:lang w:eastAsia="zh-HK"/>
              </w:rPr>
              <w:lastRenderedPageBreak/>
              <w:t>文本的觀點，找出支持的理由。</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5-II-8</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運用預測、推論、提問等策略，增進對文本的理解。</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5-II-9</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覺察自己的閱讀理解情況，適時調整策略。</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6-II-1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根據表達需要，使用各種標點符號。</w:t>
            </w:r>
          </w:p>
          <w:p w:rsidR="00A963B3" w:rsidRPr="00A963B3" w:rsidRDefault="00A963B3" w:rsidP="00A963B3">
            <w:pPr>
              <w:autoSpaceDE w:val="0"/>
              <w:autoSpaceDN w:val="0"/>
              <w:spacing w:line="260" w:lineRule="exact"/>
              <w:rPr>
                <w:rFonts w:ascii="標楷體" w:eastAsia="標楷體" w:hAnsi="標楷體"/>
                <w:lang w:eastAsia="zh-HK"/>
              </w:rPr>
            </w:pPr>
            <w:r w:rsidRPr="00A963B3">
              <w:rPr>
                <w:rFonts w:ascii="標楷體" w:eastAsia="標楷體" w:hAnsi="標楷體" w:cs="標楷體" w:hint="eastAsia"/>
                <w:lang w:eastAsia="zh-HK"/>
              </w:rPr>
              <w:t>6-II-2</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培養感受力、想像力等寫作基本能力。</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6-II-6</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運用改寫、縮寫、擴寫等技巧寫作。</w:t>
            </w:r>
          </w:p>
        </w:tc>
        <w:tc>
          <w:tcPr>
            <w:tcW w:w="1556"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lastRenderedPageBreak/>
              <w:t>Ab-II-1 1,800個常用字的字形、字音和字義。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Ab-II-2 1,200個常用字的使用。</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Ac-II-2 各種基本句型。</w:t>
            </w:r>
          </w:p>
          <w:p w:rsidR="00A963B3" w:rsidRPr="00A963B3" w:rsidRDefault="00A963B3" w:rsidP="00A963B3">
            <w:pPr>
              <w:snapToGrid w:val="0"/>
              <w:spacing w:line="260" w:lineRule="exact"/>
              <w:ind w:rightChars="-12" w:right="-29"/>
              <w:rPr>
                <w:rFonts w:ascii="標楷體" w:eastAsia="標楷體" w:hAnsi="標楷體"/>
                <w:bCs/>
              </w:rPr>
            </w:pPr>
            <w:r w:rsidRPr="00A963B3">
              <w:rPr>
                <w:rFonts w:ascii="標楷體" w:eastAsia="標楷體" w:hAnsi="標楷體" w:cs="標楷體" w:hint="eastAsia"/>
                <w:bCs/>
              </w:rPr>
              <w:t>Ac-II-3 基礎複句的意義。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Ac-II-4 各類文句的語氣與意義。</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Ad-II-1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意義段。</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Ad-II-2 篇</w:t>
            </w:r>
            <w:r w:rsidRPr="00A963B3">
              <w:rPr>
                <w:rFonts w:ascii="標楷體" w:eastAsia="標楷體" w:hAnsi="標楷體" w:cs="標楷體" w:hint="eastAsia"/>
                <w:bCs/>
              </w:rPr>
              <w:lastRenderedPageBreak/>
              <w:t>章的大意、主旨與簡單結構。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lang w:eastAsia="zh-HK"/>
              </w:rPr>
              <w:t>Ba-II-1</w:t>
            </w:r>
            <w:r w:rsidRPr="00A963B3">
              <w:rPr>
                <w:rFonts w:ascii="標楷體" w:eastAsia="標楷體" w:hAnsi="標楷體" w:cs="標楷體" w:hint="eastAsia"/>
              </w:rPr>
              <w:t xml:space="preserve"> </w:t>
            </w:r>
            <w:r w:rsidRPr="00A963B3">
              <w:rPr>
                <w:rFonts w:ascii="標楷體" w:eastAsia="標楷體" w:hAnsi="標楷體" w:cs="標楷體" w:hint="eastAsia"/>
                <w:lang w:eastAsia="zh-HK"/>
              </w:rPr>
              <w:t>記敘文本的結構。</w:t>
            </w:r>
          </w:p>
          <w:p w:rsidR="00A963B3" w:rsidRPr="00A963B3" w:rsidRDefault="00A963B3" w:rsidP="00A963B3">
            <w:pPr>
              <w:spacing w:line="260" w:lineRule="exact"/>
              <w:ind w:rightChars="-12" w:right="-29"/>
              <w:rPr>
                <w:rFonts w:ascii="標楷體" w:eastAsia="標楷體" w:hAnsi="標楷體"/>
                <w:bCs/>
              </w:rPr>
            </w:pPr>
            <w:r w:rsidRPr="00A963B3">
              <w:rPr>
                <w:rFonts w:ascii="標楷體" w:eastAsia="標楷體" w:hAnsi="標楷體" w:cs="標楷體" w:hint="eastAsia"/>
                <w:bCs/>
              </w:rPr>
              <w:t>Bb-II-5 記敘文本的結構。</w:t>
            </w:r>
          </w:p>
        </w:tc>
        <w:tc>
          <w:tcPr>
            <w:tcW w:w="3672"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lastRenderedPageBreak/>
              <w:t>第參、肆單元</w:t>
            </w:r>
          </w:p>
          <w:p w:rsidR="00A963B3" w:rsidRPr="00A963B3" w:rsidRDefault="00A963B3" w:rsidP="00A963B3">
            <w:pPr>
              <w:spacing w:line="260" w:lineRule="exact"/>
              <w:rPr>
                <w:rFonts w:ascii="標楷體" w:eastAsia="標楷體" w:hAnsi="標楷體"/>
              </w:rPr>
            </w:pPr>
            <w:r w:rsidRPr="00A963B3">
              <w:rPr>
                <w:rFonts w:ascii="標楷體" w:eastAsia="標楷體" w:hAnsi="標楷體" w:cs="標楷體" w:hint="eastAsia"/>
              </w:rPr>
              <w:t>複習週二</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活動一  重述課文</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1.教師提問引導學生說出第參、肆單元各課大意及單元主題名稱及主題意識。</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2.教師依「人、事、時、地、物」提問引導學生回顧各課內容。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3.教師引導學生用自己的話重述各課內容。</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4.教師引導學生回顧本節學習歷程。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活動二  複習各課生字、語詞及句型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1.教師依「多音字」、「相似部首」、「相同部件」等分類，引導學生複習生字。</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2.教師引導學生說出自己曾經寫</w:t>
            </w:r>
            <w:r w:rsidRPr="00A963B3">
              <w:rPr>
                <w:rFonts w:ascii="標楷體" w:eastAsia="標楷體" w:hAnsi="標楷體" w:cs="標楷體" w:hint="eastAsia"/>
                <w:bCs/>
              </w:rPr>
              <w:lastRenderedPageBreak/>
              <w:t>錯或覺得最特別的生字及寫該生字注意事項。</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3.教師引導學生依各生字說出字義、常用語詞和語詞的意思。</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4.教師依各課重要句型引導學生口述造句。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5.教師引導學生回顧本節學習歷程。</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活動三  複習標點符號、擴寫句子和邊做筆記的閱讀策略。</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1.教師複習學過的標點符號及本冊第參、肆單元習得的標點符號並練習修改錯誤的標點符號。</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2.教師配合課本統整活動複習讀寫句子的方法。</w:t>
            </w:r>
          </w:p>
          <w:p w:rsidR="00A963B3" w:rsidRPr="00A963B3" w:rsidRDefault="00A963B3" w:rsidP="00A963B3">
            <w:pPr>
              <w:spacing w:line="260" w:lineRule="exact"/>
              <w:rPr>
                <w:rFonts w:ascii="標楷體" w:eastAsia="標楷體" w:hAnsi="標楷體"/>
                <w:bCs/>
              </w:rPr>
            </w:pPr>
            <w:r w:rsidRPr="00A963B3">
              <w:rPr>
                <w:rFonts w:ascii="標楷體" w:eastAsia="標楷體" w:hAnsi="標楷體" w:cs="標楷體" w:hint="eastAsia"/>
                <w:bCs/>
              </w:rPr>
              <w:t>3.教師配合課本愛閱讀複習</w:t>
            </w:r>
            <w:r w:rsidRPr="00A963B3">
              <w:rPr>
                <w:rFonts w:ascii="標楷體" w:eastAsia="標楷體" w:hAnsi="標楷體" w:cs="標楷體" w:hint="eastAsia"/>
                <w:bCs/>
                <w:lang w:eastAsia="zh-HK"/>
              </w:rPr>
              <w:t>「觀察圖片配合內容」</w:t>
            </w:r>
            <w:r w:rsidRPr="00A963B3">
              <w:rPr>
                <w:rFonts w:ascii="標楷體" w:eastAsia="標楷體" w:hAnsi="標楷體" w:cs="標楷體" w:hint="eastAsia"/>
                <w:bCs/>
              </w:rPr>
              <w:t>閱讀策略方法。</w:t>
            </w:r>
          </w:p>
          <w:p w:rsidR="00A963B3" w:rsidRPr="00A963B3" w:rsidRDefault="00A963B3" w:rsidP="00A963B3">
            <w:pPr>
              <w:spacing w:line="260" w:lineRule="exact"/>
              <w:rPr>
                <w:rFonts w:ascii="標楷體" w:eastAsia="標楷體" w:hAnsi="標楷體"/>
                <w:bCs/>
                <w:lang w:eastAsia="zh-HK"/>
              </w:rPr>
            </w:pPr>
            <w:r w:rsidRPr="00A963B3">
              <w:rPr>
                <w:rFonts w:ascii="標楷體" w:eastAsia="標楷體" w:hAnsi="標楷體" w:cs="標楷體" w:hint="eastAsia"/>
                <w:bCs/>
              </w:rPr>
              <w:t>4.教師引導學生回顧本節學習歷程。</w:t>
            </w:r>
          </w:p>
        </w:tc>
        <w:tc>
          <w:tcPr>
            <w:tcW w:w="566" w:type="dxa"/>
            <w:tcBorders>
              <w:top w:val="single" w:sz="4" w:space="0" w:color="auto"/>
              <w:left w:val="single" w:sz="4" w:space="0" w:color="auto"/>
              <w:bottom w:val="single" w:sz="4" w:space="0" w:color="auto"/>
              <w:right w:val="single" w:sz="4" w:space="0" w:color="auto"/>
            </w:tcBorders>
          </w:tcPr>
          <w:p w:rsidR="00A963B3" w:rsidRPr="00A963B3" w:rsidRDefault="00A963B3" w:rsidP="00122C3C">
            <w:pPr>
              <w:spacing w:line="260" w:lineRule="exact"/>
              <w:jc w:val="center"/>
              <w:rPr>
                <w:rFonts w:ascii="標楷體" w:eastAsia="標楷體" w:hAnsi="標楷體"/>
              </w:rPr>
            </w:pPr>
            <w:r w:rsidRPr="00A963B3">
              <w:rPr>
                <w:rFonts w:ascii="標楷體" w:eastAsia="標楷體" w:hAnsi="標楷體" w:cs="標楷體" w:hint="eastAsia"/>
                <w:bCs/>
              </w:rPr>
              <w:lastRenderedPageBreak/>
              <w:t>5</w:t>
            </w:r>
          </w:p>
        </w:tc>
        <w:tc>
          <w:tcPr>
            <w:tcW w:w="990"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line="260" w:lineRule="exact"/>
              <w:ind w:rightChars="-50" w:right="-120"/>
              <w:rPr>
                <w:rFonts w:ascii="標楷體" w:eastAsia="標楷體" w:hAnsi="標楷體"/>
                <w:bCs/>
                <w:lang w:eastAsia="zh-HK"/>
              </w:rPr>
            </w:pPr>
            <w:r w:rsidRPr="00A963B3">
              <w:rPr>
                <w:rFonts w:ascii="標楷體" w:eastAsia="標楷體" w:hAnsi="標楷體" w:cs="標楷體" w:hint="eastAsia"/>
                <w:bCs/>
              </w:rPr>
              <w:t>1.教用版</w:t>
            </w:r>
            <w:r w:rsidRPr="00A963B3">
              <w:rPr>
                <w:rFonts w:ascii="標楷體" w:eastAsia="標楷體" w:hAnsi="標楷體" w:cs="標楷體" w:hint="eastAsia"/>
                <w:bCs/>
                <w:lang w:eastAsia="zh-HK"/>
              </w:rPr>
              <w:t>課本、習作</w:t>
            </w:r>
          </w:p>
          <w:p w:rsidR="00A963B3" w:rsidRPr="00A963B3" w:rsidRDefault="00A963B3" w:rsidP="00A963B3">
            <w:pPr>
              <w:spacing w:line="260" w:lineRule="exact"/>
              <w:ind w:rightChars="-50" w:right="-120"/>
              <w:rPr>
                <w:rFonts w:ascii="標楷體" w:eastAsia="標楷體" w:hAnsi="標楷體"/>
                <w:bCs/>
              </w:rPr>
            </w:pPr>
            <w:r w:rsidRPr="00A963B3">
              <w:rPr>
                <w:rFonts w:ascii="標楷體" w:eastAsia="標楷體" w:hAnsi="標楷體" w:cs="標楷體" w:hint="eastAsia"/>
                <w:bCs/>
              </w:rPr>
              <w:t>2.電子教科書</w:t>
            </w:r>
          </w:p>
        </w:tc>
        <w:tc>
          <w:tcPr>
            <w:tcW w:w="1484" w:type="dxa"/>
            <w:tcBorders>
              <w:top w:val="single" w:sz="4" w:space="0" w:color="auto"/>
              <w:left w:val="single" w:sz="4" w:space="0" w:color="auto"/>
              <w:bottom w:val="single" w:sz="4" w:space="0" w:color="auto"/>
              <w:right w:val="single" w:sz="4" w:space="0" w:color="auto"/>
            </w:tcBorders>
          </w:tcPr>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1.</w:t>
            </w:r>
            <w:r w:rsidR="00A963B3" w:rsidRPr="00A963B3">
              <w:rPr>
                <w:rFonts w:ascii="標楷體" w:eastAsia="標楷體" w:hAnsi="標楷體" w:cs="標楷體" w:hint="eastAsia"/>
                <w:bCs/>
              </w:rPr>
              <w:t>口頭評量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2.</w:t>
            </w:r>
            <w:r w:rsidR="00A963B3" w:rsidRPr="00A963B3">
              <w:rPr>
                <w:rFonts w:ascii="標楷體" w:eastAsia="標楷體" w:hAnsi="標楷體" w:cs="標楷體" w:hint="eastAsia"/>
                <w:bCs/>
              </w:rPr>
              <w:t>實作評量</w:t>
            </w:r>
          </w:p>
          <w:p w:rsidR="00A963B3" w:rsidRPr="00A963B3" w:rsidRDefault="002E0DB3" w:rsidP="00A963B3">
            <w:pPr>
              <w:spacing w:line="260" w:lineRule="exact"/>
              <w:ind w:rightChars="-25" w:right="-60"/>
              <w:rPr>
                <w:rFonts w:ascii="標楷體" w:eastAsia="標楷體" w:hAnsi="標楷體"/>
                <w:bCs/>
              </w:rPr>
            </w:pPr>
            <w:r>
              <w:rPr>
                <w:rFonts w:ascii="標楷體" w:eastAsia="標楷體" w:hAnsi="標楷體" w:cs="標楷體" w:hint="eastAsia"/>
                <w:bCs/>
              </w:rPr>
              <w:t>3.</w:t>
            </w:r>
            <w:r w:rsidR="00A963B3" w:rsidRPr="00A963B3">
              <w:rPr>
                <w:rFonts w:ascii="標楷體" w:eastAsia="標楷體" w:hAnsi="標楷體" w:cs="標楷體" w:hint="eastAsia"/>
                <w:bCs/>
              </w:rPr>
              <w:t>觀察評量</w:t>
            </w:r>
          </w:p>
          <w:p w:rsidR="00A963B3" w:rsidRPr="00A963B3" w:rsidRDefault="002E0DB3" w:rsidP="00A963B3">
            <w:pPr>
              <w:spacing w:line="260" w:lineRule="exact"/>
              <w:ind w:rightChars="-50" w:right="-120"/>
              <w:rPr>
                <w:rFonts w:ascii="標楷體" w:eastAsia="標楷體" w:hAnsi="標楷體"/>
                <w:bCs/>
              </w:rPr>
            </w:pPr>
            <w:r>
              <w:rPr>
                <w:rFonts w:ascii="標楷體" w:eastAsia="標楷體" w:hAnsi="標楷體" w:cs="標楷體" w:hint="eastAsia"/>
                <w:bCs/>
              </w:rPr>
              <w:t>4.</w:t>
            </w:r>
            <w:r w:rsidR="00A963B3" w:rsidRPr="00A963B3">
              <w:rPr>
                <w:rFonts w:ascii="標楷體" w:eastAsia="標楷體" w:hAnsi="標楷體" w:cs="標楷體" w:hint="eastAsia"/>
                <w:bCs/>
              </w:rPr>
              <w:t>學習態度</w:t>
            </w:r>
          </w:p>
        </w:tc>
        <w:tc>
          <w:tcPr>
            <w:tcW w:w="1427" w:type="dxa"/>
            <w:tcBorders>
              <w:top w:val="single" w:sz="4" w:space="0" w:color="auto"/>
              <w:left w:val="single" w:sz="4" w:space="0" w:color="auto"/>
              <w:bottom w:val="single" w:sz="4" w:space="0" w:color="auto"/>
              <w:right w:val="single" w:sz="4" w:space="0" w:color="auto"/>
            </w:tcBorders>
          </w:tcPr>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【家庭教育】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家E5 了解家庭中各種關係的互動。</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【多元文化教育】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多E1 了解自己的文化特質。</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【品德教育】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品E7 知行合一。</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【環境教育】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環E5 覺知</w:t>
            </w:r>
            <w:r w:rsidRPr="002E0DB3">
              <w:rPr>
                <w:rFonts w:ascii="標楷體" w:eastAsia="標楷體" w:hAnsi="標楷體" w:cs="DFKaiShu-SB-Estd-BF" w:hint="eastAsia"/>
                <w:bCs/>
              </w:rPr>
              <w:lastRenderedPageBreak/>
              <w:t>人類的生活型態對其他生物與生態系的衝擊。</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【生命教育】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生E1 探討生活議題，培養思考的適當情意與態度。</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【生涯規劃教育】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涯E11 培養規劃與運用時間的能力。</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【閱讀素養教育】</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閱E2 認識與領域相關的文本類型與寫作題材。</w:t>
            </w:r>
          </w:p>
          <w:p w:rsidR="00A963B3" w:rsidRPr="002E0DB3" w:rsidRDefault="00A963B3" w:rsidP="00A963B3">
            <w:pPr>
              <w:spacing w:line="260" w:lineRule="exact"/>
              <w:ind w:rightChars="-25" w:right="-60"/>
              <w:rPr>
                <w:rFonts w:ascii="標楷體" w:eastAsia="標楷體" w:hAnsi="標楷體"/>
                <w:bCs/>
              </w:rPr>
            </w:pPr>
            <w:r w:rsidRPr="002E0DB3">
              <w:rPr>
                <w:rFonts w:ascii="標楷體" w:eastAsia="標楷體" w:hAnsi="標楷體" w:cs="DFKaiShu-SB-Estd-BF" w:hint="eastAsia"/>
                <w:bCs/>
              </w:rPr>
              <w:t>閱E6 發展向文本提問的能力。</w:t>
            </w:r>
          </w:p>
          <w:p w:rsidR="00A963B3" w:rsidRPr="002E0DB3" w:rsidRDefault="00A963B3" w:rsidP="00A963B3">
            <w:pPr>
              <w:spacing w:line="260" w:lineRule="exact"/>
              <w:ind w:rightChars="49" w:right="118"/>
              <w:rPr>
                <w:rFonts w:ascii="標楷體" w:eastAsia="標楷體" w:hAnsi="標楷體"/>
                <w:bCs/>
              </w:rPr>
            </w:pPr>
            <w:r w:rsidRPr="002E0DB3">
              <w:rPr>
                <w:rFonts w:ascii="標楷體" w:eastAsia="標楷體" w:hAnsi="標楷體" w:cs="DFKaiShu-SB-Estd-BF" w:hint="eastAsia"/>
                <w:bCs/>
              </w:rPr>
              <w:t>閱E7 發展詮釋、反思、評鑑文本的能力。</w:t>
            </w:r>
          </w:p>
        </w:tc>
        <w:tc>
          <w:tcPr>
            <w:tcW w:w="1823" w:type="dxa"/>
            <w:tcBorders>
              <w:top w:val="single" w:sz="4" w:space="0" w:color="auto"/>
              <w:left w:val="single" w:sz="4" w:space="0" w:color="auto"/>
              <w:bottom w:val="single" w:sz="4" w:space="0" w:color="auto"/>
              <w:right w:val="single" w:sz="4" w:space="0" w:color="auto"/>
            </w:tcBorders>
          </w:tcPr>
          <w:p w:rsidR="00A963B3" w:rsidRPr="00A963B3" w:rsidRDefault="00A963B3" w:rsidP="00A963B3">
            <w:pPr>
              <w:spacing w:after="180"/>
              <w:rPr>
                <w:rFonts w:ascii="標楷體" w:eastAsia="標楷體" w:hAnsi="標楷體"/>
                <w:color w:val="0070C0"/>
              </w:rPr>
            </w:pPr>
          </w:p>
        </w:tc>
      </w:tr>
    </w:tbl>
    <w:p w:rsidR="00230222" w:rsidRDefault="00230222" w:rsidP="00230222">
      <w:pPr>
        <w:widowControl/>
        <w:rPr>
          <w:rFonts w:ascii="標楷體" w:eastAsia="標楷體" w:hAnsi="標楷體"/>
        </w:rPr>
      </w:pPr>
      <w:r>
        <w:rPr>
          <w:rFonts w:ascii="標楷體" w:eastAsia="標楷體" w:hAnsi="標楷體" w:hint="eastAsia"/>
        </w:rPr>
        <w:lastRenderedPageBreak/>
        <w:t>說明：</w:t>
      </w:r>
      <w:r>
        <w:rPr>
          <w:rFonts w:ascii="標楷體" w:eastAsia="標楷體" w:hAnsi="標楷體" w:hint="eastAsia"/>
          <w:color w:val="FF0000"/>
        </w:rPr>
        <w:t>部定課程採自編者，需經校內課程發展委員會通過，教材內容留校備查。</w:t>
      </w:r>
    </w:p>
    <w:sectPr w:rsidR="00230222" w:rsidSect="00053305">
      <w:pgSz w:w="16838" w:h="11906" w:orient="landscape"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31" w:rsidRDefault="00001931">
      <w:r>
        <w:separator/>
      </w:r>
    </w:p>
  </w:endnote>
  <w:endnote w:type="continuationSeparator" w:id="0">
    <w:p w:rsidR="00001931" w:rsidRDefault="0000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altName w:val="Lucida Fax"/>
    <w:panose1 w:val="020606030504050201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Rockwell">
    <w:altName w:val="Nyala"/>
    <w:panose1 w:val="02060603020205020403"/>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31" w:rsidRDefault="00001931">
      <w:r>
        <w:separator/>
      </w:r>
    </w:p>
  </w:footnote>
  <w:footnote w:type="continuationSeparator" w:id="0">
    <w:p w:rsidR="00001931" w:rsidRDefault="00001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5A570A5A"/>
    <w:multiLevelType w:val="hybridMultilevel"/>
    <w:tmpl w:val="85F20B8E"/>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54"/>
    <w:rsid w:val="00001931"/>
    <w:rsid w:val="00017E12"/>
    <w:rsid w:val="00022D96"/>
    <w:rsid w:val="00032E6F"/>
    <w:rsid w:val="00035DE4"/>
    <w:rsid w:val="00052425"/>
    <w:rsid w:val="00053305"/>
    <w:rsid w:val="000641B6"/>
    <w:rsid w:val="00076144"/>
    <w:rsid w:val="0008594E"/>
    <w:rsid w:val="000971E8"/>
    <w:rsid w:val="000A061D"/>
    <w:rsid w:val="000A2E13"/>
    <w:rsid w:val="000A4743"/>
    <w:rsid w:val="000A70FE"/>
    <w:rsid w:val="000B44A3"/>
    <w:rsid w:val="000D197E"/>
    <w:rsid w:val="000D69CE"/>
    <w:rsid w:val="000F1E6E"/>
    <w:rsid w:val="000F5B19"/>
    <w:rsid w:val="0011730A"/>
    <w:rsid w:val="00121823"/>
    <w:rsid w:val="00122C3C"/>
    <w:rsid w:val="0012425A"/>
    <w:rsid w:val="0012534E"/>
    <w:rsid w:val="00132F2D"/>
    <w:rsid w:val="0013727B"/>
    <w:rsid w:val="00137DCE"/>
    <w:rsid w:val="00147449"/>
    <w:rsid w:val="0016208A"/>
    <w:rsid w:val="00163F7C"/>
    <w:rsid w:val="00185244"/>
    <w:rsid w:val="00185FA7"/>
    <w:rsid w:val="001A7A6C"/>
    <w:rsid w:val="001B211E"/>
    <w:rsid w:val="001B76F8"/>
    <w:rsid w:val="001C043E"/>
    <w:rsid w:val="001C068C"/>
    <w:rsid w:val="001C6590"/>
    <w:rsid w:val="001D1FC5"/>
    <w:rsid w:val="001D6D6B"/>
    <w:rsid w:val="001E5429"/>
    <w:rsid w:val="001F3F35"/>
    <w:rsid w:val="00203D85"/>
    <w:rsid w:val="0021207D"/>
    <w:rsid w:val="0021651E"/>
    <w:rsid w:val="0022115E"/>
    <w:rsid w:val="002235C8"/>
    <w:rsid w:val="00230222"/>
    <w:rsid w:val="00231E30"/>
    <w:rsid w:val="00234E0E"/>
    <w:rsid w:val="00240C64"/>
    <w:rsid w:val="00246F2D"/>
    <w:rsid w:val="00250806"/>
    <w:rsid w:val="00253D67"/>
    <w:rsid w:val="00254674"/>
    <w:rsid w:val="00256A09"/>
    <w:rsid w:val="00260A1F"/>
    <w:rsid w:val="0026398B"/>
    <w:rsid w:val="00273641"/>
    <w:rsid w:val="00283477"/>
    <w:rsid w:val="002B5BCB"/>
    <w:rsid w:val="002C0314"/>
    <w:rsid w:val="002C42D4"/>
    <w:rsid w:val="002C5FEA"/>
    <w:rsid w:val="002D1548"/>
    <w:rsid w:val="002E0DB3"/>
    <w:rsid w:val="002E2709"/>
    <w:rsid w:val="002F52A4"/>
    <w:rsid w:val="00311BE6"/>
    <w:rsid w:val="00314A5C"/>
    <w:rsid w:val="00330FCC"/>
    <w:rsid w:val="00336B56"/>
    <w:rsid w:val="003404BC"/>
    <w:rsid w:val="003439D6"/>
    <w:rsid w:val="00347E5F"/>
    <w:rsid w:val="0035426D"/>
    <w:rsid w:val="00360498"/>
    <w:rsid w:val="00364823"/>
    <w:rsid w:val="00364BBF"/>
    <w:rsid w:val="00367F6C"/>
    <w:rsid w:val="00373110"/>
    <w:rsid w:val="003771FC"/>
    <w:rsid w:val="00396ABE"/>
    <w:rsid w:val="00396D99"/>
    <w:rsid w:val="003A1F1F"/>
    <w:rsid w:val="003A406D"/>
    <w:rsid w:val="003B1389"/>
    <w:rsid w:val="003B1AA5"/>
    <w:rsid w:val="003B5180"/>
    <w:rsid w:val="003B520D"/>
    <w:rsid w:val="003B545D"/>
    <w:rsid w:val="003C4E63"/>
    <w:rsid w:val="003C7311"/>
    <w:rsid w:val="003D7937"/>
    <w:rsid w:val="003F4A61"/>
    <w:rsid w:val="0040055C"/>
    <w:rsid w:val="00404748"/>
    <w:rsid w:val="00416448"/>
    <w:rsid w:val="00416631"/>
    <w:rsid w:val="004179DC"/>
    <w:rsid w:val="004254B5"/>
    <w:rsid w:val="0044708F"/>
    <w:rsid w:val="00447348"/>
    <w:rsid w:val="004502B7"/>
    <w:rsid w:val="0045374A"/>
    <w:rsid w:val="00453F8A"/>
    <w:rsid w:val="00455BBC"/>
    <w:rsid w:val="00456B15"/>
    <w:rsid w:val="00465FD1"/>
    <w:rsid w:val="00466D79"/>
    <w:rsid w:val="00493294"/>
    <w:rsid w:val="00494F03"/>
    <w:rsid w:val="00497EB8"/>
    <w:rsid w:val="004A0A74"/>
    <w:rsid w:val="004A0FC1"/>
    <w:rsid w:val="004D1260"/>
    <w:rsid w:val="004D1390"/>
    <w:rsid w:val="004D3CCD"/>
    <w:rsid w:val="004E034A"/>
    <w:rsid w:val="004F7048"/>
    <w:rsid w:val="00501283"/>
    <w:rsid w:val="0050213B"/>
    <w:rsid w:val="00503467"/>
    <w:rsid w:val="0050348F"/>
    <w:rsid w:val="00504359"/>
    <w:rsid w:val="00511CBB"/>
    <w:rsid w:val="00526D89"/>
    <w:rsid w:val="0052727F"/>
    <w:rsid w:val="00531312"/>
    <w:rsid w:val="005511B7"/>
    <w:rsid w:val="00555775"/>
    <w:rsid w:val="0056468A"/>
    <w:rsid w:val="00564DBA"/>
    <w:rsid w:val="005920C7"/>
    <w:rsid w:val="005B01E1"/>
    <w:rsid w:val="005C0E2C"/>
    <w:rsid w:val="005C36E4"/>
    <w:rsid w:val="005C6B8C"/>
    <w:rsid w:val="005C7D59"/>
    <w:rsid w:val="005D166E"/>
    <w:rsid w:val="005F1BF9"/>
    <w:rsid w:val="005F3023"/>
    <w:rsid w:val="005F435D"/>
    <w:rsid w:val="005F696C"/>
    <w:rsid w:val="00600B4E"/>
    <w:rsid w:val="006049FA"/>
    <w:rsid w:val="00607808"/>
    <w:rsid w:val="006135C0"/>
    <w:rsid w:val="006163A2"/>
    <w:rsid w:val="006262D4"/>
    <w:rsid w:val="006433C1"/>
    <w:rsid w:val="006471F8"/>
    <w:rsid w:val="006575FE"/>
    <w:rsid w:val="006937FA"/>
    <w:rsid w:val="006964B2"/>
    <w:rsid w:val="006A13CA"/>
    <w:rsid w:val="006C29E1"/>
    <w:rsid w:val="006C3CB4"/>
    <w:rsid w:val="006D555C"/>
    <w:rsid w:val="006E0586"/>
    <w:rsid w:val="006E0835"/>
    <w:rsid w:val="006E0C50"/>
    <w:rsid w:val="006E2688"/>
    <w:rsid w:val="006E503C"/>
    <w:rsid w:val="006F5FFA"/>
    <w:rsid w:val="007066EA"/>
    <w:rsid w:val="007146CF"/>
    <w:rsid w:val="007149F2"/>
    <w:rsid w:val="0072007C"/>
    <w:rsid w:val="00723119"/>
    <w:rsid w:val="00741F2B"/>
    <w:rsid w:val="007507B6"/>
    <w:rsid w:val="0075662F"/>
    <w:rsid w:val="0076379F"/>
    <w:rsid w:val="00764714"/>
    <w:rsid w:val="007653BE"/>
    <w:rsid w:val="00770D90"/>
    <w:rsid w:val="00771101"/>
    <w:rsid w:val="00793DDE"/>
    <w:rsid w:val="007C1681"/>
    <w:rsid w:val="007C1A48"/>
    <w:rsid w:val="007C7314"/>
    <w:rsid w:val="007D2388"/>
    <w:rsid w:val="007F045E"/>
    <w:rsid w:val="00803E16"/>
    <w:rsid w:val="008101E1"/>
    <w:rsid w:val="0082168A"/>
    <w:rsid w:val="00830D8A"/>
    <w:rsid w:val="00832BCA"/>
    <w:rsid w:val="008445F8"/>
    <w:rsid w:val="0084497A"/>
    <w:rsid w:val="008470A7"/>
    <w:rsid w:val="0085177C"/>
    <w:rsid w:val="00867E99"/>
    <w:rsid w:val="00872520"/>
    <w:rsid w:val="00872984"/>
    <w:rsid w:val="00875740"/>
    <w:rsid w:val="00893564"/>
    <w:rsid w:val="008A49BB"/>
    <w:rsid w:val="008D1DD7"/>
    <w:rsid w:val="008D219C"/>
    <w:rsid w:val="008D3C62"/>
    <w:rsid w:val="008E1B3A"/>
    <w:rsid w:val="008E5E8C"/>
    <w:rsid w:val="009057DA"/>
    <w:rsid w:val="0091308C"/>
    <w:rsid w:val="00916452"/>
    <w:rsid w:val="00916762"/>
    <w:rsid w:val="00923563"/>
    <w:rsid w:val="0092548D"/>
    <w:rsid w:val="0093749D"/>
    <w:rsid w:val="00944246"/>
    <w:rsid w:val="0094644F"/>
    <w:rsid w:val="00947802"/>
    <w:rsid w:val="00947B96"/>
    <w:rsid w:val="00966363"/>
    <w:rsid w:val="009674E0"/>
    <w:rsid w:val="00971229"/>
    <w:rsid w:val="009805B3"/>
    <w:rsid w:val="00983DB7"/>
    <w:rsid w:val="00986550"/>
    <w:rsid w:val="00992C92"/>
    <w:rsid w:val="009C6A78"/>
    <w:rsid w:val="009D0797"/>
    <w:rsid w:val="009D48F2"/>
    <w:rsid w:val="009E10B9"/>
    <w:rsid w:val="009E151F"/>
    <w:rsid w:val="009E440E"/>
    <w:rsid w:val="009E6F5E"/>
    <w:rsid w:val="009E7823"/>
    <w:rsid w:val="00A149FE"/>
    <w:rsid w:val="00A159FA"/>
    <w:rsid w:val="00A30B60"/>
    <w:rsid w:val="00A334AB"/>
    <w:rsid w:val="00A37174"/>
    <w:rsid w:val="00A37820"/>
    <w:rsid w:val="00A73B06"/>
    <w:rsid w:val="00A752BB"/>
    <w:rsid w:val="00A75935"/>
    <w:rsid w:val="00A7709D"/>
    <w:rsid w:val="00A85B96"/>
    <w:rsid w:val="00A90560"/>
    <w:rsid w:val="00A91FEC"/>
    <w:rsid w:val="00A93670"/>
    <w:rsid w:val="00A963B3"/>
    <w:rsid w:val="00AD453A"/>
    <w:rsid w:val="00AE09BE"/>
    <w:rsid w:val="00AE1E70"/>
    <w:rsid w:val="00B04BFE"/>
    <w:rsid w:val="00B06307"/>
    <w:rsid w:val="00B07333"/>
    <w:rsid w:val="00B11FA5"/>
    <w:rsid w:val="00B239B2"/>
    <w:rsid w:val="00B241A1"/>
    <w:rsid w:val="00B25635"/>
    <w:rsid w:val="00B32678"/>
    <w:rsid w:val="00B357B8"/>
    <w:rsid w:val="00B362A4"/>
    <w:rsid w:val="00B3660A"/>
    <w:rsid w:val="00B50F4B"/>
    <w:rsid w:val="00B54E6E"/>
    <w:rsid w:val="00B57FE6"/>
    <w:rsid w:val="00B63370"/>
    <w:rsid w:val="00B65020"/>
    <w:rsid w:val="00B6790C"/>
    <w:rsid w:val="00B948C0"/>
    <w:rsid w:val="00BB480B"/>
    <w:rsid w:val="00BB683D"/>
    <w:rsid w:val="00BC78D0"/>
    <w:rsid w:val="00BD4085"/>
    <w:rsid w:val="00BD517A"/>
    <w:rsid w:val="00BD705D"/>
    <w:rsid w:val="00BF4625"/>
    <w:rsid w:val="00C06D5A"/>
    <w:rsid w:val="00C23A77"/>
    <w:rsid w:val="00C25DE0"/>
    <w:rsid w:val="00C34DFF"/>
    <w:rsid w:val="00C62C06"/>
    <w:rsid w:val="00C76A61"/>
    <w:rsid w:val="00C81405"/>
    <w:rsid w:val="00C85E7B"/>
    <w:rsid w:val="00C90FAB"/>
    <w:rsid w:val="00C93C54"/>
    <w:rsid w:val="00C97DE0"/>
    <w:rsid w:val="00CA0832"/>
    <w:rsid w:val="00CA7755"/>
    <w:rsid w:val="00CD52AC"/>
    <w:rsid w:val="00CE54DB"/>
    <w:rsid w:val="00D01D3A"/>
    <w:rsid w:val="00D05FE7"/>
    <w:rsid w:val="00D07D7D"/>
    <w:rsid w:val="00D30F6D"/>
    <w:rsid w:val="00D31833"/>
    <w:rsid w:val="00D403C9"/>
    <w:rsid w:val="00D45B23"/>
    <w:rsid w:val="00D62254"/>
    <w:rsid w:val="00D71084"/>
    <w:rsid w:val="00D758D2"/>
    <w:rsid w:val="00DA4E90"/>
    <w:rsid w:val="00DA5F70"/>
    <w:rsid w:val="00DC0434"/>
    <w:rsid w:val="00DC3448"/>
    <w:rsid w:val="00DC5846"/>
    <w:rsid w:val="00DC76BC"/>
    <w:rsid w:val="00DC7B48"/>
    <w:rsid w:val="00DC7C91"/>
    <w:rsid w:val="00DE55B2"/>
    <w:rsid w:val="00DE5826"/>
    <w:rsid w:val="00DF1C0A"/>
    <w:rsid w:val="00DF4264"/>
    <w:rsid w:val="00E14D67"/>
    <w:rsid w:val="00E46D18"/>
    <w:rsid w:val="00E472CF"/>
    <w:rsid w:val="00E57C52"/>
    <w:rsid w:val="00E57EB1"/>
    <w:rsid w:val="00E6385D"/>
    <w:rsid w:val="00E84600"/>
    <w:rsid w:val="00E86701"/>
    <w:rsid w:val="00E95CA6"/>
    <w:rsid w:val="00EA0BAA"/>
    <w:rsid w:val="00EA2F89"/>
    <w:rsid w:val="00EA6582"/>
    <w:rsid w:val="00EE0DB7"/>
    <w:rsid w:val="00F14BE2"/>
    <w:rsid w:val="00F14D66"/>
    <w:rsid w:val="00F16437"/>
    <w:rsid w:val="00F17C2F"/>
    <w:rsid w:val="00F255C6"/>
    <w:rsid w:val="00F413C2"/>
    <w:rsid w:val="00F42E0D"/>
    <w:rsid w:val="00F50510"/>
    <w:rsid w:val="00F556AF"/>
    <w:rsid w:val="00F618AD"/>
    <w:rsid w:val="00F67C6E"/>
    <w:rsid w:val="00F716C4"/>
    <w:rsid w:val="00FA032B"/>
    <w:rsid w:val="00FB4147"/>
    <w:rsid w:val="00FD2022"/>
    <w:rsid w:val="00FE2BB8"/>
    <w:rsid w:val="00FE4F78"/>
    <w:rsid w:val="00FF3CAF"/>
    <w:rsid w:val="00FF7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3"/>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2254"/>
    <w:pPr>
      <w:widowControl w:val="0"/>
    </w:pPr>
    <w:rPr>
      <w:rFonts w:ascii="Times New Roman" w:eastAsia="新細明體" w:hAnsi="Times New Roman" w:cs="Times New Roman"/>
      <w:szCs w:val="24"/>
    </w:rPr>
  </w:style>
  <w:style w:type="paragraph" w:styleId="1">
    <w:name w:val="heading 1"/>
    <w:basedOn w:val="a0"/>
    <w:next w:val="a0"/>
    <w:link w:val="11"/>
    <w:uiPriority w:val="9"/>
    <w:qFormat/>
    <w:rsid w:val="00947B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semiHidden/>
    <w:unhideWhenUsed/>
    <w:qFormat/>
    <w:rsid w:val="00947B96"/>
    <w:pPr>
      <w:keepNext/>
      <w:spacing w:line="720" w:lineRule="auto"/>
      <w:outlineLvl w:val="1"/>
    </w:pPr>
    <w:rPr>
      <w:rFonts w:ascii="Rockwell Condensed" w:eastAsia="微軟正黑體" w:hAnsi="Rockwell Condensed"/>
      <w:color w:val="404040"/>
      <w:sz w:val="28"/>
      <w:szCs w:val="28"/>
    </w:rPr>
  </w:style>
  <w:style w:type="paragraph" w:styleId="3">
    <w:name w:val="heading 3"/>
    <w:basedOn w:val="a0"/>
    <w:next w:val="a0"/>
    <w:link w:val="30"/>
    <w:uiPriority w:val="9"/>
    <w:semiHidden/>
    <w:unhideWhenUsed/>
    <w:qFormat/>
    <w:rsid w:val="00947B96"/>
    <w:pPr>
      <w:keepNext/>
      <w:spacing w:line="720" w:lineRule="auto"/>
      <w:outlineLvl w:val="2"/>
    </w:pPr>
    <w:rPr>
      <w:rFonts w:ascii="Rockwell Condensed" w:eastAsia="微軟正黑體" w:hAnsi="Rockwell Condensed"/>
      <w:color w:val="44546A"/>
    </w:rPr>
  </w:style>
  <w:style w:type="paragraph" w:styleId="4">
    <w:name w:val="heading 4"/>
    <w:basedOn w:val="a0"/>
    <w:next w:val="a0"/>
    <w:link w:val="40"/>
    <w:uiPriority w:val="9"/>
    <w:semiHidden/>
    <w:unhideWhenUsed/>
    <w:qFormat/>
    <w:rsid w:val="00947B96"/>
    <w:pPr>
      <w:keepNext/>
      <w:spacing w:line="720" w:lineRule="auto"/>
      <w:outlineLvl w:val="3"/>
    </w:pPr>
    <w:rPr>
      <w:rFonts w:ascii="Rockwell Condensed" w:eastAsia="微軟正黑體" w:hAnsi="Rockwell Condensed"/>
      <w:sz w:val="22"/>
      <w:szCs w:val="22"/>
    </w:rPr>
  </w:style>
  <w:style w:type="paragraph" w:styleId="5">
    <w:name w:val="heading 5"/>
    <w:basedOn w:val="a0"/>
    <w:next w:val="a0"/>
    <w:link w:val="50"/>
    <w:uiPriority w:val="9"/>
    <w:semiHidden/>
    <w:unhideWhenUsed/>
    <w:qFormat/>
    <w:rsid w:val="00947B96"/>
    <w:pPr>
      <w:keepNext/>
      <w:spacing w:line="720" w:lineRule="auto"/>
      <w:ind w:leftChars="200" w:left="200"/>
      <w:outlineLvl w:val="4"/>
    </w:pPr>
    <w:rPr>
      <w:rFonts w:ascii="Rockwell Condensed" w:eastAsia="微軟正黑體" w:hAnsi="Rockwell Condensed"/>
      <w:color w:val="44546A"/>
      <w:sz w:val="22"/>
      <w:szCs w:val="22"/>
    </w:rPr>
  </w:style>
  <w:style w:type="paragraph" w:styleId="6">
    <w:name w:val="heading 6"/>
    <w:basedOn w:val="a0"/>
    <w:next w:val="a0"/>
    <w:link w:val="60"/>
    <w:uiPriority w:val="9"/>
    <w:semiHidden/>
    <w:unhideWhenUsed/>
    <w:qFormat/>
    <w:rsid w:val="00947B96"/>
    <w:pPr>
      <w:keepNext/>
      <w:spacing w:line="720" w:lineRule="auto"/>
      <w:ind w:leftChars="200" w:left="200"/>
      <w:outlineLvl w:val="5"/>
    </w:pPr>
    <w:rPr>
      <w:rFonts w:ascii="Rockwell Condensed" w:eastAsia="微軟正黑體" w:hAnsi="Rockwell Condensed"/>
      <w:i/>
      <w:iCs/>
      <w:color w:val="44546A"/>
      <w:sz w:val="21"/>
      <w:szCs w:val="21"/>
    </w:rPr>
  </w:style>
  <w:style w:type="paragraph" w:styleId="7">
    <w:name w:val="heading 7"/>
    <w:basedOn w:val="a0"/>
    <w:next w:val="a0"/>
    <w:link w:val="70"/>
    <w:uiPriority w:val="9"/>
    <w:semiHidden/>
    <w:unhideWhenUsed/>
    <w:qFormat/>
    <w:rsid w:val="00947B96"/>
    <w:pPr>
      <w:keepNext/>
      <w:spacing w:line="720" w:lineRule="auto"/>
      <w:ind w:leftChars="400" w:left="400"/>
      <w:outlineLvl w:val="6"/>
    </w:pPr>
    <w:rPr>
      <w:rFonts w:ascii="Rockwell Condensed" w:eastAsia="微軟正黑體" w:hAnsi="Rockwell Condensed"/>
      <w:i/>
      <w:iCs/>
      <w:color w:val="1F4E79"/>
      <w:sz w:val="21"/>
      <w:szCs w:val="21"/>
    </w:rPr>
  </w:style>
  <w:style w:type="paragraph" w:styleId="8">
    <w:name w:val="heading 8"/>
    <w:basedOn w:val="a0"/>
    <w:next w:val="a0"/>
    <w:link w:val="80"/>
    <w:uiPriority w:val="9"/>
    <w:semiHidden/>
    <w:unhideWhenUsed/>
    <w:qFormat/>
    <w:rsid w:val="00947B96"/>
    <w:pPr>
      <w:keepNext/>
      <w:spacing w:line="720" w:lineRule="auto"/>
      <w:ind w:leftChars="400" w:left="400"/>
      <w:outlineLvl w:val="7"/>
    </w:pPr>
    <w:rPr>
      <w:rFonts w:ascii="Rockwell Condensed" w:eastAsia="微軟正黑體" w:hAnsi="Rockwell Condensed"/>
      <w:b/>
      <w:bCs/>
      <w:color w:val="44546A"/>
      <w:szCs w:val="22"/>
    </w:rPr>
  </w:style>
  <w:style w:type="paragraph" w:styleId="9">
    <w:name w:val="heading 9"/>
    <w:basedOn w:val="a0"/>
    <w:next w:val="a0"/>
    <w:link w:val="90"/>
    <w:uiPriority w:val="9"/>
    <w:semiHidden/>
    <w:unhideWhenUsed/>
    <w:qFormat/>
    <w:rsid w:val="00947B96"/>
    <w:pPr>
      <w:keepNext/>
      <w:spacing w:line="720" w:lineRule="auto"/>
      <w:ind w:leftChars="400" w:left="400"/>
      <w:outlineLvl w:val="8"/>
    </w:pPr>
    <w:rPr>
      <w:rFonts w:ascii="Rockwell Condensed" w:eastAsia="微軟正黑體" w:hAnsi="Rockwell Condensed"/>
      <w:b/>
      <w:bCs/>
      <w:i/>
      <w:iCs/>
      <w:color w:val="44546A"/>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D62254"/>
    <w:pPr>
      <w:tabs>
        <w:tab w:val="center" w:pos="4153"/>
        <w:tab w:val="right" w:pos="8306"/>
      </w:tabs>
      <w:snapToGrid w:val="0"/>
    </w:pPr>
    <w:rPr>
      <w:sz w:val="20"/>
      <w:szCs w:val="20"/>
    </w:rPr>
  </w:style>
  <w:style w:type="character" w:customStyle="1" w:styleId="a5">
    <w:name w:val="頁尾 字元"/>
    <w:basedOn w:val="a1"/>
    <w:link w:val="a4"/>
    <w:uiPriority w:val="99"/>
    <w:rsid w:val="00D62254"/>
    <w:rPr>
      <w:rFonts w:ascii="Times New Roman" w:eastAsia="新細明體" w:hAnsi="Times New Roman" w:cs="Times New Roman"/>
      <w:sz w:val="20"/>
      <w:szCs w:val="20"/>
    </w:rPr>
  </w:style>
  <w:style w:type="character" w:styleId="a6">
    <w:name w:val="page number"/>
    <w:basedOn w:val="a1"/>
    <w:semiHidden/>
    <w:rsid w:val="00D62254"/>
  </w:style>
  <w:style w:type="paragraph" w:styleId="a7">
    <w:name w:val="List Paragraph"/>
    <w:basedOn w:val="a0"/>
    <w:uiPriority w:val="34"/>
    <w:qFormat/>
    <w:rsid w:val="00D62254"/>
    <w:pPr>
      <w:ind w:leftChars="200" w:left="480"/>
    </w:pPr>
  </w:style>
  <w:style w:type="paragraph" w:styleId="a8">
    <w:name w:val="header"/>
    <w:basedOn w:val="a0"/>
    <w:link w:val="a9"/>
    <w:unhideWhenUsed/>
    <w:rsid w:val="007C1A48"/>
    <w:pPr>
      <w:tabs>
        <w:tab w:val="center" w:pos="4153"/>
        <w:tab w:val="right" w:pos="8306"/>
      </w:tabs>
      <w:snapToGrid w:val="0"/>
    </w:pPr>
    <w:rPr>
      <w:sz w:val="20"/>
      <w:szCs w:val="20"/>
    </w:rPr>
  </w:style>
  <w:style w:type="character" w:customStyle="1" w:styleId="a9">
    <w:name w:val="頁首 字元"/>
    <w:basedOn w:val="a1"/>
    <w:link w:val="a8"/>
    <w:uiPriority w:val="99"/>
    <w:rsid w:val="007C1A48"/>
    <w:rPr>
      <w:rFonts w:ascii="Times New Roman" w:eastAsia="新細明體" w:hAnsi="Times New Roman" w:cs="Times New Roman"/>
      <w:sz w:val="20"/>
      <w:szCs w:val="20"/>
    </w:rPr>
  </w:style>
  <w:style w:type="table" w:styleId="aa">
    <w:name w:val="Table Grid"/>
    <w:basedOn w:val="a2"/>
    <w:uiPriority w:val="3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nhideWhenUsed/>
    <w:rsid w:val="00246F2D"/>
    <w:pPr>
      <w:widowControl/>
      <w:spacing w:before="100" w:beforeAutospacing="1" w:after="100" w:afterAutospacing="1"/>
    </w:pPr>
    <w:rPr>
      <w:rFonts w:ascii="新細明體" w:hAnsi="新細明體" w:cs="新細明體"/>
      <w:kern w:val="0"/>
    </w:rPr>
  </w:style>
  <w:style w:type="paragraph" w:customStyle="1" w:styleId="110">
    <w:name w:val="標題 11"/>
    <w:basedOn w:val="a0"/>
    <w:next w:val="a0"/>
    <w:link w:val="10"/>
    <w:uiPriority w:val="9"/>
    <w:qFormat/>
    <w:rsid w:val="00947B96"/>
    <w:pPr>
      <w:keepNext/>
      <w:keepLines/>
      <w:widowControl/>
      <w:spacing w:before="320"/>
      <w:outlineLvl w:val="0"/>
    </w:pPr>
    <w:rPr>
      <w:rFonts w:ascii="Rockwell Condensed" w:eastAsia="微軟正黑體" w:hAnsi="Rockwell Condensed"/>
      <w:color w:val="2E74B5"/>
      <w:sz w:val="32"/>
      <w:szCs w:val="32"/>
    </w:rPr>
  </w:style>
  <w:style w:type="paragraph" w:customStyle="1" w:styleId="210">
    <w:name w:val="標題 21"/>
    <w:basedOn w:val="a0"/>
    <w:next w:val="a0"/>
    <w:uiPriority w:val="9"/>
    <w:unhideWhenUsed/>
    <w:qFormat/>
    <w:rsid w:val="00947B96"/>
    <w:pPr>
      <w:keepNext/>
      <w:keepLines/>
      <w:widowControl/>
      <w:spacing w:before="80"/>
      <w:outlineLvl w:val="1"/>
    </w:pPr>
    <w:rPr>
      <w:rFonts w:ascii="Rockwell Condensed" w:eastAsia="微軟正黑體" w:hAnsi="Rockwell Condensed"/>
      <w:color w:val="404040"/>
      <w:kern w:val="0"/>
      <w:sz w:val="28"/>
      <w:szCs w:val="28"/>
    </w:rPr>
  </w:style>
  <w:style w:type="paragraph" w:customStyle="1" w:styleId="31">
    <w:name w:val="標題 31"/>
    <w:basedOn w:val="a0"/>
    <w:next w:val="a0"/>
    <w:uiPriority w:val="9"/>
    <w:semiHidden/>
    <w:unhideWhenUsed/>
    <w:qFormat/>
    <w:rsid w:val="00947B96"/>
    <w:pPr>
      <w:keepNext/>
      <w:keepLines/>
      <w:widowControl/>
      <w:spacing w:before="40"/>
      <w:outlineLvl w:val="2"/>
    </w:pPr>
    <w:rPr>
      <w:rFonts w:ascii="Rockwell Condensed" w:eastAsia="微軟正黑體" w:hAnsi="Rockwell Condensed"/>
      <w:color w:val="44546A"/>
      <w:kern w:val="0"/>
    </w:rPr>
  </w:style>
  <w:style w:type="paragraph" w:customStyle="1" w:styleId="41">
    <w:name w:val="標題 41"/>
    <w:basedOn w:val="a0"/>
    <w:next w:val="a0"/>
    <w:uiPriority w:val="9"/>
    <w:semiHidden/>
    <w:unhideWhenUsed/>
    <w:qFormat/>
    <w:rsid w:val="00947B96"/>
    <w:pPr>
      <w:keepNext/>
      <w:keepLines/>
      <w:widowControl/>
      <w:spacing w:before="40" w:line="264" w:lineRule="auto"/>
      <w:outlineLvl w:val="3"/>
    </w:pPr>
    <w:rPr>
      <w:rFonts w:ascii="Rockwell Condensed" w:eastAsia="微軟正黑體" w:hAnsi="Rockwell Condensed"/>
      <w:kern w:val="0"/>
      <w:sz w:val="22"/>
      <w:szCs w:val="22"/>
    </w:rPr>
  </w:style>
  <w:style w:type="paragraph" w:customStyle="1" w:styleId="51">
    <w:name w:val="標題 51"/>
    <w:basedOn w:val="a0"/>
    <w:next w:val="a0"/>
    <w:uiPriority w:val="9"/>
    <w:semiHidden/>
    <w:unhideWhenUsed/>
    <w:qFormat/>
    <w:rsid w:val="00947B96"/>
    <w:pPr>
      <w:keepNext/>
      <w:keepLines/>
      <w:widowControl/>
      <w:spacing w:before="40" w:line="264" w:lineRule="auto"/>
      <w:outlineLvl w:val="4"/>
    </w:pPr>
    <w:rPr>
      <w:rFonts w:ascii="Rockwell Condensed" w:eastAsia="微軟正黑體" w:hAnsi="Rockwell Condensed"/>
      <w:color w:val="44546A"/>
      <w:kern w:val="0"/>
      <w:sz w:val="22"/>
      <w:szCs w:val="22"/>
    </w:rPr>
  </w:style>
  <w:style w:type="paragraph" w:customStyle="1" w:styleId="61">
    <w:name w:val="標題 61"/>
    <w:basedOn w:val="a0"/>
    <w:next w:val="a0"/>
    <w:uiPriority w:val="9"/>
    <w:semiHidden/>
    <w:unhideWhenUsed/>
    <w:qFormat/>
    <w:rsid w:val="00947B96"/>
    <w:pPr>
      <w:keepNext/>
      <w:keepLines/>
      <w:widowControl/>
      <w:spacing w:before="40" w:line="264" w:lineRule="auto"/>
      <w:outlineLvl w:val="5"/>
    </w:pPr>
    <w:rPr>
      <w:rFonts w:ascii="Rockwell Condensed" w:eastAsia="微軟正黑體" w:hAnsi="Rockwell Condensed"/>
      <w:i/>
      <w:iCs/>
      <w:color w:val="44546A"/>
      <w:kern w:val="0"/>
      <w:sz w:val="21"/>
      <w:szCs w:val="21"/>
    </w:rPr>
  </w:style>
  <w:style w:type="paragraph" w:customStyle="1" w:styleId="71">
    <w:name w:val="標題 71"/>
    <w:basedOn w:val="a0"/>
    <w:next w:val="a0"/>
    <w:uiPriority w:val="9"/>
    <w:semiHidden/>
    <w:unhideWhenUsed/>
    <w:qFormat/>
    <w:rsid w:val="00947B96"/>
    <w:pPr>
      <w:keepNext/>
      <w:keepLines/>
      <w:widowControl/>
      <w:spacing w:before="40" w:line="264" w:lineRule="auto"/>
      <w:outlineLvl w:val="6"/>
    </w:pPr>
    <w:rPr>
      <w:rFonts w:ascii="Rockwell Condensed" w:eastAsia="微軟正黑體" w:hAnsi="Rockwell Condensed"/>
      <w:i/>
      <w:iCs/>
      <w:color w:val="1F4E79"/>
      <w:kern w:val="0"/>
      <w:sz w:val="21"/>
      <w:szCs w:val="21"/>
    </w:rPr>
  </w:style>
  <w:style w:type="paragraph" w:customStyle="1" w:styleId="81">
    <w:name w:val="標題 81"/>
    <w:basedOn w:val="a0"/>
    <w:next w:val="a0"/>
    <w:uiPriority w:val="9"/>
    <w:semiHidden/>
    <w:unhideWhenUsed/>
    <w:qFormat/>
    <w:rsid w:val="00947B96"/>
    <w:pPr>
      <w:keepNext/>
      <w:keepLines/>
      <w:widowControl/>
      <w:spacing w:before="40" w:line="264" w:lineRule="auto"/>
      <w:outlineLvl w:val="7"/>
    </w:pPr>
    <w:rPr>
      <w:rFonts w:ascii="Rockwell Condensed" w:eastAsia="微軟正黑體" w:hAnsi="Rockwell Condensed"/>
      <w:b/>
      <w:bCs/>
      <w:color w:val="44546A"/>
      <w:kern w:val="0"/>
      <w:sz w:val="20"/>
      <w:szCs w:val="20"/>
    </w:rPr>
  </w:style>
  <w:style w:type="paragraph" w:customStyle="1" w:styleId="91">
    <w:name w:val="標題 91"/>
    <w:basedOn w:val="a0"/>
    <w:next w:val="a0"/>
    <w:uiPriority w:val="9"/>
    <w:semiHidden/>
    <w:unhideWhenUsed/>
    <w:qFormat/>
    <w:rsid w:val="00947B96"/>
    <w:pPr>
      <w:keepNext/>
      <w:keepLines/>
      <w:widowControl/>
      <w:spacing w:before="40" w:line="264" w:lineRule="auto"/>
      <w:outlineLvl w:val="8"/>
    </w:pPr>
    <w:rPr>
      <w:rFonts w:ascii="Rockwell Condensed" w:eastAsia="微軟正黑體" w:hAnsi="Rockwell Condensed"/>
      <w:b/>
      <w:bCs/>
      <w:i/>
      <w:iCs/>
      <w:color w:val="44546A"/>
      <w:kern w:val="0"/>
      <w:sz w:val="20"/>
      <w:szCs w:val="20"/>
    </w:rPr>
  </w:style>
  <w:style w:type="numbering" w:customStyle="1" w:styleId="12">
    <w:name w:val="無清單1"/>
    <w:next w:val="a3"/>
    <w:uiPriority w:val="99"/>
    <w:semiHidden/>
    <w:unhideWhenUsed/>
    <w:rsid w:val="00947B96"/>
  </w:style>
  <w:style w:type="paragraph" w:styleId="32">
    <w:name w:val="Body Text Indent 3"/>
    <w:basedOn w:val="a0"/>
    <w:link w:val="33"/>
    <w:semiHidden/>
    <w:rsid w:val="00947B96"/>
    <w:pPr>
      <w:widowControl/>
      <w:tabs>
        <w:tab w:val="num" w:pos="624"/>
      </w:tabs>
      <w:spacing w:after="120" w:line="400" w:lineRule="exact"/>
      <w:ind w:left="624" w:hanging="624"/>
    </w:pPr>
    <w:rPr>
      <w:rFonts w:ascii="標楷體" w:eastAsia="標楷體" w:hAnsi="Rockwell"/>
      <w:color w:val="000000"/>
      <w:spacing w:val="20"/>
      <w:kern w:val="0"/>
      <w:sz w:val="28"/>
      <w:szCs w:val="20"/>
    </w:rPr>
  </w:style>
  <w:style w:type="character" w:customStyle="1" w:styleId="33">
    <w:name w:val="本文縮排 3 字元"/>
    <w:basedOn w:val="a1"/>
    <w:link w:val="32"/>
    <w:semiHidden/>
    <w:rsid w:val="00947B96"/>
    <w:rPr>
      <w:rFonts w:ascii="標楷體" w:eastAsia="標楷體" w:hAnsi="Rockwell" w:cs="Times New Roman"/>
      <w:color w:val="000000"/>
      <w:spacing w:val="20"/>
      <w:kern w:val="0"/>
      <w:sz w:val="28"/>
      <w:szCs w:val="20"/>
    </w:rPr>
  </w:style>
  <w:style w:type="character" w:styleId="ab">
    <w:name w:val="Hyperlink"/>
    <w:semiHidden/>
    <w:rsid w:val="00947B96"/>
    <w:rPr>
      <w:color w:val="0000FF"/>
      <w:u w:val="single"/>
    </w:rPr>
  </w:style>
  <w:style w:type="paragraph" w:styleId="22">
    <w:name w:val="Body Text 2"/>
    <w:basedOn w:val="a0"/>
    <w:link w:val="23"/>
    <w:semiHidden/>
    <w:rsid w:val="00947B96"/>
    <w:pPr>
      <w:widowControl/>
      <w:spacing w:after="120" w:line="480" w:lineRule="auto"/>
    </w:pPr>
    <w:rPr>
      <w:rFonts w:ascii="Rockwell" w:eastAsia="標楷體" w:hAnsi="Rockwell"/>
      <w:kern w:val="0"/>
      <w:sz w:val="20"/>
      <w:szCs w:val="20"/>
    </w:rPr>
  </w:style>
  <w:style w:type="character" w:customStyle="1" w:styleId="23">
    <w:name w:val="本文 2 字元"/>
    <w:basedOn w:val="a1"/>
    <w:link w:val="22"/>
    <w:semiHidden/>
    <w:rsid w:val="00947B96"/>
    <w:rPr>
      <w:rFonts w:ascii="Rockwell" w:eastAsia="標楷體" w:hAnsi="Rockwell" w:cs="Times New Roman"/>
      <w:kern w:val="0"/>
      <w:sz w:val="20"/>
      <w:szCs w:val="20"/>
    </w:rPr>
  </w:style>
  <w:style w:type="paragraph" w:styleId="24">
    <w:name w:val="Body Text Indent 2"/>
    <w:basedOn w:val="a0"/>
    <w:link w:val="25"/>
    <w:semiHidden/>
    <w:rsid w:val="00947B96"/>
    <w:pPr>
      <w:widowControl/>
      <w:spacing w:after="120" w:line="480" w:lineRule="auto"/>
      <w:ind w:leftChars="200" w:left="480"/>
    </w:pPr>
    <w:rPr>
      <w:rFonts w:ascii="Rockwell" w:eastAsia="標楷體" w:hAnsi="Rockwell"/>
      <w:kern w:val="0"/>
      <w:sz w:val="20"/>
      <w:szCs w:val="20"/>
    </w:rPr>
  </w:style>
  <w:style w:type="character" w:customStyle="1" w:styleId="25">
    <w:name w:val="本文縮排 2 字元"/>
    <w:basedOn w:val="a1"/>
    <w:link w:val="24"/>
    <w:semiHidden/>
    <w:rsid w:val="00947B96"/>
    <w:rPr>
      <w:rFonts w:ascii="Rockwell" w:eastAsia="標楷體" w:hAnsi="Rockwell" w:cs="Times New Roman"/>
      <w:kern w:val="0"/>
      <w:sz w:val="20"/>
      <w:szCs w:val="20"/>
    </w:rPr>
  </w:style>
  <w:style w:type="paragraph" w:customStyle="1" w:styleId="font0">
    <w:name w:val="font0"/>
    <w:basedOn w:val="a0"/>
    <w:rsid w:val="00947B96"/>
    <w:pPr>
      <w:widowControl/>
      <w:spacing w:before="100" w:beforeAutospacing="1" w:after="100" w:afterAutospacing="1" w:line="264" w:lineRule="auto"/>
    </w:pPr>
    <w:rPr>
      <w:rFonts w:ascii="新細明體" w:eastAsia="標楷體" w:hAnsi="新細明體" w:cs="Arial Unicode MS" w:hint="eastAsia"/>
      <w:kern w:val="0"/>
      <w:sz w:val="20"/>
      <w:szCs w:val="20"/>
      <w:lang w:eastAsia="en-US"/>
    </w:rPr>
  </w:style>
  <w:style w:type="paragraph" w:styleId="ac">
    <w:name w:val="Body Text Indent"/>
    <w:basedOn w:val="a0"/>
    <w:link w:val="ad"/>
    <w:semiHidden/>
    <w:rsid w:val="00947B96"/>
    <w:pPr>
      <w:widowControl/>
      <w:spacing w:after="120" w:line="264" w:lineRule="auto"/>
      <w:ind w:firstLineChars="200" w:firstLine="560"/>
    </w:pPr>
    <w:rPr>
      <w:rFonts w:ascii="Rockwell" w:eastAsia="標楷體" w:hAnsi="Rockwell"/>
      <w:kern w:val="0"/>
      <w:sz w:val="28"/>
      <w:szCs w:val="20"/>
    </w:rPr>
  </w:style>
  <w:style w:type="character" w:customStyle="1" w:styleId="ad">
    <w:name w:val="本文縮排 字元"/>
    <w:basedOn w:val="a1"/>
    <w:link w:val="ac"/>
    <w:semiHidden/>
    <w:rsid w:val="00947B96"/>
    <w:rPr>
      <w:rFonts w:ascii="Rockwell" w:eastAsia="標楷體" w:hAnsi="Rockwell" w:cs="Times New Roman"/>
      <w:kern w:val="0"/>
      <w:sz w:val="28"/>
      <w:szCs w:val="20"/>
    </w:rPr>
  </w:style>
  <w:style w:type="paragraph" w:customStyle="1" w:styleId="13">
    <w:name w:val="樣式1"/>
    <w:basedOn w:val="ac"/>
    <w:autoRedefine/>
    <w:rsid w:val="00947B96"/>
    <w:pPr>
      <w:spacing w:line="360" w:lineRule="exact"/>
      <w:ind w:left="482" w:firstLine="0"/>
      <w:jc w:val="both"/>
    </w:pPr>
    <w:rPr>
      <w:rFonts w:ascii="標楷體"/>
      <w:color w:val="000000"/>
      <w:sz w:val="24"/>
    </w:rPr>
  </w:style>
  <w:style w:type="paragraph" w:styleId="ae">
    <w:name w:val="Note Heading"/>
    <w:basedOn w:val="a0"/>
    <w:next w:val="a0"/>
    <w:link w:val="af"/>
    <w:semiHidden/>
    <w:rsid w:val="00947B96"/>
    <w:pPr>
      <w:widowControl/>
      <w:spacing w:after="120" w:line="264" w:lineRule="auto"/>
      <w:jc w:val="center"/>
    </w:pPr>
    <w:rPr>
      <w:rFonts w:ascii="Rockwell" w:eastAsia="標楷體" w:hAnsi="Rockwell"/>
      <w:kern w:val="0"/>
      <w:sz w:val="20"/>
      <w:szCs w:val="20"/>
    </w:rPr>
  </w:style>
  <w:style w:type="character" w:customStyle="1" w:styleId="af">
    <w:name w:val="註釋標題 字元"/>
    <w:basedOn w:val="a1"/>
    <w:link w:val="ae"/>
    <w:semiHidden/>
    <w:rsid w:val="00947B96"/>
    <w:rPr>
      <w:rFonts w:ascii="Rockwell" w:eastAsia="標楷體" w:hAnsi="Rockwell" w:cs="Times New Roman"/>
      <w:kern w:val="0"/>
      <w:sz w:val="20"/>
      <w:szCs w:val="20"/>
    </w:rPr>
  </w:style>
  <w:style w:type="paragraph" w:styleId="af0">
    <w:name w:val="Body Text"/>
    <w:basedOn w:val="a0"/>
    <w:link w:val="af1"/>
    <w:semiHidden/>
    <w:rsid w:val="00947B96"/>
    <w:pPr>
      <w:widowControl/>
      <w:spacing w:after="120" w:line="264" w:lineRule="auto"/>
    </w:pPr>
    <w:rPr>
      <w:rFonts w:ascii="Rockwell" w:eastAsia="標楷體" w:hAnsi="Rockwell"/>
      <w:kern w:val="0"/>
      <w:sz w:val="20"/>
      <w:szCs w:val="20"/>
    </w:rPr>
  </w:style>
  <w:style w:type="character" w:customStyle="1" w:styleId="af1">
    <w:name w:val="本文 字元"/>
    <w:basedOn w:val="a1"/>
    <w:link w:val="af0"/>
    <w:semiHidden/>
    <w:rsid w:val="00947B96"/>
    <w:rPr>
      <w:rFonts w:ascii="Rockwell" w:eastAsia="標楷體" w:hAnsi="Rockwell" w:cs="Times New Roman"/>
      <w:kern w:val="0"/>
      <w:sz w:val="20"/>
      <w:szCs w:val="20"/>
    </w:rPr>
  </w:style>
  <w:style w:type="paragraph" w:styleId="af2">
    <w:name w:val="Balloon Text"/>
    <w:basedOn w:val="a0"/>
    <w:link w:val="af3"/>
    <w:semiHidden/>
    <w:rsid w:val="00947B96"/>
    <w:pPr>
      <w:widowControl/>
      <w:spacing w:after="120" w:line="264" w:lineRule="auto"/>
    </w:pPr>
    <w:rPr>
      <w:rFonts w:ascii="Arial" w:eastAsia="標楷體" w:hAnsi="Arial"/>
      <w:kern w:val="0"/>
      <w:sz w:val="18"/>
      <w:szCs w:val="18"/>
    </w:rPr>
  </w:style>
  <w:style w:type="character" w:customStyle="1" w:styleId="af3">
    <w:name w:val="註解方塊文字 字元"/>
    <w:basedOn w:val="a1"/>
    <w:link w:val="af2"/>
    <w:semiHidden/>
    <w:rsid w:val="00947B96"/>
    <w:rPr>
      <w:rFonts w:ascii="Arial" w:eastAsia="標楷體" w:hAnsi="Arial" w:cs="Times New Roman"/>
      <w:kern w:val="0"/>
      <w:sz w:val="18"/>
      <w:szCs w:val="18"/>
    </w:rPr>
  </w:style>
  <w:style w:type="paragraph" w:styleId="af4">
    <w:name w:val="Closing"/>
    <w:basedOn w:val="a0"/>
    <w:link w:val="af5"/>
    <w:semiHidden/>
    <w:rsid w:val="00947B96"/>
    <w:pPr>
      <w:widowControl/>
      <w:spacing w:after="120" w:line="264" w:lineRule="auto"/>
      <w:ind w:leftChars="1800" w:left="100"/>
    </w:pPr>
    <w:rPr>
      <w:rFonts w:ascii="Rockwell" w:eastAsia="標楷體" w:hAnsi="Rockwell"/>
      <w:color w:val="000000"/>
      <w:kern w:val="0"/>
      <w:sz w:val="20"/>
      <w:szCs w:val="20"/>
    </w:rPr>
  </w:style>
  <w:style w:type="character" w:customStyle="1" w:styleId="af5">
    <w:name w:val="結語 字元"/>
    <w:basedOn w:val="a1"/>
    <w:link w:val="af4"/>
    <w:semiHidden/>
    <w:rsid w:val="00947B96"/>
    <w:rPr>
      <w:rFonts w:ascii="Rockwell" w:eastAsia="標楷體" w:hAnsi="Rockwell" w:cs="Times New Roman"/>
      <w:color w:val="000000"/>
      <w:kern w:val="0"/>
      <w:sz w:val="20"/>
      <w:szCs w:val="20"/>
    </w:rPr>
  </w:style>
  <w:style w:type="character" w:customStyle="1" w:styleId="magazinefont31">
    <w:name w:val="magazinefont31"/>
    <w:rsid w:val="00947B96"/>
    <w:rPr>
      <w:rFonts w:ascii="taipei" w:hAnsi="taipei" w:hint="default"/>
      <w:strike w:val="0"/>
      <w:dstrike w:val="0"/>
      <w:color w:val="333333"/>
      <w:sz w:val="18"/>
      <w:szCs w:val="18"/>
      <w:u w:val="none"/>
      <w:effect w:val="none"/>
    </w:rPr>
  </w:style>
  <w:style w:type="character" w:styleId="af6">
    <w:name w:val="FollowedHyperlink"/>
    <w:semiHidden/>
    <w:rsid w:val="00947B96"/>
    <w:rPr>
      <w:color w:val="800080"/>
      <w:u w:val="single"/>
    </w:rPr>
  </w:style>
  <w:style w:type="character" w:styleId="af7">
    <w:name w:val="footnote reference"/>
    <w:semiHidden/>
    <w:rsid w:val="00947B96"/>
    <w:rPr>
      <w:vertAlign w:val="superscript"/>
    </w:rPr>
  </w:style>
  <w:style w:type="paragraph" w:styleId="af8">
    <w:name w:val="footnote text"/>
    <w:basedOn w:val="a0"/>
    <w:link w:val="af9"/>
    <w:semiHidden/>
    <w:rsid w:val="00947B96"/>
    <w:pPr>
      <w:widowControl/>
      <w:snapToGrid w:val="0"/>
      <w:spacing w:after="120" w:line="264" w:lineRule="auto"/>
    </w:pPr>
    <w:rPr>
      <w:rFonts w:ascii="Rockwell" w:eastAsia="標楷體" w:hAnsi="Rockwell"/>
      <w:kern w:val="0"/>
      <w:sz w:val="20"/>
      <w:szCs w:val="20"/>
    </w:rPr>
  </w:style>
  <w:style w:type="character" w:customStyle="1" w:styleId="af9">
    <w:name w:val="註腳文字 字元"/>
    <w:basedOn w:val="a1"/>
    <w:link w:val="af8"/>
    <w:semiHidden/>
    <w:rsid w:val="00947B96"/>
    <w:rPr>
      <w:rFonts w:ascii="Rockwell" w:eastAsia="標楷體" w:hAnsi="Rockwell" w:cs="Times New Roman"/>
      <w:kern w:val="0"/>
      <w:sz w:val="20"/>
      <w:szCs w:val="20"/>
    </w:rPr>
  </w:style>
  <w:style w:type="paragraph" w:customStyle="1" w:styleId="2">
    <w:name w:val="樣式2"/>
    <w:basedOn w:val="a0"/>
    <w:rsid w:val="00947B96"/>
    <w:pPr>
      <w:widowControl/>
      <w:numPr>
        <w:numId w:val="2"/>
      </w:numPr>
      <w:tabs>
        <w:tab w:val="clear" w:pos="480"/>
      </w:tabs>
      <w:spacing w:after="120" w:line="264" w:lineRule="auto"/>
    </w:pPr>
    <w:rPr>
      <w:rFonts w:ascii="Rockwell" w:eastAsia="標楷體" w:hAnsi="Rockwell"/>
      <w:kern w:val="0"/>
      <w:sz w:val="20"/>
      <w:szCs w:val="20"/>
    </w:rPr>
  </w:style>
  <w:style w:type="paragraph" w:customStyle="1" w:styleId="4123">
    <w:name w:val="4.【教學目標】內文字（1.2.3.）"/>
    <w:basedOn w:val="afa"/>
    <w:rsid w:val="00947B96"/>
    <w:pPr>
      <w:tabs>
        <w:tab w:val="left" w:pos="142"/>
      </w:tabs>
      <w:spacing w:line="220" w:lineRule="exact"/>
      <w:ind w:left="227" w:right="57" w:hanging="170"/>
      <w:jc w:val="both"/>
    </w:pPr>
    <w:rPr>
      <w:rFonts w:ascii="新細明體" w:eastAsia="新細明體" w:cs="Times New Roman"/>
      <w:sz w:val="16"/>
    </w:rPr>
  </w:style>
  <w:style w:type="paragraph" w:styleId="afa">
    <w:name w:val="Plain Text"/>
    <w:basedOn w:val="a0"/>
    <w:link w:val="afb"/>
    <w:semiHidden/>
    <w:rsid w:val="00947B96"/>
    <w:pPr>
      <w:widowControl/>
      <w:spacing w:after="120" w:line="264" w:lineRule="auto"/>
    </w:pPr>
    <w:rPr>
      <w:rFonts w:ascii="細明體" w:eastAsia="細明體" w:hAnsi="Courier New" w:cs="Courier New"/>
      <w:kern w:val="0"/>
      <w:sz w:val="20"/>
      <w:szCs w:val="20"/>
    </w:rPr>
  </w:style>
  <w:style w:type="character" w:customStyle="1" w:styleId="afb">
    <w:name w:val="純文字 字元"/>
    <w:basedOn w:val="a1"/>
    <w:link w:val="afa"/>
    <w:semiHidden/>
    <w:rsid w:val="00947B96"/>
    <w:rPr>
      <w:rFonts w:ascii="細明體" w:eastAsia="細明體" w:hAnsi="Courier New" w:cs="Courier New"/>
      <w:kern w:val="0"/>
      <w:sz w:val="20"/>
      <w:szCs w:val="20"/>
    </w:rPr>
  </w:style>
  <w:style w:type="paragraph" w:customStyle="1" w:styleId="14">
    <w:name w:val="1"/>
    <w:basedOn w:val="a0"/>
    <w:rsid w:val="00947B96"/>
    <w:pPr>
      <w:widowControl/>
      <w:snapToGrid w:val="0"/>
      <w:spacing w:after="120" w:line="240" w:lineRule="atLeast"/>
      <w:ind w:leftChars="-6" w:left="-6"/>
      <w:jc w:val="both"/>
    </w:pPr>
    <w:rPr>
      <w:rFonts w:ascii="標楷體" w:eastAsia="標楷體" w:hAnsi="標楷體" w:hint="eastAsia"/>
      <w:kern w:val="0"/>
      <w:sz w:val="20"/>
      <w:szCs w:val="20"/>
    </w:rPr>
  </w:style>
  <w:style w:type="paragraph" w:customStyle="1" w:styleId="1-1-1">
    <w:name w:val="1-1-1"/>
    <w:basedOn w:val="a0"/>
    <w:rsid w:val="00947B96"/>
    <w:pPr>
      <w:widowControl/>
      <w:spacing w:after="120" w:line="400" w:lineRule="exact"/>
      <w:ind w:left="1588" w:hanging="737"/>
      <w:jc w:val="both"/>
    </w:pPr>
    <w:rPr>
      <w:rFonts w:ascii="Rockwell" w:eastAsia="標楷體" w:hAnsi="Rockwell"/>
      <w:kern w:val="0"/>
      <w:sz w:val="20"/>
      <w:szCs w:val="20"/>
    </w:rPr>
  </w:style>
  <w:style w:type="table" w:customStyle="1" w:styleId="15">
    <w:name w:val="表格格線1"/>
    <w:basedOn w:val="a2"/>
    <w:next w:val="aa"/>
    <w:uiPriority w:val="39"/>
    <w:rsid w:val="00947B96"/>
    <w:pPr>
      <w:spacing w:after="120" w:line="264"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B96"/>
    <w:pPr>
      <w:widowControl w:val="0"/>
      <w:autoSpaceDE w:val="0"/>
      <w:autoSpaceDN w:val="0"/>
      <w:adjustRightInd w:val="0"/>
      <w:spacing w:after="120" w:line="264" w:lineRule="auto"/>
    </w:pPr>
    <w:rPr>
      <w:rFonts w:ascii="標楷體" w:eastAsia="標楷體"/>
      <w:color w:val="000000"/>
      <w:kern w:val="0"/>
      <w:szCs w:val="24"/>
    </w:rPr>
  </w:style>
  <w:style w:type="paragraph" w:styleId="afc">
    <w:name w:val="No Spacing"/>
    <w:uiPriority w:val="1"/>
    <w:qFormat/>
    <w:rsid w:val="00947B96"/>
    <w:rPr>
      <w:kern w:val="0"/>
      <w:sz w:val="20"/>
      <w:szCs w:val="20"/>
    </w:rPr>
  </w:style>
  <w:style w:type="table" w:customStyle="1" w:styleId="TableNormal">
    <w:name w:val="Table Normal"/>
    <w:uiPriority w:val="2"/>
    <w:semiHidden/>
    <w:unhideWhenUsed/>
    <w:qFormat/>
    <w:rsid w:val="00947B96"/>
    <w:pPr>
      <w:widowControl w:val="0"/>
      <w:autoSpaceDE w:val="0"/>
      <w:autoSpaceDN w:val="0"/>
      <w:spacing w:after="120" w:line="264"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947B96"/>
    <w:pPr>
      <w:widowControl/>
      <w:autoSpaceDE w:val="0"/>
      <w:autoSpaceDN w:val="0"/>
      <w:spacing w:after="120" w:line="264" w:lineRule="auto"/>
    </w:pPr>
    <w:rPr>
      <w:rFonts w:ascii="細明體" w:eastAsia="細明體" w:hAnsi="細明體" w:cs="細明體"/>
      <w:kern w:val="0"/>
      <w:sz w:val="22"/>
      <w:szCs w:val="22"/>
      <w:lang w:val="zh-TW" w:bidi="zh-TW"/>
    </w:rPr>
  </w:style>
  <w:style w:type="paragraph" w:styleId="a">
    <w:name w:val="List Bullet"/>
    <w:basedOn w:val="a0"/>
    <w:uiPriority w:val="99"/>
    <w:unhideWhenUsed/>
    <w:rsid w:val="00947B96"/>
    <w:pPr>
      <w:widowControl/>
      <w:numPr>
        <w:numId w:val="3"/>
      </w:numPr>
      <w:tabs>
        <w:tab w:val="clear" w:pos="361"/>
      </w:tabs>
      <w:spacing w:after="120" w:line="264" w:lineRule="auto"/>
      <w:ind w:leftChars="0" w:left="480" w:firstLineChars="0" w:hanging="480"/>
      <w:contextualSpacing/>
    </w:pPr>
    <w:rPr>
      <w:rFonts w:ascii="Rockwell" w:eastAsia="標楷體" w:hAnsi="Rockwell"/>
      <w:kern w:val="0"/>
      <w:sz w:val="20"/>
      <w:szCs w:val="20"/>
    </w:rPr>
  </w:style>
  <w:style w:type="character" w:customStyle="1" w:styleId="10">
    <w:name w:val="標題 1 字元"/>
    <w:basedOn w:val="a1"/>
    <w:link w:val="110"/>
    <w:uiPriority w:val="9"/>
    <w:rsid w:val="00947B96"/>
    <w:rPr>
      <w:rFonts w:ascii="Rockwell Condensed" w:eastAsia="微軟正黑體" w:hAnsi="Rockwell Condensed" w:cs="Times New Roman"/>
      <w:color w:val="2E74B5"/>
      <w:sz w:val="32"/>
      <w:szCs w:val="32"/>
    </w:rPr>
  </w:style>
  <w:style w:type="character" w:customStyle="1" w:styleId="21">
    <w:name w:val="標題 2 字元"/>
    <w:basedOn w:val="a1"/>
    <w:link w:val="20"/>
    <w:uiPriority w:val="9"/>
    <w:rsid w:val="00947B96"/>
    <w:rPr>
      <w:rFonts w:ascii="Rockwell Condensed" w:eastAsia="微軟正黑體" w:hAnsi="Rockwell Condensed" w:cs="Times New Roman"/>
      <w:color w:val="404040"/>
      <w:sz w:val="28"/>
      <w:szCs w:val="28"/>
    </w:rPr>
  </w:style>
  <w:style w:type="character" w:customStyle="1" w:styleId="30">
    <w:name w:val="標題 3 字元"/>
    <w:basedOn w:val="a1"/>
    <w:link w:val="3"/>
    <w:uiPriority w:val="9"/>
    <w:semiHidden/>
    <w:rsid w:val="00947B96"/>
    <w:rPr>
      <w:rFonts w:ascii="Rockwell Condensed" w:eastAsia="微軟正黑體" w:hAnsi="Rockwell Condensed" w:cs="Times New Roman"/>
      <w:color w:val="44546A"/>
      <w:sz w:val="24"/>
      <w:szCs w:val="24"/>
    </w:rPr>
  </w:style>
  <w:style w:type="character" w:customStyle="1" w:styleId="40">
    <w:name w:val="標題 4 字元"/>
    <w:basedOn w:val="a1"/>
    <w:link w:val="4"/>
    <w:uiPriority w:val="9"/>
    <w:semiHidden/>
    <w:rsid w:val="00947B96"/>
    <w:rPr>
      <w:rFonts w:ascii="Rockwell Condensed" w:eastAsia="微軟正黑體" w:hAnsi="Rockwell Condensed" w:cs="Times New Roman"/>
      <w:sz w:val="22"/>
      <w:szCs w:val="22"/>
    </w:rPr>
  </w:style>
  <w:style w:type="character" w:customStyle="1" w:styleId="50">
    <w:name w:val="標題 5 字元"/>
    <w:basedOn w:val="a1"/>
    <w:link w:val="5"/>
    <w:uiPriority w:val="9"/>
    <w:semiHidden/>
    <w:rsid w:val="00947B96"/>
    <w:rPr>
      <w:rFonts w:ascii="Rockwell Condensed" w:eastAsia="微軟正黑體" w:hAnsi="Rockwell Condensed" w:cs="Times New Roman"/>
      <w:color w:val="44546A"/>
      <w:sz w:val="22"/>
      <w:szCs w:val="22"/>
    </w:rPr>
  </w:style>
  <w:style w:type="character" w:customStyle="1" w:styleId="60">
    <w:name w:val="標題 6 字元"/>
    <w:basedOn w:val="a1"/>
    <w:link w:val="6"/>
    <w:uiPriority w:val="9"/>
    <w:semiHidden/>
    <w:rsid w:val="00947B96"/>
    <w:rPr>
      <w:rFonts w:ascii="Rockwell Condensed" w:eastAsia="微軟正黑體" w:hAnsi="Rockwell Condensed" w:cs="Times New Roman"/>
      <w:i/>
      <w:iCs/>
      <w:color w:val="44546A"/>
      <w:sz w:val="21"/>
      <w:szCs w:val="21"/>
    </w:rPr>
  </w:style>
  <w:style w:type="character" w:customStyle="1" w:styleId="70">
    <w:name w:val="標題 7 字元"/>
    <w:basedOn w:val="a1"/>
    <w:link w:val="7"/>
    <w:uiPriority w:val="9"/>
    <w:semiHidden/>
    <w:rsid w:val="00947B96"/>
    <w:rPr>
      <w:rFonts w:ascii="Rockwell Condensed" w:eastAsia="微軟正黑體" w:hAnsi="Rockwell Condensed" w:cs="Times New Roman"/>
      <w:i/>
      <w:iCs/>
      <w:color w:val="1F4E79"/>
      <w:sz w:val="21"/>
      <w:szCs w:val="21"/>
    </w:rPr>
  </w:style>
  <w:style w:type="character" w:customStyle="1" w:styleId="80">
    <w:name w:val="標題 8 字元"/>
    <w:basedOn w:val="a1"/>
    <w:link w:val="8"/>
    <w:uiPriority w:val="9"/>
    <w:semiHidden/>
    <w:rsid w:val="00947B96"/>
    <w:rPr>
      <w:rFonts w:ascii="Rockwell Condensed" w:eastAsia="微軟正黑體" w:hAnsi="Rockwell Condensed" w:cs="Times New Roman"/>
      <w:b/>
      <w:bCs/>
      <w:color w:val="44546A"/>
    </w:rPr>
  </w:style>
  <w:style w:type="character" w:customStyle="1" w:styleId="90">
    <w:name w:val="標題 9 字元"/>
    <w:basedOn w:val="a1"/>
    <w:link w:val="9"/>
    <w:uiPriority w:val="9"/>
    <w:semiHidden/>
    <w:rsid w:val="00947B96"/>
    <w:rPr>
      <w:rFonts w:ascii="Rockwell Condensed" w:eastAsia="微軟正黑體" w:hAnsi="Rockwell Condensed" w:cs="Times New Roman"/>
      <w:b/>
      <w:bCs/>
      <w:i/>
      <w:iCs/>
      <w:color w:val="44546A"/>
    </w:rPr>
  </w:style>
  <w:style w:type="paragraph" w:customStyle="1" w:styleId="16">
    <w:name w:val="標號1"/>
    <w:basedOn w:val="a0"/>
    <w:next w:val="a0"/>
    <w:uiPriority w:val="35"/>
    <w:semiHidden/>
    <w:unhideWhenUsed/>
    <w:qFormat/>
    <w:rsid w:val="00947B96"/>
    <w:pPr>
      <w:widowControl/>
      <w:spacing w:after="120"/>
    </w:pPr>
    <w:rPr>
      <w:rFonts w:ascii="Rockwell" w:eastAsia="標楷體" w:hAnsi="Rockwell"/>
      <w:b/>
      <w:bCs/>
      <w:smallCaps/>
      <w:color w:val="595959"/>
      <w:spacing w:val="6"/>
      <w:kern w:val="0"/>
      <w:sz w:val="20"/>
      <w:szCs w:val="20"/>
    </w:rPr>
  </w:style>
  <w:style w:type="paragraph" w:customStyle="1" w:styleId="17">
    <w:name w:val="標題1"/>
    <w:basedOn w:val="a0"/>
    <w:next w:val="a0"/>
    <w:uiPriority w:val="10"/>
    <w:qFormat/>
    <w:rsid w:val="00947B96"/>
    <w:pPr>
      <w:widowControl/>
      <w:contextualSpacing/>
    </w:pPr>
    <w:rPr>
      <w:rFonts w:ascii="Rockwell Condensed" w:eastAsia="微軟正黑體" w:hAnsi="Rockwell Condensed"/>
      <w:color w:val="5B9BD5"/>
      <w:spacing w:val="-10"/>
      <w:kern w:val="0"/>
      <w:sz w:val="56"/>
      <w:szCs w:val="56"/>
    </w:rPr>
  </w:style>
  <w:style w:type="character" w:customStyle="1" w:styleId="afd">
    <w:name w:val="標題 字元"/>
    <w:basedOn w:val="a1"/>
    <w:link w:val="afe"/>
    <w:uiPriority w:val="10"/>
    <w:rsid w:val="00947B96"/>
    <w:rPr>
      <w:rFonts w:ascii="Rockwell Condensed" w:eastAsia="微軟正黑體" w:hAnsi="Rockwell Condensed" w:cs="Times New Roman"/>
      <w:color w:val="5B9BD5"/>
      <w:spacing w:val="-10"/>
      <w:sz w:val="56"/>
      <w:szCs w:val="56"/>
    </w:rPr>
  </w:style>
  <w:style w:type="paragraph" w:customStyle="1" w:styleId="18">
    <w:name w:val="副標題1"/>
    <w:basedOn w:val="a0"/>
    <w:next w:val="a0"/>
    <w:uiPriority w:val="11"/>
    <w:qFormat/>
    <w:rsid w:val="00947B96"/>
    <w:pPr>
      <w:widowControl/>
      <w:numPr>
        <w:ilvl w:val="1"/>
      </w:numPr>
      <w:spacing w:after="120"/>
    </w:pPr>
    <w:rPr>
      <w:rFonts w:ascii="Rockwell Condensed" w:eastAsia="微軟正黑體" w:hAnsi="Rockwell Condensed"/>
      <w:kern w:val="0"/>
    </w:rPr>
  </w:style>
  <w:style w:type="character" w:customStyle="1" w:styleId="aff">
    <w:name w:val="副標題 字元"/>
    <w:basedOn w:val="a1"/>
    <w:link w:val="aff0"/>
    <w:uiPriority w:val="11"/>
    <w:rsid w:val="00947B96"/>
    <w:rPr>
      <w:rFonts w:ascii="Rockwell Condensed" w:eastAsia="微軟正黑體" w:hAnsi="Rockwell Condensed" w:cs="Times New Roman"/>
      <w:sz w:val="24"/>
      <w:szCs w:val="24"/>
    </w:rPr>
  </w:style>
  <w:style w:type="character" w:styleId="aff1">
    <w:name w:val="Strong"/>
    <w:basedOn w:val="a1"/>
    <w:uiPriority w:val="22"/>
    <w:qFormat/>
    <w:rsid w:val="00947B96"/>
    <w:rPr>
      <w:b/>
      <w:bCs/>
    </w:rPr>
  </w:style>
  <w:style w:type="character" w:styleId="aff2">
    <w:name w:val="Emphasis"/>
    <w:basedOn w:val="a1"/>
    <w:uiPriority w:val="20"/>
    <w:qFormat/>
    <w:rsid w:val="00947B96"/>
    <w:rPr>
      <w:i/>
      <w:iCs/>
    </w:rPr>
  </w:style>
  <w:style w:type="paragraph" w:customStyle="1" w:styleId="19">
    <w:name w:val="引文1"/>
    <w:basedOn w:val="a0"/>
    <w:next w:val="a0"/>
    <w:uiPriority w:val="29"/>
    <w:qFormat/>
    <w:rsid w:val="00947B96"/>
    <w:pPr>
      <w:widowControl/>
      <w:spacing w:before="160" w:after="120" w:line="264" w:lineRule="auto"/>
      <w:ind w:left="720" w:right="720"/>
    </w:pPr>
    <w:rPr>
      <w:rFonts w:ascii="Rockwell" w:eastAsia="標楷體" w:hAnsi="Rockwell"/>
      <w:i/>
      <w:iCs/>
      <w:color w:val="404040"/>
      <w:kern w:val="0"/>
      <w:sz w:val="20"/>
      <w:szCs w:val="20"/>
    </w:rPr>
  </w:style>
  <w:style w:type="character" w:customStyle="1" w:styleId="aff3">
    <w:name w:val="引文 字元"/>
    <w:basedOn w:val="a1"/>
    <w:link w:val="aff4"/>
    <w:uiPriority w:val="29"/>
    <w:rsid w:val="00947B96"/>
    <w:rPr>
      <w:i/>
      <w:iCs/>
      <w:color w:val="404040"/>
    </w:rPr>
  </w:style>
  <w:style w:type="paragraph" w:customStyle="1" w:styleId="1a">
    <w:name w:val="鮮明引文1"/>
    <w:basedOn w:val="a0"/>
    <w:next w:val="a0"/>
    <w:uiPriority w:val="30"/>
    <w:qFormat/>
    <w:rsid w:val="00947B96"/>
    <w:pPr>
      <w:widowControl/>
      <w:pBdr>
        <w:left w:val="single" w:sz="18" w:space="12" w:color="5B9BD5"/>
      </w:pBdr>
      <w:spacing w:before="100" w:beforeAutospacing="1" w:after="120" w:line="300" w:lineRule="auto"/>
      <w:ind w:left="1224" w:right="1224"/>
    </w:pPr>
    <w:rPr>
      <w:rFonts w:ascii="Rockwell Condensed" w:eastAsia="微軟正黑體" w:hAnsi="Rockwell Condensed"/>
      <w:color w:val="5B9BD5"/>
      <w:kern w:val="0"/>
      <w:sz w:val="28"/>
      <w:szCs w:val="28"/>
    </w:rPr>
  </w:style>
  <w:style w:type="character" w:customStyle="1" w:styleId="aff5">
    <w:name w:val="鮮明引文 字元"/>
    <w:basedOn w:val="a1"/>
    <w:link w:val="aff6"/>
    <w:uiPriority w:val="30"/>
    <w:rsid w:val="00947B96"/>
    <w:rPr>
      <w:rFonts w:ascii="Rockwell Condensed" w:eastAsia="微軟正黑體" w:hAnsi="Rockwell Condensed" w:cs="Times New Roman"/>
      <w:color w:val="5B9BD5"/>
      <w:sz w:val="28"/>
      <w:szCs w:val="28"/>
    </w:rPr>
  </w:style>
  <w:style w:type="character" w:customStyle="1" w:styleId="1b">
    <w:name w:val="區別強調1"/>
    <w:basedOn w:val="a1"/>
    <w:uiPriority w:val="19"/>
    <w:qFormat/>
    <w:rsid w:val="00947B96"/>
    <w:rPr>
      <w:i/>
      <w:iCs/>
      <w:color w:val="404040"/>
    </w:rPr>
  </w:style>
  <w:style w:type="character" w:styleId="aff7">
    <w:name w:val="Intense Emphasis"/>
    <w:basedOn w:val="a1"/>
    <w:uiPriority w:val="21"/>
    <w:qFormat/>
    <w:rsid w:val="00947B96"/>
    <w:rPr>
      <w:b/>
      <w:bCs/>
      <w:i/>
      <w:iCs/>
    </w:rPr>
  </w:style>
  <w:style w:type="character" w:customStyle="1" w:styleId="1c">
    <w:name w:val="區別參考1"/>
    <w:basedOn w:val="a1"/>
    <w:uiPriority w:val="31"/>
    <w:qFormat/>
    <w:rsid w:val="00947B96"/>
    <w:rPr>
      <w:smallCaps/>
      <w:color w:val="404040"/>
      <w:u w:val="single" w:color="7F7F7F"/>
    </w:rPr>
  </w:style>
  <w:style w:type="character" w:styleId="aff8">
    <w:name w:val="Intense Reference"/>
    <w:basedOn w:val="a1"/>
    <w:uiPriority w:val="32"/>
    <w:qFormat/>
    <w:rsid w:val="00947B96"/>
    <w:rPr>
      <w:b/>
      <w:bCs/>
      <w:smallCaps/>
      <w:spacing w:val="5"/>
      <w:u w:val="single"/>
    </w:rPr>
  </w:style>
  <w:style w:type="character" w:styleId="aff9">
    <w:name w:val="Book Title"/>
    <w:basedOn w:val="a1"/>
    <w:uiPriority w:val="33"/>
    <w:qFormat/>
    <w:rsid w:val="00947B96"/>
    <w:rPr>
      <w:b/>
      <w:bCs/>
      <w:smallCaps/>
    </w:rPr>
  </w:style>
  <w:style w:type="character" w:customStyle="1" w:styleId="11">
    <w:name w:val="標題 1 字元1"/>
    <w:basedOn w:val="a1"/>
    <w:link w:val="1"/>
    <w:uiPriority w:val="9"/>
    <w:rsid w:val="00947B96"/>
    <w:rPr>
      <w:rFonts w:asciiTheme="majorHAnsi" w:eastAsiaTheme="majorEastAsia" w:hAnsiTheme="majorHAnsi" w:cstheme="majorBidi"/>
      <w:b/>
      <w:bCs/>
      <w:kern w:val="52"/>
      <w:sz w:val="52"/>
      <w:szCs w:val="52"/>
    </w:rPr>
  </w:style>
  <w:style w:type="paragraph" w:styleId="affa">
    <w:name w:val="TOC Heading"/>
    <w:basedOn w:val="1"/>
    <w:next w:val="a0"/>
    <w:uiPriority w:val="39"/>
    <w:semiHidden/>
    <w:unhideWhenUsed/>
    <w:qFormat/>
    <w:rsid w:val="00947B96"/>
    <w:pPr>
      <w:keepLines/>
      <w:widowControl/>
      <w:spacing w:before="320" w:after="0" w:line="240" w:lineRule="auto"/>
      <w:outlineLvl w:val="9"/>
    </w:pPr>
    <w:rPr>
      <w:b w:val="0"/>
      <w:bCs w:val="0"/>
      <w:color w:val="2E74B5"/>
      <w:kern w:val="0"/>
      <w:sz w:val="32"/>
      <w:szCs w:val="32"/>
    </w:rPr>
  </w:style>
  <w:style w:type="character" w:styleId="affb">
    <w:name w:val="annotation reference"/>
    <w:basedOn w:val="a1"/>
    <w:uiPriority w:val="99"/>
    <w:semiHidden/>
    <w:unhideWhenUsed/>
    <w:rsid w:val="00947B96"/>
    <w:rPr>
      <w:sz w:val="18"/>
      <w:szCs w:val="18"/>
    </w:rPr>
  </w:style>
  <w:style w:type="paragraph" w:styleId="affc">
    <w:name w:val="annotation text"/>
    <w:basedOn w:val="a0"/>
    <w:link w:val="affd"/>
    <w:uiPriority w:val="99"/>
    <w:semiHidden/>
    <w:unhideWhenUsed/>
    <w:rsid w:val="00947B96"/>
    <w:pPr>
      <w:widowControl/>
      <w:spacing w:after="120" w:line="264" w:lineRule="auto"/>
    </w:pPr>
    <w:rPr>
      <w:rFonts w:ascii="Rockwell" w:eastAsia="標楷體" w:hAnsi="Rockwell"/>
      <w:kern w:val="0"/>
      <w:sz w:val="20"/>
      <w:szCs w:val="20"/>
    </w:rPr>
  </w:style>
  <w:style w:type="character" w:customStyle="1" w:styleId="affd">
    <w:name w:val="註解文字 字元"/>
    <w:basedOn w:val="a1"/>
    <w:link w:val="affc"/>
    <w:uiPriority w:val="99"/>
    <w:semiHidden/>
    <w:rsid w:val="00947B96"/>
    <w:rPr>
      <w:rFonts w:ascii="Rockwell" w:eastAsia="標楷體" w:hAnsi="Rockwell" w:cs="Times New Roman"/>
      <w:kern w:val="0"/>
      <w:sz w:val="20"/>
      <w:szCs w:val="20"/>
    </w:rPr>
  </w:style>
  <w:style w:type="paragraph" w:styleId="affe">
    <w:name w:val="annotation subject"/>
    <w:basedOn w:val="affc"/>
    <w:next w:val="affc"/>
    <w:link w:val="afff"/>
    <w:uiPriority w:val="99"/>
    <w:semiHidden/>
    <w:unhideWhenUsed/>
    <w:rsid w:val="00947B96"/>
    <w:rPr>
      <w:b/>
      <w:bCs/>
    </w:rPr>
  </w:style>
  <w:style w:type="character" w:customStyle="1" w:styleId="afff">
    <w:name w:val="註解主旨 字元"/>
    <w:basedOn w:val="affd"/>
    <w:link w:val="affe"/>
    <w:uiPriority w:val="99"/>
    <w:semiHidden/>
    <w:rsid w:val="00947B96"/>
    <w:rPr>
      <w:rFonts w:ascii="Rockwell" w:eastAsia="標楷體" w:hAnsi="Rockwell" w:cs="Times New Roman"/>
      <w:b/>
      <w:bCs/>
      <w:kern w:val="0"/>
      <w:sz w:val="20"/>
      <w:szCs w:val="20"/>
    </w:rPr>
  </w:style>
  <w:style w:type="paragraph" w:styleId="afff0">
    <w:name w:val="Revision"/>
    <w:hidden/>
    <w:uiPriority w:val="99"/>
    <w:semiHidden/>
    <w:rsid w:val="00947B96"/>
    <w:rPr>
      <w:kern w:val="0"/>
      <w:sz w:val="20"/>
      <w:szCs w:val="20"/>
    </w:rPr>
  </w:style>
  <w:style w:type="character" w:customStyle="1" w:styleId="211">
    <w:name w:val="標題 2 字元1"/>
    <w:basedOn w:val="a1"/>
    <w:uiPriority w:val="9"/>
    <w:semiHidden/>
    <w:rsid w:val="00947B96"/>
    <w:rPr>
      <w:rFonts w:asciiTheme="majorHAnsi" w:eastAsiaTheme="majorEastAsia" w:hAnsiTheme="majorHAnsi" w:cstheme="majorBidi"/>
      <w:b/>
      <w:bCs/>
      <w:sz w:val="48"/>
      <w:szCs w:val="48"/>
    </w:rPr>
  </w:style>
  <w:style w:type="character" w:customStyle="1" w:styleId="310">
    <w:name w:val="標題 3 字元1"/>
    <w:basedOn w:val="a1"/>
    <w:uiPriority w:val="9"/>
    <w:semiHidden/>
    <w:rsid w:val="00947B96"/>
    <w:rPr>
      <w:rFonts w:asciiTheme="majorHAnsi" w:eastAsiaTheme="majorEastAsia" w:hAnsiTheme="majorHAnsi" w:cstheme="majorBidi"/>
      <w:b/>
      <w:bCs/>
      <w:sz w:val="36"/>
      <w:szCs w:val="36"/>
    </w:rPr>
  </w:style>
  <w:style w:type="character" w:customStyle="1" w:styleId="410">
    <w:name w:val="標題 4 字元1"/>
    <w:basedOn w:val="a1"/>
    <w:uiPriority w:val="9"/>
    <w:semiHidden/>
    <w:rsid w:val="00947B96"/>
    <w:rPr>
      <w:rFonts w:asciiTheme="majorHAnsi" w:eastAsiaTheme="majorEastAsia" w:hAnsiTheme="majorHAnsi" w:cstheme="majorBidi"/>
      <w:sz w:val="36"/>
      <w:szCs w:val="36"/>
    </w:rPr>
  </w:style>
  <w:style w:type="character" w:customStyle="1" w:styleId="510">
    <w:name w:val="標題 5 字元1"/>
    <w:basedOn w:val="a1"/>
    <w:uiPriority w:val="9"/>
    <w:semiHidden/>
    <w:rsid w:val="00947B96"/>
    <w:rPr>
      <w:rFonts w:asciiTheme="majorHAnsi" w:eastAsiaTheme="majorEastAsia" w:hAnsiTheme="majorHAnsi" w:cstheme="majorBidi"/>
      <w:b/>
      <w:bCs/>
      <w:sz w:val="36"/>
      <w:szCs w:val="36"/>
    </w:rPr>
  </w:style>
  <w:style w:type="character" w:customStyle="1" w:styleId="610">
    <w:name w:val="標題 6 字元1"/>
    <w:basedOn w:val="a1"/>
    <w:uiPriority w:val="9"/>
    <w:semiHidden/>
    <w:rsid w:val="00947B96"/>
    <w:rPr>
      <w:rFonts w:asciiTheme="majorHAnsi" w:eastAsiaTheme="majorEastAsia" w:hAnsiTheme="majorHAnsi" w:cstheme="majorBidi"/>
      <w:sz w:val="36"/>
      <w:szCs w:val="36"/>
    </w:rPr>
  </w:style>
  <w:style w:type="character" w:customStyle="1" w:styleId="710">
    <w:name w:val="標題 7 字元1"/>
    <w:basedOn w:val="a1"/>
    <w:uiPriority w:val="9"/>
    <w:semiHidden/>
    <w:rsid w:val="00947B96"/>
    <w:rPr>
      <w:rFonts w:asciiTheme="majorHAnsi" w:eastAsiaTheme="majorEastAsia" w:hAnsiTheme="majorHAnsi" w:cstheme="majorBidi"/>
      <w:b/>
      <w:bCs/>
      <w:sz w:val="36"/>
      <w:szCs w:val="36"/>
    </w:rPr>
  </w:style>
  <w:style w:type="character" w:customStyle="1" w:styleId="810">
    <w:name w:val="標題 8 字元1"/>
    <w:basedOn w:val="a1"/>
    <w:uiPriority w:val="9"/>
    <w:semiHidden/>
    <w:rsid w:val="00947B96"/>
    <w:rPr>
      <w:rFonts w:asciiTheme="majorHAnsi" w:eastAsiaTheme="majorEastAsia" w:hAnsiTheme="majorHAnsi" w:cstheme="majorBidi"/>
      <w:sz w:val="36"/>
      <w:szCs w:val="36"/>
    </w:rPr>
  </w:style>
  <w:style w:type="character" w:customStyle="1" w:styleId="910">
    <w:name w:val="標題 9 字元1"/>
    <w:basedOn w:val="a1"/>
    <w:uiPriority w:val="9"/>
    <w:semiHidden/>
    <w:rsid w:val="00947B96"/>
    <w:rPr>
      <w:rFonts w:asciiTheme="majorHAnsi" w:eastAsiaTheme="majorEastAsia" w:hAnsiTheme="majorHAnsi" w:cstheme="majorBidi"/>
      <w:sz w:val="36"/>
      <w:szCs w:val="36"/>
    </w:rPr>
  </w:style>
  <w:style w:type="paragraph" w:styleId="afe">
    <w:name w:val="Title"/>
    <w:basedOn w:val="a0"/>
    <w:next w:val="a0"/>
    <w:link w:val="afd"/>
    <w:uiPriority w:val="10"/>
    <w:qFormat/>
    <w:rsid w:val="00947B96"/>
    <w:pPr>
      <w:spacing w:before="240" w:after="60"/>
      <w:jc w:val="center"/>
      <w:outlineLvl w:val="0"/>
    </w:pPr>
    <w:rPr>
      <w:rFonts w:ascii="Rockwell Condensed" w:eastAsia="微軟正黑體" w:hAnsi="Rockwell Condensed"/>
      <w:color w:val="5B9BD5"/>
      <w:spacing w:val="-10"/>
      <w:sz w:val="56"/>
      <w:szCs w:val="56"/>
    </w:rPr>
  </w:style>
  <w:style w:type="character" w:customStyle="1" w:styleId="1d">
    <w:name w:val="標題 字元1"/>
    <w:basedOn w:val="a1"/>
    <w:uiPriority w:val="10"/>
    <w:rsid w:val="00947B96"/>
    <w:rPr>
      <w:rFonts w:asciiTheme="majorHAnsi" w:eastAsiaTheme="majorEastAsia" w:hAnsiTheme="majorHAnsi" w:cstheme="majorBidi"/>
      <w:b/>
      <w:bCs/>
      <w:sz w:val="32"/>
      <w:szCs w:val="32"/>
    </w:rPr>
  </w:style>
  <w:style w:type="paragraph" w:styleId="aff0">
    <w:name w:val="Subtitle"/>
    <w:basedOn w:val="a0"/>
    <w:next w:val="a0"/>
    <w:link w:val="aff"/>
    <w:uiPriority w:val="11"/>
    <w:qFormat/>
    <w:rsid w:val="00947B96"/>
    <w:pPr>
      <w:spacing w:after="60"/>
      <w:jc w:val="center"/>
      <w:outlineLvl w:val="1"/>
    </w:pPr>
    <w:rPr>
      <w:rFonts w:ascii="Rockwell Condensed" w:eastAsia="微軟正黑體" w:hAnsi="Rockwell Condensed"/>
    </w:rPr>
  </w:style>
  <w:style w:type="character" w:customStyle="1" w:styleId="1e">
    <w:name w:val="副標題 字元1"/>
    <w:basedOn w:val="a1"/>
    <w:uiPriority w:val="11"/>
    <w:rsid w:val="00947B96"/>
    <w:rPr>
      <w:szCs w:val="24"/>
    </w:rPr>
  </w:style>
  <w:style w:type="paragraph" w:styleId="aff4">
    <w:name w:val="Quote"/>
    <w:basedOn w:val="a0"/>
    <w:next w:val="a0"/>
    <w:link w:val="aff3"/>
    <w:uiPriority w:val="29"/>
    <w:qFormat/>
    <w:rsid w:val="00947B96"/>
    <w:pPr>
      <w:spacing w:before="200" w:after="160"/>
      <w:ind w:left="864" w:right="864"/>
      <w:jc w:val="center"/>
    </w:pPr>
    <w:rPr>
      <w:rFonts w:asciiTheme="minorHAnsi" w:eastAsiaTheme="minorEastAsia" w:hAnsiTheme="minorHAnsi" w:cstheme="minorBidi"/>
      <w:i/>
      <w:iCs/>
      <w:color w:val="404040"/>
      <w:szCs w:val="22"/>
    </w:rPr>
  </w:style>
  <w:style w:type="character" w:customStyle="1" w:styleId="1f">
    <w:name w:val="引文 字元1"/>
    <w:basedOn w:val="a1"/>
    <w:uiPriority w:val="29"/>
    <w:rsid w:val="00947B96"/>
    <w:rPr>
      <w:rFonts w:ascii="Times New Roman" w:eastAsia="新細明體" w:hAnsi="Times New Roman" w:cs="Times New Roman"/>
      <w:i/>
      <w:iCs/>
      <w:color w:val="404040" w:themeColor="text1" w:themeTint="BF"/>
      <w:szCs w:val="24"/>
    </w:rPr>
  </w:style>
  <w:style w:type="paragraph" w:styleId="aff6">
    <w:name w:val="Intense Quote"/>
    <w:basedOn w:val="a0"/>
    <w:next w:val="a0"/>
    <w:link w:val="aff5"/>
    <w:uiPriority w:val="30"/>
    <w:qFormat/>
    <w:rsid w:val="00947B96"/>
    <w:pPr>
      <w:pBdr>
        <w:top w:val="single" w:sz="4" w:space="10" w:color="5B9BD5" w:themeColor="accent1"/>
        <w:bottom w:val="single" w:sz="4" w:space="10" w:color="5B9BD5" w:themeColor="accent1"/>
      </w:pBdr>
      <w:spacing w:before="360" w:after="360"/>
      <w:ind w:left="864" w:right="864"/>
      <w:jc w:val="center"/>
    </w:pPr>
    <w:rPr>
      <w:rFonts w:ascii="Rockwell Condensed" w:eastAsia="微軟正黑體" w:hAnsi="Rockwell Condensed"/>
      <w:color w:val="5B9BD5"/>
      <w:sz w:val="28"/>
      <w:szCs w:val="28"/>
    </w:rPr>
  </w:style>
  <w:style w:type="character" w:customStyle="1" w:styleId="1f0">
    <w:name w:val="鮮明引文 字元1"/>
    <w:basedOn w:val="a1"/>
    <w:uiPriority w:val="30"/>
    <w:rsid w:val="00947B96"/>
    <w:rPr>
      <w:rFonts w:ascii="Times New Roman" w:eastAsia="新細明體" w:hAnsi="Times New Roman" w:cs="Times New Roman"/>
      <w:i/>
      <w:iCs/>
      <w:color w:val="5B9BD5" w:themeColor="accent1"/>
      <w:szCs w:val="24"/>
    </w:rPr>
  </w:style>
  <w:style w:type="character" w:styleId="afff1">
    <w:name w:val="Subtle Emphasis"/>
    <w:basedOn w:val="a1"/>
    <w:uiPriority w:val="19"/>
    <w:qFormat/>
    <w:rsid w:val="00947B96"/>
    <w:rPr>
      <w:i/>
      <w:iCs/>
      <w:color w:val="404040" w:themeColor="text1" w:themeTint="BF"/>
    </w:rPr>
  </w:style>
  <w:style w:type="character" w:styleId="afff2">
    <w:name w:val="Subtle Reference"/>
    <w:basedOn w:val="a1"/>
    <w:uiPriority w:val="31"/>
    <w:qFormat/>
    <w:rsid w:val="00947B96"/>
    <w:rPr>
      <w:smallCaps/>
      <w:color w:val="5A5A5A" w:themeColor="text1" w:themeTint="A5"/>
    </w:rPr>
  </w:style>
  <w:style w:type="paragraph" w:styleId="afff3">
    <w:name w:val="endnote text"/>
    <w:basedOn w:val="a0"/>
    <w:link w:val="afff4"/>
    <w:uiPriority w:val="99"/>
    <w:semiHidden/>
    <w:unhideWhenUsed/>
    <w:rsid w:val="006262D4"/>
    <w:pPr>
      <w:snapToGrid w:val="0"/>
    </w:pPr>
  </w:style>
  <w:style w:type="character" w:customStyle="1" w:styleId="afff4">
    <w:name w:val="章節附註文字 字元"/>
    <w:basedOn w:val="a1"/>
    <w:link w:val="afff3"/>
    <w:uiPriority w:val="99"/>
    <w:semiHidden/>
    <w:rsid w:val="006262D4"/>
    <w:rPr>
      <w:rFonts w:ascii="Times New Roman" w:eastAsia="新細明體" w:hAnsi="Times New Roman" w:cs="Times New Roman"/>
      <w:szCs w:val="24"/>
    </w:rPr>
  </w:style>
  <w:style w:type="character" w:styleId="afff5">
    <w:name w:val="endnote reference"/>
    <w:basedOn w:val="a1"/>
    <w:uiPriority w:val="99"/>
    <w:semiHidden/>
    <w:unhideWhenUsed/>
    <w:rsid w:val="00626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903">
      <w:bodyDiv w:val="1"/>
      <w:marLeft w:val="0"/>
      <w:marRight w:val="0"/>
      <w:marTop w:val="0"/>
      <w:marBottom w:val="0"/>
      <w:divBdr>
        <w:top w:val="none" w:sz="0" w:space="0" w:color="auto"/>
        <w:left w:val="none" w:sz="0" w:space="0" w:color="auto"/>
        <w:bottom w:val="none" w:sz="0" w:space="0" w:color="auto"/>
        <w:right w:val="none" w:sz="0" w:space="0" w:color="auto"/>
      </w:divBdr>
    </w:div>
    <w:div w:id="502203096">
      <w:bodyDiv w:val="1"/>
      <w:marLeft w:val="0"/>
      <w:marRight w:val="0"/>
      <w:marTop w:val="0"/>
      <w:marBottom w:val="0"/>
      <w:divBdr>
        <w:top w:val="none" w:sz="0" w:space="0" w:color="auto"/>
        <w:left w:val="none" w:sz="0" w:space="0" w:color="auto"/>
        <w:bottom w:val="none" w:sz="0" w:space="0" w:color="auto"/>
        <w:right w:val="none" w:sz="0" w:space="0" w:color="auto"/>
      </w:divBdr>
    </w:div>
    <w:div w:id="582372654">
      <w:bodyDiv w:val="1"/>
      <w:marLeft w:val="0"/>
      <w:marRight w:val="0"/>
      <w:marTop w:val="0"/>
      <w:marBottom w:val="0"/>
      <w:divBdr>
        <w:top w:val="none" w:sz="0" w:space="0" w:color="auto"/>
        <w:left w:val="none" w:sz="0" w:space="0" w:color="auto"/>
        <w:bottom w:val="none" w:sz="0" w:space="0" w:color="auto"/>
        <w:right w:val="none" w:sz="0" w:space="0" w:color="auto"/>
      </w:divBdr>
    </w:div>
    <w:div w:id="806321636">
      <w:bodyDiv w:val="1"/>
      <w:marLeft w:val="0"/>
      <w:marRight w:val="0"/>
      <w:marTop w:val="0"/>
      <w:marBottom w:val="0"/>
      <w:divBdr>
        <w:top w:val="none" w:sz="0" w:space="0" w:color="auto"/>
        <w:left w:val="none" w:sz="0" w:space="0" w:color="auto"/>
        <w:bottom w:val="none" w:sz="0" w:space="0" w:color="auto"/>
        <w:right w:val="none" w:sz="0" w:space="0" w:color="auto"/>
      </w:divBdr>
    </w:div>
    <w:div w:id="1957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F9D0-9F2A-44F6-95DC-9A26CE43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127</Pages>
  <Words>9446</Words>
  <Characters>53848</Characters>
  <Application>Microsoft Office Word</Application>
  <DocSecurity>0</DocSecurity>
  <Lines>448</Lines>
  <Paragraphs>126</Paragraphs>
  <ScaleCrop>false</ScaleCrop>
  <Company>Microsoft</Company>
  <LinksUpToDate>false</LinksUpToDate>
  <CharactersWithSpaces>63168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user</cp:lastModifiedBy>
  <cp:revision>5</cp:revision>
  <cp:lastPrinted>2019-01-28T06:12:00Z</cp:lastPrinted>
  <dcterms:created xsi:type="dcterms:W3CDTF">2021-06-07T06:31:00Z</dcterms:created>
  <dcterms:modified xsi:type="dcterms:W3CDTF">2021-06-08T01:17:00Z</dcterms:modified>
</cp:coreProperties>
</file>