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2848" w14:textId="77777777"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A47663">
        <w:rPr>
          <w:rFonts w:ascii="標楷體" w:eastAsia="標楷體" w:hAnsi="標楷體" w:hint="eastAsia"/>
          <w:color w:val="000000"/>
          <w:sz w:val="28"/>
          <w:u w:val="single"/>
        </w:rPr>
        <w:t>明廉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000876">
        <w:rPr>
          <w:rFonts w:ascii="標楷體" w:eastAsia="標楷體" w:hAnsi="標楷體" w:hint="eastAsia"/>
          <w:color w:val="000000"/>
          <w:sz w:val="28"/>
          <w:u w:val="single"/>
        </w:rPr>
        <w:t>110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="00532957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47663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C14AB3">
        <w:rPr>
          <w:rFonts w:ascii="標楷體" w:eastAsia="標楷體" w:hAnsi="標楷體" w:hint="eastAsia"/>
          <w:color w:val="000000"/>
          <w:sz w:val="28"/>
          <w:u w:val="single"/>
        </w:rPr>
        <w:t>4</w:t>
      </w:r>
      <w:r w:rsidR="00A4766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7229C6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A6372E"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="007229C6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532957">
        <w:rPr>
          <w:rFonts w:ascii="標楷體" w:eastAsia="標楷體" w:hAnsi="標楷體" w:hint="eastAsia"/>
          <w:color w:val="000000"/>
          <w:sz w:val="28"/>
          <w:u w:val="single"/>
        </w:rPr>
        <w:t>中</w:t>
      </w:r>
      <w:r w:rsidR="00A47663">
        <w:rPr>
          <w:rFonts w:ascii="標楷體" w:eastAsia="標楷體" w:hAnsi="標楷體" w:hint="eastAsia"/>
          <w:color w:val="000000"/>
          <w:sz w:val="28"/>
          <w:u w:val="single"/>
        </w:rPr>
        <w:t>年級</w:t>
      </w:r>
      <w:r w:rsidR="00A6372E"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="00FB560F">
        <w:rPr>
          <w:rFonts w:ascii="標楷體" w:eastAsia="標楷體" w:hAnsi="標楷體" w:hint="eastAsia"/>
          <w:color w:val="000000"/>
          <w:sz w:val="28"/>
          <w:u w:val="single"/>
        </w:rPr>
        <w:t>領域教師</w:t>
      </w:r>
    </w:p>
    <w:p w14:paraId="48B75249" w14:textId="77777777" w:rsidR="00CE3C63" w:rsidRPr="00CF45D3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67571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）節。</w:t>
      </w:r>
    </w:p>
    <w:p w14:paraId="7A395E18" w14:textId="77777777" w:rsidR="00941813" w:rsidRDefault="00CE3C63" w:rsidP="00941813">
      <w:pPr>
        <w:pStyle w:val="Web"/>
        <w:ind w:left="920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>本學期學習目標：</w:t>
      </w:r>
    </w:p>
    <w:p w14:paraId="7EF566CA" w14:textId="3D8FC06B" w:rsidR="00941813" w:rsidRPr="00941813" w:rsidRDefault="00941813" w:rsidP="00941813">
      <w:pPr>
        <w:pStyle w:val="Web"/>
        <w:ind w:left="920"/>
        <w:rPr>
          <w:rFonts w:ascii="新細明體" w:hAnsi="新細明體" w:cs="新細明體"/>
          <w:kern w:val="0"/>
        </w:rPr>
      </w:pPr>
      <w:r w:rsidRPr="00941813">
        <w:rPr>
          <w:rFonts w:ascii="標楷體" w:eastAsia="標楷體" w:hAnsi="標楷體" w:cs="新細明體" w:hint="eastAsia"/>
          <w:color w:val="000000"/>
          <w:kern w:val="0"/>
        </w:rPr>
        <w:t>1.認識家鄉的自然環境。</w:t>
      </w:r>
    </w:p>
    <w:p w14:paraId="27754187" w14:textId="77777777" w:rsidR="00941813" w:rsidRPr="00941813" w:rsidRDefault="00941813" w:rsidP="00941813">
      <w:pPr>
        <w:widowControl/>
        <w:ind w:left="920"/>
        <w:rPr>
          <w:rFonts w:ascii="新細明體" w:hAnsi="新細明體" w:cs="新細明體"/>
          <w:kern w:val="0"/>
        </w:rPr>
      </w:pPr>
      <w:r w:rsidRPr="00941813">
        <w:rPr>
          <w:rFonts w:ascii="標楷體" w:eastAsia="標楷體" w:hAnsi="標楷體" w:cs="新細明體" w:hint="eastAsia"/>
          <w:color w:val="000000"/>
          <w:kern w:val="0"/>
        </w:rPr>
        <w:t>2.認識家鄉先民生活的場所。</w:t>
      </w:r>
    </w:p>
    <w:p w14:paraId="585FB27B" w14:textId="77777777" w:rsidR="00941813" w:rsidRPr="00941813" w:rsidRDefault="00941813" w:rsidP="00941813">
      <w:pPr>
        <w:widowControl/>
        <w:ind w:left="920"/>
        <w:rPr>
          <w:rFonts w:ascii="新細明體" w:hAnsi="新細明體" w:cs="新細明體"/>
          <w:kern w:val="0"/>
        </w:rPr>
      </w:pPr>
      <w:r w:rsidRPr="00941813">
        <w:rPr>
          <w:rFonts w:ascii="標楷體" w:eastAsia="標楷體" w:hAnsi="標楷體" w:cs="新細明體" w:hint="eastAsia"/>
          <w:color w:val="000000"/>
          <w:kern w:val="0"/>
        </w:rPr>
        <w:t>3.了解家鄉生活方式的變遷。</w:t>
      </w:r>
    </w:p>
    <w:p w14:paraId="6A4EFBBD" w14:textId="77777777" w:rsidR="00941813" w:rsidRPr="00941813" w:rsidRDefault="00941813" w:rsidP="00941813">
      <w:pPr>
        <w:widowControl/>
        <w:ind w:left="920"/>
        <w:rPr>
          <w:rFonts w:ascii="新細明體" w:hAnsi="新細明體" w:cs="新細明體"/>
          <w:kern w:val="0"/>
        </w:rPr>
      </w:pPr>
      <w:r w:rsidRPr="00941813">
        <w:rPr>
          <w:rFonts w:ascii="標楷體" w:eastAsia="標楷體" w:hAnsi="標楷體" w:cs="新細明體" w:hint="eastAsia"/>
          <w:color w:val="000000"/>
          <w:kern w:val="0"/>
        </w:rPr>
        <w:t>4.探討家鄉生活作息的轉變。</w:t>
      </w:r>
    </w:p>
    <w:p w14:paraId="731C6071" w14:textId="77777777" w:rsidR="00941813" w:rsidRPr="00941813" w:rsidRDefault="00941813" w:rsidP="00941813">
      <w:pPr>
        <w:widowControl/>
        <w:ind w:left="920"/>
        <w:rPr>
          <w:rFonts w:ascii="新細明體" w:hAnsi="新細明體" w:cs="新細明體"/>
          <w:kern w:val="0"/>
        </w:rPr>
      </w:pPr>
      <w:r w:rsidRPr="00941813">
        <w:rPr>
          <w:rFonts w:ascii="標楷體" w:eastAsia="標楷體" w:hAnsi="標楷體" w:cs="新細明體" w:hint="eastAsia"/>
          <w:color w:val="000000"/>
          <w:kern w:val="0"/>
        </w:rPr>
        <w:t>5.認識家鄉的傳統節慶與現代節日。</w:t>
      </w:r>
    </w:p>
    <w:p w14:paraId="22ACC6A3" w14:textId="77777777" w:rsidR="00941813" w:rsidRPr="00941813" w:rsidRDefault="00941813" w:rsidP="00941813">
      <w:pPr>
        <w:widowControl/>
        <w:ind w:left="920"/>
        <w:rPr>
          <w:rFonts w:ascii="新細明體" w:hAnsi="新細明體" w:cs="新細明體"/>
          <w:kern w:val="0"/>
        </w:rPr>
      </w:pPr>
      <w:r w:rsidRPr="00941813">
        <w:rPr>
          <w:rFonts w:ascii="標楷體" w:eastAsia="標楷體" w:hAnsi="標楷體" w:cs="新細明體" w:hint="eastAsia"/>
          <w:color w:val="000000"/>
          <w:kern w:val="0"/>
        </w:rPr>
        <w:t>6.探討家鄉新風貌並透過地圖進一步培養愛鄉情懷。</w:t>
      </w:r>
    </w:p>
    <w:p w14:paraId="3BDC8539" w14:textId="4ED58CC1" w:rsidR="00CE3C63" w:rsidRDefault="00CE3C63" w:rsidP="00941813">
      <w:p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185B7AE" w14:textId="044FB973" w:rsidR="00941813" w:rsidRDefault="00941813" w:rsidP="00941813">
      <w:p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18A1D70" w14:textId="2A980F0E" w:rsidR="00941813" w:rsidRDefault="00941813" w:rsidP="00941813">
      <w:p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6865CDD" w14:textId="0BA541EC" w:rsidR="00941813" w:rsidRDefault="00941813" w:rsidP="00941813">
      <w:p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DDEBC55" w14:textId="44EBF6E9" w:rsidR="00941813" w:rsidRDefault="00941813" w:rsidP="00941813">
      <w:p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B6C2BB4" w14:textId="6FD550CF" w:rsidR="00941813" w:rsidRDefault="00941813" w:rsidP="00941813">
      <w:p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8A0CC8" w14:textId="7C1950F5" w:rsidR="00941813" w:rsidRDefault="00941813" w:rsidP="00941813">
      <w:p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243D451" w14:textId="2F351772" w:rsidR="00941813" w:rsidRDefault="00941813" w:rsidP="00941813">
      <w:p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2D1392C" w14:textId="77777777" w:rsidR="00941813" w:rsidRPr="00CF45D3" w:rsidRDefault="00941813" w:rsidP="00941813">
      <w:pPr>
        <w:spacing w:afterLines="100" w:after="240"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15EFB938" w14:textId="55E208A3" w:rsidR="00941813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206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lastRenderedPageBreak/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14:paraId="5B7244A2" w14:textId="761FEC18" w:rsidR="00941813" w:rsidRDefault="00941813">
      <w:pPr>
        <w:widowControl/>
        <w:rPr>
          <w:rFonts w:ascii="標楷體" w:eastAsia="標楷體" w:hAnsi="標楷體"/>
          <w:color w:val="002060"/>
          <w:sz w:val="28"/>
          <w:szCs w:val="28"/>
        </w:rPr>
      </w:pPr>
      <w:r>
        <w:rPr>
          <w:rFonts w:ascii="標楷體" w:eastAsia="標楷體" w:hAnsi="標楷體"/>
          <w:color w:val="002060"/>
          <w:sz w:val="28"/>
          <w:szCs w:val="28"/>
        </w:rPr>
        <w:br w:type="page"/>
      </w:r>
      <w:r>
        <w:rPr>
          <w:rFonts w:eastAsia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1B145C9" wp14:editId="48CF0D9B">
                <wp:simplePos x="0" y="0"/>
                <wp:positionH relativeFrom="page">
                  <wp:posOffset>720090</wp:posOffset>
                </wp:positionH>
                <wp:positionV relativeFrom="page">
                  <wp:posOffset>1144905</wp:posOffset>
                </wp:positionV>
                <wp:extent cx="7605395" cy="4605020"/>
                <wp:effectExtent l="19050" t="19050" r="14605" b="2413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5395" cy="4605020"/>
                          <a:chOff x="1543303" y="1477490"/>
                          <a:chExt cx="7605395" cy="460502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1543303" y="1477490"/>
                            <a:ext cx="7605395" cy="4605020"/>
                            <a:chOff x="715" y="1725"/>
                            <a:chExt cx="11977" cy="7252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715" y="1725"/>
                              <a:ext cx="11975" cy="7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1BC5AB" w14:textId="77777777" w:rsidR="00941813" w:rsidRDefault="00941813" w:rsidP="00941813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直線單箭頭接點 4"/>
                          <wps:cNvCnPr/>
                          <wps:spPr>
                            <a:xfrm>
                              <a:off x="3409" y="2190"/>
                              <a:ext cx="0" cy="6322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715" y="5011"/>
                              <a:ext cx="2268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E6CD594" w14:textId="77777777" w:rsidR="00941813" w:rsidRDefault="00941813" w:rsidP="00941813">
                                <w:pPr>
                                  <w:spacing w:before="48"/>
                                  <w:ind w:left="2" w:hanging="4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6"/>
                                  </w:rPr>
                                  <w:t>社會4上</w:t>
                                </w:r>
                              </w:p>
                              <w:p w14:paraId="304A8BF9" w14:textId="77777777" w:rsidR="00941813" w:rsidRDefault="00941813" w:rsidP="00941813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" name="直線單箭頭接點 6"/>
                          <wps:cNvCnPr/>
                          <wps:spPr>
                            <a:xfrm>
                              <a:off x="7873" y="4719"/>
                              <a:ext cx="113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4259" y="4253"/>
                              <a:ext cx="3598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3F639D7" w14:textId="77777777" w:rsidR="00941813" w:rsidRDefault="00941813" w:rsidP="00941813">
                                <w:pPr>
                                  <w:ind w:left="1" w:right="56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第三單元</w:t>
                                </w:r>
                              </w:p>
                              <w:p w14:paraId="6815A839" w14:textId="77777777" w:rsidR="00941813" w:rsidRDefault="00941813" w:rsidP="00941813">
                                <w:pPr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家鄉生活大不同</w:t>
                                </w:r>
                              </w:p>
                              <w:p w14:paraId="21E3789D" w14:textId="77777777" w:rsidR="00941813" w:rsidRDefault="00941813" w:rsidP="00941813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9007" y="4294"/>
                              <a:ext cx="3685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B44BB31" w14:textId="77777777" w:rsidR="00941813" w:rsidRDefault="00941813" w:rsidP="00941813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第1</w:t>
                                </w: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課 生產方式的改變</w:t>
                                </w:r>
                              </w:p>
                              <w:p w14:paraId="46CE2AFB" w14:textId="77777777" w:rsidR="00941813" w:rsidRDefault="00941813" w:rsidP="00941813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第2課 生活器物的改變</w:t>
                                </w:r>
                              </w:p>
                              <w:p w14:paraId="6E53B37A" w14:textId="77777777" w:rsidR="00941813" w:rsidRDefault="00941813" w:rsidP="00941813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9" name="直線單箭頭接點 9"/>
                          <wps:cNvCnPr/>
                          <wps:spPr>
                            <a:xfrm>
                              <a:off x="3409" y="4719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4259" y="2989"/>
                              <a:ext cx="3598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E49A4AE" w14:textId="77777777" w:rsidR="00941813" w:rsidRDefault="00941813" w:rsidP="00941813">
                                <w:pPr>
                                  <w:ind w:left="1" w:right="56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第二單元</w:t>
                                </w:r>
                              </w:p>
                              <w:p w14:paraId="3A3F59B7" w14:textId="77777777" w:rsidR="00941813" w:rsidRDefault="00941813" w:rsidP="00941813">
                                <w:pPr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家鄉巡禮</w:t>
                                </w:r>
                              </w:p>
                              <w:p w14:paraId="2B61854B" w14:textId="77777777" w:rsidR="00941813" w:rsidRDefault="00941813" w:rsidP="00941813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1" name="直線單箭頭接點 11"/>
                          <wps:cNvCnPr/>
                          <wps:spPr>
                            <a:xfrm>
                              <a:off x="7873" y="3454"/>
                              <a:ext cx="113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直線單箭頭接點 12"/>
                          <wps:cNvCnPr/>
                          <wps:spPr>
                            <a:xfrm>
                              <a:off x="3409" y="3454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9007" y="3029"/>
                              <a:ext cx="3685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C736E67" w14:textId="77777777" w:rsidR="00941813" w:rsidRDefault="00941813" w:rsidP="00941813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第1課 傳統住屋</w:t>
                                </w:r>
                              </w:p>
                              <w:p w14:paraId="035F3898" w14:textId="77777777" w:rsidR="00941813" w:rsidRDefault="00941813" w:rsidP="00941813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第2課 廟宇與老街</w:t>
                                </w:r>
                              </w:p>
                              <w:p w14:paraId="770AC428" w14:textId="77777777" w:rsidR="00941813" w:rsidRDefault="00941813" w:rsidP="00941813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4" name="直線單箭頭接點 14"/>
                          <wps:cNvCnPr/>
                          <wps:spPr>
                            <a:xfrm>
                              <a:off x="3409" y="7247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4259" y="6782"/>
                              <a:ext cx="3598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65325D7" w14:textId="77777777" w:rsidR="00941813" w:rsidRDefault="00941813" w:rsidP="00941813">
                                <w:pPr>
                                  <w:ind w:left="1" w:right="56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第五單元</w:t>
                                </w:r>
                              </w:p>
                              <w:p w14:paraId="1EDFA1D1" w14:textId="77777777" w:rsidR="00941813" w:rsidRDefault="00941813" w:rsidP="00941813">
                                <w:pPr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家鄉的節慶與節日</w:t>
                                </w:r>
                              </w:p>
                              <w:p w14:paraId="044F9A4F" w14:textId="77777777" w:rsidR="00941813" w:rsidRDefault="00941813" w:rsidP="00941813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7873" y="7247"/>
                              <a:ext cx="113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9007" y="6822"/>
                              <a:ext cx="3685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31EEDDE" w14:textId="77777777" w:rsidR="00941813" w:rsidRDefault="00941813" w:rsidP="00941813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第1課 傳統節慶</w:t>
                                </w:r>
                              </w:p>
                              <w:p w14:paraId="7498304B" w14:textId="77777777" w:rsidR="00941813" w:rsidRDefault="00941813" w:rsidP="00941813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第2課 現代的節日</w:t>
                                </w:r>
                              </w:p>
                              <w:p w14:paraId="0D819480" w14:textId="77777777" w:rsidR="00941813" w:rsidRDefault="00941813" w:rsidP="00941813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8" name="直線單箭頭接點 18"/>
                          <wps:cNvCnPr/>
                          <wps:spPr>
                            <a:xfrm>
                              <a:off x="3409" y="8512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" name="直線單箭頭接點 19"/>
                          <wps:cNvCnPr/>
                          <wps:spPr>
                            <a:xfrm>
                              <a:off x="7873" y="8512"/>
                              <a:ext cx="113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9007" y="8087"/>
                              <a:ext cx="3685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EEA551" w14:textId="77777777" w:rsidR="00941813" w:rsidRDefault="00941813" w:rsidP="00941813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第1課 家鄉的新風貌</w:t>
                                </w:r>
                              </w:p>
                              <w:p w14:paraId="5548F71B" w14:textId="77777777" w:rsidR="00941813" w:rsidRDefault="00941813" w:rsidP="00941813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第2課 家鄉的地圖</w:t>
                                </w:r>
                              </w:p>
                              <w:p w14:paraId="6B3CA91D" w14:textId="77777777" w:rsidR="00941813" w:rsidRDefault="00941813" w:rsidP="00941813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4259" y="8047"/>
                              <a:ext cx="3598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1F7FAEF" w14:textId="77777777" w:rsidR="00941813" w:rsidRDefault="00941813" w:rsidP="00941813">
                                <w:pPr>
                                  <w:ind w:left="1" w:right="56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第六單元</w:t>
                                </w:r>
                              </w:p>
                              <w:p w14:paraId="7162559F" w14:textId="77777777" w:rsidR="00941813" w:rsidRDefault="00941813" w:rsidP="00941813">
                                <w:pPr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話我家鄉</w:t>
                                </w:r>
                              </w:p>
                              <w:p w14:paraId="647BBACE" w14:textId="77777777" w:rsidR="00941813" w:rsidRDefault="00941813" w:rsidP="00941813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2" name="直線單箭頭接點 22"/>
                          <wps:cNvCnPr/>
                          <wps:spPr>
                            <a:xfrm>
                              <a:off x="3409" y="2190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直線單箭頭接點 23"/>
                          <wps:cNvCnPr/>
                          <wps:spPr>
                            <a:xfrm>
                              <a:off x="7873" y="2190"/>
                              <a:ext cx="113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9007" y="1765"/>
                              <a:ext cx="3685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0502127" w14:textId="77777777" w:rsidR="00941813" w:rsidRDefault="00941813" w:rsidP="00941813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第1課 家鄉的環境</w:t>
                                </w:r>
                              </w:p>
                              <w:p w14:paraId="1D149622" w14:textId="77777777" w:rsidR="00941813" w:rsidRDefault="00941813" w:rsidP="00941813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第2課 居住的型態</w:t>
                                </w:r>
                              </w:p>
                              <w:p w14:paraId="39D05C56" w14:textId="77777777" w:rsidR="00941813" w:rsidRDefault="00941813" w:rsidP="00941813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5" name="矩形 25"/>
                          <wps:cNvSpPr/>
                          <wps:spPr>
                            <a:xfrm>
                              <a:off x="4259" y="1725"/>
                              <a:ext cx="3598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2241A7E" w14:textId="77777777" w:rsidR="00941813" w:rsidRDefault="00941813" w:rsidP="00941813">
                                <w:pPr>
                                  <w:ind w:left="1" w:right="56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第一單元</w:t>
                                </w:r>
                              </w:p>
                              <w:p w14:paraId="5E1919D4" w14:textId="77777777" w:rsidR="00941813" w:rsidRDefault="00941813" w:rsidP="00941813">
                                <w:pPr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美麗的家鄉</w:t>
                                </w:r>
                              </w:p>
                              <w:p w14:paraId="0400D3DA" w14:textId="77777777" w:rsidR="00941813" w:rsidRDefault="00941813" w:rsidP="00941813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6" name="直線單箭頭接點 26"/>
                          <wps:cNvCnPr/>
                          <wps:spPr>
                            <a:xfrm>
                              <a:off x="7873" y="5984"/>
                              <a:ext cx="113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7" name="直線單箭頭接點 27"/>
                          <wps:cNvCnPr/>
                          <wps:spPr>
                            <a:xfrm>
                              <a:off x="3409" y="5984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8" name="矩形 28"/>
                          <wps:cNvSpPr/>
                          <wps:spPr>
                            <a:xfrm>
                              <a:off x="9007" y="5559"/>
                              <a:ext cx="3685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6021222" w14:textId="77777777" w:rsidR="00941813" w:rsidRDefault="00941813" w:rsidP="00941813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第1課 傳統的生活作息</w:t>
                                </w:r>
                              </w:p>
                              <w:p w14:paraId="787E9D75" w14:textId="77777777" w:rsidR="00941813" w:rsidRDefault="00941813" w:rsidP="00941813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第2課 現代的生活作息</w:t>
                                </w:r>
                              </w:p>
                              <w:p w14:paraId="2C6B7C0E" w14:textId="77777777" w:rsidR="00941813" w:rsidRDefault="00941813" w:rsidP="00941813">
                                <w:pPr>
                                  <w:spacing w:before="48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4259" y="5518"/>
                              <a:ext cx="3598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6FCA53" w14:textId="77777777" w:rsidR="00941813" w:rsidRDefault="00941813" w:rsidP="00941813">
                                <w:pPr>
                                  <w:ind w:left="1" w:right="56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第四單元</w:t>
                                </w:r>
                              </w:p>
                              <w:p w14:paraId="75B1C550" w14:textId="77777777" w:rsidR="00941813" w:rsidRDefault="00941813" w:rsidP="00941813">
                                <w:pPr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家鄉的生活作息</w:t>
                                </w:r>
                              </w:p>
                              <w:p w14:paraId="3FEB953C" w14:textId="77777777" w:rsidR="00941813" w:rsidRDefault="00941813" w:rsidP="00941813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B145C9" id="群組 2" o:spid="_x0000_s1026" style="position:absolute;margin-left:56.7pt;margin-top:90.15pt;width:598.85pt;height:362.6pt;z-index:251659264;mso-position-horizontal-relative:page;mso-position-vertical-relative:page" coordorigin="15433,14774" coordsize="76053,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">
                <v:group id="群組 1" o:spid="_x0000_s1027" style="position:absolute;left:15433;top:14774;width:76053;height:46051" coordorigin="715,1725" coordsize="11977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3" o:spid="_x0000_s1028" style="position:absolute;left:715;top:1725;width:11975;height:7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D1BC5AB" w14:textId="77777777" w:rsidR="00941813" w:rsidRDefault="00941813" w:rsidP="00941813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4" o:spid="_x0000_s1029" type="#_x0000_t32" style="position:absolute;left:3409;top:2190;width:0;height:6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" strokeweight="1.5pt">
                    <v:stroke joinstyle="miter"/>
                  </v:shape>
                  <v:rect id="矩形 5" o:spid="_x0000_s1030" style="position:absolute;left:715;top:5011;width:226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7E6CD594" w14:textId="77777777" w:rsidR="00941813" w:rsidRDefault="00941813" w:rsidP="00941813">
                          <w:pPr>
                            <w:spacing w:before="48"/>
                            <w:ind w:left="2" w:hanging="4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6"/>
                            </w:rPr>
                            <w:t>社會4上</w:t>
                          </w:r>
                        </w:p>
                        <w:p w14:paraId="304A8BF9" w14:textId="77777777" w:rsidR="00941813" w:rsidRDefault="00941813" w:rsidP="00941813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6" o:spid="_x0000_s1031" type="#_x0000_t32" style="position:absolute;left:7873;top:4719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" strokeweight="1.5pt">
                    <v:stroke joinstyle="miter"/>
                  </v:shape>
                  <v:rect id="矩形 7" o:spid="_x0000_s1032" style="position:absolute;left:4259;top:4253;width:359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13F639D7" w14:textId="77777777" w:rsidR="00941813" w:rsidRDefault="00941813" w:rsidP="00941813">
                          <w:pPr>
                            <w:ind w:left="1" w:right="56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第三單元</w:t>
                          </w:r>
                        </w:p>
                        <w:p w14:paraId="6815A839" w14:textId="77777777" w:rsidR="00941813" w:rsidRDefault="00941813" w:rsidP="00941813">
                          <w:pPr>
                            <w:ind w:left="1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家鄉生活大不同</w:t>
                          </w:r>
                        </w:p>
                        <w:p w14:paraId="21E3789D" w14:textId="77777777" w:rsidR="00941813" w:rsidRDefault="00941813" w:rsidP="00941813">
                          <w:pPr>
                            <w:ind w:hanging="2"/>
                          </w:pPr>
                        </w:p>
                      </w:txbxContent>
                    </v:textbox>
                  </v:rect>
                  <v:rect id="矩形 8" o:spid="_x0000_s1033" style="position:absolute;left:9007;top:4294;width:368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6B44BB31" w14:textId="77777777" w:rsidR="00941813" w:rsidRDefault="00941813" w:rsidP="00941813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第1</w:t>
                          </w: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課 生產方式的改變</w:t>
                          </w:r>
                        </w:p>
                        <w:p w14:paraId="46CE2AFB" w14:textId="77777777" w:rsidR="00941813" w:rsidRDefault="00941813" w:rsidP="00941813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第2課 生活器物的改變</w:t>
                          </w:r>
                        </w:p>
                        <w:p w14:paraId="6E53B37A" w14:textId="77777777" w:rsidR="00941813" w:rsidRDefault="00941813" w:rsidP="00941813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9" o:spid="_x0000_s1034" type="#_x0000_t32" style="position:absolute;left:3409;top:4719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" strokeweight="1.5pt">
                    <v:stroke joinstyle="miter"/>
                  </v:shape>
                  <v:rect id="矩形 10" o:spid="_x0000_s1035" style="position:absolute;left:4259;top:2989;width:359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0E49A4AE" w14:textId="77777777" w:rsidR="00941813" w:rsidRDefault="00941813" w:rsidP="00941813">
                          <w:pPr>
                            <w:ind w:left="1" w:right="56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第二單元</w:t>
                          </w:r>
                        </w:p>
                        <w:p w14:paraId="3A3F59B7" w14:textId="77777777" w:rsidR="00941813" w:rsidRDefault="00941813" w:rsidP="00941813">
                          <w:pPr>
                            <w:ind w:left="1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家鄉巡禮</w:t>
                          </w:r>
                        </w:p>
                        <w:p w14:paraId="2B61854B" w14:textId="77777777" w:rsidR="00941813" w:rsidRDefault="00941813" w:rsidP="00941813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11" o:spid="_x0000_s1036" type="#_x0000_t32" style="position:absolute;left:7873;top:3454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" strokeweight="1.5pt">
                    <v:stroke joinstyle="miter"/>
                  </v:shape>
                  <v:shape id="直線單箭頭接點 12" o:spid="_x0000_s1037" type="#_x0000_t32" style="position:absolute;left:3409;top:3454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" strokeweight="1.5pt">
                    <v:stroke joinstyle="miter"/>
                  </v:shape>
                  <v:rect id="矩形 13" o:spid="_x0000_s1038" style="position:absolute;left:9007;top:3029;width:368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4C736E67" w14:textId="77777777" w:rsidR="00941813" w:rsidRDefault="00941813" w:rsidP="00941813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第1課 傳統住屋</w:t>
                          </w:r>
                        </w:p>
                        <w:p w14:paraId="035F3898" w14:textId="77777777" w:rsidR="00941813" w:rsidRDefault="00941813" w:rsidP="00941813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第2課 廟宇與老街</w:t>
                          </w:r>
                        </w:p>
                        <w:p w14:paraId="770AC428" w14:textId="77777777" w:rsidR="00941813" w:rsidRDefault="00941813" w:rsidP="00941813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14" o:spid="_x0000_s1039" type="#_x0000_t32" style="position:absolute;left:3409;top:7247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" strokeweight="1.5pt">
                    <v:stroke joinstyle="miter"/>
                  </v:shape>
                  <v:rect id="矩形 15" o:spid="_x0000_s1040" style="position:absolute;left:4259;top:6782;width:359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665325D7" w14:textId="77777777" w:rsidR="00941813" w:rsidRDefault="00941813" w:rsidP="00941813">
                          <w:pPr>
                            <w:ind w:left="1" w:right="56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第五單元</w:t>
                          </w:r>
                        </w:p>
                        <w:p w14:paraId="1EDFA1D1" w14:textId="77777777" w:rsidR="00941813" w:rsidRDefault="00941813" w:rsidP="00941813">
                          <w:pPr>
                            <w:ind w:left="1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家鄉的節慶與節日</w:t>
                          </w:r>
                        </w:p>
                        <w:p w14:paraId="044F9A4F" w14:textId="77777777" w:rsidR="00941813" w:rsidRDefault="00941813" w:rsidP="00941813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16" o:spid="_x0000_s1041" type="#_x0000_t32" style="position:absolute;left:7873;top:7247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" strokeweight="1.5pt">
                    <v:stroke joinstyle="miter"/>
                  </v:shape>
                  <v:rect id="矩形 17" o:spid="_x0000_s1042" style="position:absolute;left:9007;top:6822;width:368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231EEDDE" w14:textId="77777777" w:rsidR="00941813" w:rsidRDefault="00941813" w:rsidP="00941813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第1課 傳統節慶</w:t>
                          </w:r>
                        </w:p>
                        <w:p w14:paraId="7498304B" w14:textId="77777777" w:rsidR="00941813" w:rsidRDefault="00941813" w:rsidP="00941813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第2課 現代的節日</w:t>
                          </w:r>
                        </w:p>
                        <w:p w14:paraId="0D819480" w14:textId="77777777" w:rsidR="00941813" w:rsidRDefault="00941813" w:rsidP="00941813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18" o:spid="_x0000_s1043" type="#_x0000_t32" style="position:absolute;left:3409;top:8512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" strokeweight="1.5pt">
                    <v:stroke joinstyle="miter"/>
                  </v:shape>
                  <v:shape id="直線單箭頭接點 19" o:spid="_x0000_s1044" type="#_x0000_t32" style="position:absolute;left:7873;top:8512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" strokeweight="1.5pt">
                    <v:stroke joinstyle="miter"/>
                  </v:shape>
                  <v:rect id="矩形 20" o:spid="_x0000_s1045" style="position:absolute;left:9007;top:8087;width:368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63EEA551" w14:textId="77777777" w:rsidR="00941813" w:rsidRDefault="00941813" w:rsidP="00941813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第1課 家鄉的新風貌</w:t>
                          </w:r>
                        </w:p>
                        <w:p w14:paraId="5548F71B" w14:textId="77777777" w:rsidR="00941813" w:rsidRDefault="00941813" w:rsidP="00941813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第2課 家鄉的地圖</w:t>
                          </w:r>
                        </w:p>
                        <w:p w14:paraId="6B3CA91D" w14:textId="77777777" w:rsidR="00941813" w:rsidRDefault="00941813" w:rsidP="00941813">
                          <w:pPr>
                            <w:ind w:hanging="2"/>
                          </w:pPr>
                        </w:p>
                      </w:txbxContent>
                    </v:textbox>
                  </v:rect>
                  <v:rect id="矩形 21" o:spid="_x0000_s1046" style="position:absolute;left:4259;top:8047;width:359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11F7FAEF" w14:textId="77777777" w:rsidR="00941813" w:rsidRDefault="00941813" w:rsidP="00941813">
                          <w:pPr>
                            <w:ind w:left="1" w:right="56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第六單元</w:t>
                          </w:r>
                        </w:p>
                        <w:p w14:paraId="7162559F" w14:textId="77777777" w:rsidR="00941813" w:rsidRDefault="00941813" w:rsidP="00941813">
                          <w:pPr>
                            <w:ind w:left="1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話我家鄉</w:t>
                          </w:r>
                        </w:p>
                        <w:p w14:paraId="647BBACE" w14:textId="77777777" w:rsidR="00941813" w:rsidRDefault="00941813" w:rsidP="00941813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22" o:spid="_x0000_s1047" type="#_x0000_t32" style="position:absolute;left:3409;top:2190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" strokeweight="1.5pt">
                    <v:stroke joinstyle="miter"/>
                  </v:shape>
                  <v:shape id="直線單箭頭接點 23" o:spid="_x0000_s1048" type="#_x0000_t32" style="position:absolute;left:7873;top:2190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" strokeweight="1.5pt">
                    <v:stroke joinstyle="miter"/>
                  </v:shape>
                  <v:rect id="矩形 24" o:spid="_x0000_s1049" style="position:absolute;left:9007;top:1765;width:368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00502127" w14:textId="77777777" w:rsidR="00941813" w:rsidRDefault="00941813" w:rsidP="00941813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第1課 家鄉的環境</w:t>
                          </w:r>
                        </w:p>
                        <w:p w14:paraId="1D149622" w14:textId="77777777" w:rsidR="00941813" w:rsidRDefault="00941813" w:rsidP="00941813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第2課 居住的型態</w:t>
                          </w:r>
                        </w:p>
                        <w:p w14:paraId="39D05C56" w14:textId="77777777" w:rsidR="00941813" w:rsidRDefault="00941813" w:rsidP="00941813">
                          <w:pPr>
                            <w:ind w:hanging="2"/>
                          </w:pPr>
                        </w:p>
                      </w:txbxContent>
                    </v:textbox>
                  </v:rect>
                  <v:rect id="矩形 25" o:spid="_x0000_s1050" style="position:absolute;left:4259;top:1725;width:359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22241A7E" w14:textId="77777777" w:rsidR="00941813" w:rsidRDefault="00941813" w:rsidP="00941813">
                          <w:pPr>
                            <w:ind w:left="1" w:right="56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第一單元</w:t>
                          </w:r>
                        </w:p>
                        <w:p w14:paraId="5E1919D4" w14:textId="77777777" w:rsidR="00941813" w:rsidRDefault="00941813" w:rsidP="00941813">
                          <w:pPr>
                            <w:ind w:left="1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美麗的家鄉</w:t>
                          </w:r>
                        </w:p>
                        <w:p w14:paraId="0400D3DA" w14:textId="77777777" w:rsidR="00941813" w:rsidRDefault="00941813" w:rsidP="00941813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26" o:spid="_x0000_s1051" type="#_x0000_t32" style="position:absolute;left:7873;top:5984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" strokeweight="1.5pt">
                    <v:stroke joinstyle="miter"/>
                  </v:shape>
                  <v:shape id="直線單箭頭接點 27" o:spid="_x0000_s1052" type="#_x0000_t32" style="position:absolute;left:3409;top:5984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" strokeweight="1.5pt">
                    <v:stroke joinstyle="miter"/>
                  </v:shape>
                  <v:rect id="矩形 28" o:spid="_x0000_s1053" style="position:absolute;left:9007;top:5559;width:368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66021222" w14:textId="77777777" w:rsidR="00941813" w:rsidRDefault="00941813" w:rsidP="00941813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第1課 傳統的生活作息</w:t>
                          </w:r>
                        </w:p>
                        <w:p w14:paraId="787E9D75" w14:textId="77777777" w:rsidR="00941813" w:rsidRDefault="00941813" w:rsidP="00941813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第2課 現代的生活作息</w:t>
                          </w:r>
                        </w:p>
                        <w:p w14:paraId="2C6B7C0E" w14:textId="77777777" w:rsidR="00941813" w:rsidRDefault="00941813" w:rsidP="00941813">
                          <w:pPr>
                            <w:spacing w:before="48"/>
                            <w:ind w:hanging="2"/>
                          </w:pPr>
                        </w:p>
                      </w:txbxContent>
                    </v:textbox>
                  </v:rect>
                  <v:rect id="矩形 29" o:spid="_x0000_s1054" style="position:absolute;left:4259;top:5518;width:359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626FCA53" w14:textId="77777777" w:rsidR="00941813" w:rsidRDefault="00941813" w:rsidP="00941813">
                          <w:pPr>
                            <w:ind w:left="1" w:right="56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第四單元</w:t>
                          </w:r>
                        </w:p>
                        <w:p w14:paraId="75B1C550" w14:textId="77777777" w:rsidR="00941813" w:rsidRDefault="00941813" w:rsidP="00941813">
                          <w:pPr>
                            <w:ind w:left="1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家鄉的生活作息</w:t>
                          </w:r>
                        </w:p>
                        <w:p w14:paraId="3FEB953C" w14:textId="77777777" w:rsidR="00941813" w:rsidRDefault="00941813" w:rsidP="00941813">
                          <w:pPr>
                            <w:ind w:hanging="2"/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14:paraId="24C287D7" w14:textId="77777777" w:rsidR="00CE3C63" w:rsidRPr="00CF45D3" w:rsidRDefault="00CE3C63" w:rsidP="00941813">
      <w:pPr>
        <w:spacing w:afterLines="100" w:after="240" w:line="400" w:lineRule="exact"/>
        <w:ind w:left="99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28A16732" w14:textId="77777777" w:rsidR="00CE3C63" w:rsidRPr="00950FB3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14:paraId="75E66686" w14:textId="77777777" w:rsidTr="00F0212A">
        <w:tc>
          <w:tcPr>
            <w:tcW w:w="851" w:type="dxa"/>
            <w:vAlign w:val="center"/>
          </w:tcPr>
          <w:p w14:paraId="5300B870" w14:textId="77777777" w:rsidR="004C17E0" w:rsidRPr="000A46E7" w:rsidRDefault="004C17E0" w:rsidP="001B1823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0A46E7">
              <w:rPr>
                <w:rFonts w:ascii="標楷體" w:eastAsia="標楷體" w:hAnsi="標楷體"/>
                <w:b/>
              </w:rPr>
              <w:t>週</w:t>
            </w:r>
            <w:proofErr w:type="gramEnd"/>
            <w:r w:rsidR="001B1823" w:rsidRPr="000A46E7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559" w:type="dxa"/>
            <w:vAlign w:val="center"/>
          </w:tcPr>
          <w:p w14:paraId="5DB08145" w14:textId="77777777"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14:paraId="575C1313" w14:textId="77777777"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14:paraId="0254A609" w14:textId="77777777"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14:paraId="04724A7D" w14:textId="77777777"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14:paraId="2FA05F20" w14:textId="77777777"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14:paraId="366E248F" w14:textId="77777777"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14:paraId="3A7D59A7" w14:textId="77777777"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14:paraId="75E539C6" w14:textId="77777777" w:rsidR="004C17E0" w:rsidRPr="00911BC0" w:rsidRDefault="004C17E0" w:rsidP="00473C84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proofErr w:type="gramStart"/>
            <w:r w:rsidRPr="00911BC0">
              <w:rPr>
                <w:rFonts w:hint="eastAsia"/>
                <w:b/>
              </w:rPr>
              <w:t>註</w:t>
            </w:r>
            <w:proofErr w:type="gramEnd"/>
          </w:p>
        </w:tc>
      </w:tr>
      <w:tr w:rsidR="00751DDB" w:rsidRPr="009262E2" w14:paraId="232E2E0A" w14:textId="77777777" w:rsidTr="00F0212A">
        <w:tc>
          <w:tcPr>
            <w:tcW w:w="851" w:type="dxa"/>
            <w:vAlign w:val="center"/>
          </w:tcPr>
          <w:p w14:paraId="22F81DCA" w14:textId="77777777" w:rsidR="00751DDB" w:rsidRPr="000A46E7" w:rsidRDefault="00751DDB" w:rsidP="00751DDB">
            <w:pPr>
              <w:jc w:val="center"/>
              <w:rPr>
                <w:rFonts w:ascii="新細明體" w:hAnsi="新細明體"/>
              </w:rPr>
            </w:pPr>
            <w:proofErr w:type="gramStart"/>
            <w:r w:rsidRPr="000A46E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</w:tcPr>
          <w:p w14:paraId="7DC000EC" w14:textId="77777777" w:rsidR="00751DDB" w:rsidRPr="00D03131" w:rsidRDefault="00751DDB" w:rsidP="00751DDB">
            <w:pPr>
              <w:widowControl/>
              <w:ind w:left="57" w:right="57"/>
              <w:rPr>
                <w:rFonts w:ascii="新細明體" w:hAnsi="新細明體" w:cs="新細明體"/>
                <w:kern w:val="0"/>
              </w:rPr>
            </w:pPr>
            <w:r w:rsidRPr="00D0313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第一單元 美麗的家鄉</w:t>
            </w:r>
          </w:p>
          <w:p w14:paraId="239B92A5" w14:textId="36DD63CB" w:rsidR="00751DDB" w:rsidRPr="00D03131" w:rsidRDefault="00751DDB" w:rsidP="00751DDB">
            <w:pPr>
              <w:widowControl/>
              <w:ind w:left="57" w:right="57"/>
              <w:rPr>
                <w:rFonts w:ascii="新細明體" w:hAnsi="新細明體" w:cs="新細明體"/>
                <w:kern w:val="0"/>
              </w:rPr>
            </w:pPr>
            <w:r w:rsidRPr="00D0313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第一課 家鄉的環境</w:t>
            </w:r>
          </w:p>
        </w:tc>
        <w:tc>
          <w:tcPr>
            <w:tcW w:w="2410" w:type="dxa"/>
          </w:tcPr>
          <w:p w14:paraId="5AE481BA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【活動一】家鄉比一比</w:t>
            </w:r>
          </w:p>
          <w:p w14:paraId="0B51A8C5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1.引導學生閱讀課本第8、9頁課文與欣賞圖片。</w:t>
            </w:r>
          </w:p>
          <w:p w14:paraId="56C44C21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2.提示學生觀察課本中的五張照片景觀有何不同，以利進行發表和討論。</w:t>
            </w:r>
          </w:p>
          <w:p w14:paraId="43A98187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3.發表：引導學生描述不同地方的景觀特色和生活方式。</w:t>
            </w:r>
          </w:p>
          <w:p w14:paraId="58DAF554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4.搶答遊戲：什麼是家鄉？每個人的家鄉環境都一樣嗎？比較看看，在山地、丘陵、平原等地區，居住環境或生活方式有哪些差異？我們自己的家鄉又有怎樣的景觀特色呢？</w:t>
            </w:r>
          </w:p>
          <w:p w14:paraId="630276D3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5.分組進行畫家鄉地圖競賽(教師提醒學生事先準備家鄉的地圖、地形圖和景觀照片)。</w:t>
            </w:r>
          </w:p>
          <w:p w14:paraId="70955849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6.教師指導各組必須標示家鄉(縣市鄉鎮)的地形特色，及鄰近縣市鄉鎮。</w:t>
            </w:r>
          </w:p>
          <w:p w14:paraId="2C68EE58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7.各組展示完成作品，並做簡單介紹。</w:t>
            </w:r>
          </w:p>
          <w:p w14:paraId="508C6954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8.配合第1課習作第一大題。</w:t>
            </w:r>
          </w:p>
          <w:p w14:paraId="35B1A0AB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9.統整課文重點：不同的家鄉可能有不一樣的自然景觀和環境特色。透過地圖的觀察與製作，了解自己家鄉的位置和環境特色。</w:t>
            </w:r>
          </w:p>
          <w:p w14:paraId="7A6DA233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【活動二】家鄉的氣候</w:t>
            </w:r>
          </w:p>
          <w:p w14:paraId="5AF475D0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1.觀察：</w:t>
            </w:r>
          </w:p>
          <w:p w14:paraId="6F588CFE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(1)引導學生閱讀課本第10、11頁課文與圖片。</w:t>
            </w:r>
          </w:p>
          <w:p w14:paraId="3325E3B6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(2)提示學生對圖片做比較觀察。</w:t>
            </w:r>
          </w:p>
          <w:p w14:paraId="4F9D8546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2.遊戲—誰來挑戰：教師說明課本圖文後，依問題抽籤，請學生發表。</w:t>
            </w:r>
          </w:p>
          <w:p w14:paraId="690EA532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3.配合課本動動腦：「你喜歡家鄉哪一個季節的氣候？為什麼？」</w:t>
            </w:r>
          </w:p>
          <w:p w14:paraId="71E4560A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4.配合第1課習作第二大題。</w:t>
            </w:r>
          </w:p>
          <w:p w14:paraId="225589A0" w14:textId="5FC5A688" w:rsidR="00751DDB" w:rsidRPr="003D74A8" w:rsidRDefault="00751DDB" w:rsidP="00751DDB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5.統整課文重點：不同的家鄉，氣候各不相同：臺灣南部四季炎熱，夏季多雨，冬季少雨；臺灣北部夏熱冬冷，各月雨量均多。氣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溫及雨量會影響居民的生活：高溫易中暑、低溫易造成農漁作物的損失；雨量多易淹水或引發土石流，雨量少則會缺水。</w:t>
            </w:r>
          </w:p>
        </w:tc>
        <w:tc>
          <w:tcPr>
            <w:tcW w:w="851" w:type="dxa"/>
          </w:tcPr>
          <w:p w14:paraId="468D961E" w14:textId="19E93BC3" w:rsidR="00751DDB" w:rsidRPr="009262E2" w:rsidRDefault="00751DDB" w:rsidP="00751DD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40C4D251" w14:textId="6CB9F0F1" w:rsidR="00751DDB" w:rsidRPr="00D03131" w:rsidRDefault="00751DDB" w:rsidP="00751D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71D657A7" w14:textId="77777777" w:rsidR="00751DDB" w:rsidRPr="00A33326" w:rsidRDefault="00751DDB" w:rsidP="00751DDB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46ED9881" w14:textId="77777777" w:rsidR="00751DDB" w:rsidRPr="00A33326" w:rsidRDefault="00751DDB" w:rsidP="00751DDB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24006A00" w14:textId="77777777" w:rsidR="00751DDB" w:rsidRPr="00A33326" w:rsidRDefault="00751DDB" w:rsidP="00751DDB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3.分組合作</w:t>
            </w:r>
          </w:p>
          <w:p w14:paraId="59C549F6" w14:textId="3EEF535F" w:rsidR="00751DDB" w:rsidRPr="009262E2" w:rsidRDefault="00751DDB" w:rsidP="00751DDB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4.遊戲評量</w:t>
            </w:r>
          </w:p>
        </w:tc>
        <w:tc>
          <w:tcPr>
            <w:tcW w:w="3119" w:type="dxa"/>
          </w:tcPr>
          <w:p w14:paraId="5B67C21E" w14:textId="77777777" w:rsidR="00751DDB" w:rsidRDefault="00751DDB" w:rsidP="00751DDB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368ED49D" w14:textId="77777777" w:rsidR="00751DDB" w:rsidRDefault="00751DDB" w:rsidP="00751DDB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00B348B9" w14:textId="4E70E389" w:rsidR="00751DDB" w:rsidRPr="009262E2" w:rsidRDefault="00751DDB" w:rsidP="00751DDB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社-E-C2 建立良好的人際互動關係，養成尊重差異、關懷他人及團隊合作的態度。</w:t>
            </w:r>
          </w:p>
        </w:tc>
        <w:tc>
          <w:tcPr>
            <w:tcW w:w="1842" w:type="dxa"/>
          </w:tcPr>
          <w:p w14:paraId="51E8E532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6EAD8C13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環E4 覺知經濟發展與工業發展對環境的衝擊。</w:t>
            </w:r>
          </w:p>
          <w:p w14:paraId="78F99953" w14:textId="4040D140" w:rsidR="00751DDB" w:rsidRPr="009262E2" w:rsidRDefault="00751DDB" w:rsidP="00751DD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環E8 認識天氣的溫度、雨量要素與覺察氣候的趨勢及極端氣候的現象。</w:t>
            </w:r>
          </w:p>
        </w:tc>
        <w:tc>
          <w:tcPr>
            <w:tcW w:w="1134" w:type="dxa"/>
          </w:tcPr>
          <w:p w14:paraId="1A7C073B" w14:textId="77777777" w:rsidR="00751DDB" w:rsidRPr="009262E2" w:rsidRDefault="00751DDB" w:rsidP="00751DD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51DDB" w:rsidRPr="009262E2" w14:paraId="45D13A29" w14:textId="77777777" w:rsidTr="00F0212A">
        <w:tc>
          <w:tcPr>
            <w:tcW w:w="851" w:type="dxa"/>
            <w:vAlign w:val="center"/>
          </w:tcPr>
          <w:p w14:paraId="3DA8F3AD" w14:textId="77777777" w:rsidR="00751DDB" w:rsidRPr="000A46E7" w:rsidRDefault="00751DDB" w:rsidP="00751DDB">
            <w:pPr>
              <w:jc w:val="center"/>
              <w:rPr>
                <w:rFonts w:ascii="標楷體" w:eastAsia="標楷體" w:hAnsi="標楷體"/>
              </w:rPr>
            </w:pPr>
            <w:r w:rsidRPr="000A46E7"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1559" w:type="dxa"/>
          </w:tcPr>
          <w:p w14:paraId="78555A8E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美麗的家鄉</w:t>
            </w:r>
          </w:p>
          <w:p w14:paraId="7D7FF151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家鄉的環境</w:t>
            </w:r>
          </w:p>
          <w:p w14:paraId="1598F69D" w14:textId="77777777" w:rsidR="00751DDB" w:rsidRPr="00D03131" w:rsidRDefault="00751DDB" w:rsidP="00751DD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6F4DB226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【活動三】家鄉的河川與水資源</w:t>
            </w:r>
          </w:p>
          <w:p w14:paraId="12B841C9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1.發表：學生於課前蒐集資料，上臺報告自己家鄉的河川景觀特色。如：河川的長短、水量多寡、河岸景觀等。</w:t>
            </w:r>
          </w:p>
          <w:p w14:paraId="41C077BD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2.閱讀與討論：教師引導學生閱讀課本第12、13頁課文及圖片，並討論家鄉的河川與水資源和居民的生活有什麼關聯。</w:t>
            </w:r>
          </w:p>
          <w:p w14:paraId="0FBE5E96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3.經驗分享：家鄉中哪些地方可以看到比較長的河川？你看過哪些地方的河川水量是隨乾溼季節而變化的呢？</w:t>
            </w:r>
          </w:p>
          <w:p w14:paraId="153F5A91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4.配合第1課習作第三大題。</w:t>
            </w:r>
          </w:p>
          <w:p w14:paraId="3A821763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5.統整課文重點：有些河川的水量穩定，有些河川水量會隨著乾溼季節而變化。河水和地下水可用來灌溉農田、養殖水產；水量季節變化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大的河川，可興建水庫，用來發電、提供各類用水。</w:t>
            </w:r>
          </w:p>
          <w:p w14:paraId="2BC7F8F9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【活動四】生活的場所</w:t>
            </w:r>
          </w:p>
          <w:p w14:paraId="31A7314A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1.觀察：引導學生閱讀課本第14、15頁課文與欣賞圖片。</w:t>
            </w:r>
          </w:p>
          <w:p w14:paraId="761AACA3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2.分組搶答：教師依據課本中所舉例的聚落，請學生討論後進行搶答遊戲。</w:t>
            </w:r>
          </w:p>
          <w:p w14:paraId="785DD15D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(1)人們會依據什麼原因選擇居住的地方？</w:t>
            </w:r>
          </w:p>
          <w:p w14:paraId="4235C935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(2)在家鄉，早期人們選擇在這裡生活的原因可能有哪些？</w:t>
            </w:r>
          </w:p>
          <w:p w14:paraId="2474C9CD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(3)早期人們在家鄉生活所遺留下來的場所有哪些？你對它們的感受如何？</w:t>
            </w:r>
          </w:p>
          <w:p w14:paraId="2F6E8541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(4)說一說，現代人選擇生活場所的因素有什麼改變？</w:t>
            </w:r>
          </w:p>
          <w:p w14:paraId="28399272" w14:textId="5DC5BB09" w:rsidR="00751DDB" w:rsidRPr="009262E2" w:rsidRDefault="00751DDB" w:rsidP="00751DD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3.統整課文重點：人們會選擇地形平坦、氣候良好、取水方便、開墾容易的地區，作為生活的場所。到了現代，人們選擇生活的場所更為多元，除了自然環境，還包括就業機會、交通條件、公共建設，以及醫療與教育等因素。</w:t>
            </w:r>
          </w:p>
        </w:tc>
        <w:tc>
          <w:tcPr>
            <w:tcW w:w="851" w:type="dxa"/>
          </w:tcPr>
          <w:p w14:paraId="43B3D5BD" w14:textId="0631394A" w:rsidR="00751DDB" w:rsidRPr="009262E2" w:rsidRDefault="00751DDB" w:rsidP="00751DD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651B8195" w14:textId="5CB07D75" w:rsidR="00751DDB" w:rsidRPr="00D03131" w:rsidRDefault="00751DDB" w:rsidP="00751D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01E5A60B" w14:textId="77777777" w:rsidR="00751DDB" w:rsidRPr="00A33326" w:rsidRDefault="00751DDB" w:rsidP="00751DDB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621F97E3" w14:textId="77777777" w:rsidR="00751DDB" w:rsidRPr="00A33326" w:rsidRDefault="00751DDB" w:rsidP="00751DDB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7112B987" w14:textId="77777777" w:rsidR="00751DDB" w:rsidRPr="00A33326" w:rsidRDefault="00751DDB" w:rsidP="00751DDB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3.分組合作</w:t>
            </w:r>
          </w:p>
          <w:p w14:paraId="6B472DBB" w14:textId="76646D9F" w:rsidR="00751DDB" w:rsidRPr="009262E2" w:rsidRDefault="00751DDB" w:rsidP="00751DDB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4.遊戲評量</w:t>
            </w:r>
          </w:p>
        </w:tc>
        <w:tc>
          <w:tcPr>
            <w:tcW w:w="3119" w:type="dxa"/>
          </w:tcPr>
          <w:p w14:paraId="2C327BAE" w14:textId="77777777" w:rsidR="00751DDB" w:rsidRDefault="00751DDB" w:rsidP="00751DDB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27BF86EC" w14:textId="77777777" w:rsidR="00751DDB" w:rsidRDefault="00751DDB" w:rsidP="00751DDB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24B261C3" w14:textId="369E06EA" w:rsidR="00751DDB" w:rsidRPr="009262E2" w:rsidRDefault="00751DDB" w:rsidP="00751DD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社-E-C2 建立良好的人際互動關係，養成尊重差異、關懷他人及團隊合作的態度。</w:t>
            </w:r>
          </w:p>
        </w:tc>
        <w:tc>
          <w:tcPr>
            <w:tcW w:w="1842" w:type="dxa"/>
          </w:tcPr>
          <w:p w14:paraId="47072385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77EA89A4" w14:textId="77777777" w:rsidR="00751DDB" w:rsidRDefault="00751DDB" w:rsidP="00751DD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環E4 覺知經濟發展與工業發展對環境的衝擊。</w:t>
            </w:r>
          </w:p>
          <w:p w14:paraId="6A5D2F02" w14:textId="122CD420" w:rsidR="00751DDB" w:rsidRPr="009262E2" w:rsidRDefault="00751DDB" w:rsidP="00751DD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環E8 認識天氣的溫度、雨量要素與覺察氣候的趨勢及極端氣候的現象。</w:t>
            </w:r>
          </w:p>
        </w:tc>
        <w:tc>
          <w:tcPr>
            <w:tcW w:w="1134" w:type="dxa"/>
          </w:tcPr>
          <w:p w14:paraId="13E15046" w14:textId="77777777" w:rsidR="00751DDB" w:rsidRPr="009262E2" w:rsidRDefault="00751DDB" w:rsidP="00751DD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39C5D771" w14:textId="77777777" w:rsidTr="00F0212A">
        <w:tc>
          <w:tcPr>
            <w:tcW w:w="851" w:type="dxa"/>
            <w:vAlign w:val="center"/>
          </w:tcPr>
          <w:p w14:paraId="06B12199" w14:textId="4F49B452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59" w:type="dxa"/>
          </w:tcPr>
          <w:p w14:paraId="7DE758FD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美麗的家鄉</w:t>
            </w:r>
          </w:p>
          <w:p w14:paraId="2F4DD4C7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居住的型態</w:t>
            </w:r>
          </w:p>
          <w:p w14:paraId="546290DF" w14:textId="77777777" w:rsidR="009E726A" w:rsidRPr="00751DDB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08809DD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【活動一】平原的住家</w:t>
            </w:r>
          </w:p>
          <w:p w14:paraId="49330A4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1.引起動機：教師利用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學生在第1課所習得環境與生活的舊經驗，以及蒐集來的資料，鼓勵其發表對不同環境的人口分布與維生方式等心得，作為進行本課的開始。</w:t>
            </w:r>
          </w:p>
          <w:p w14:paraId="461E3E3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2.教師引導學生閱讀與觀察課本第16～17頁的課文及圖片，並回答問題。</w:t>
            </w:r>
          </w:p>
          <w:p w14:paraId="114526C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統整課文重點：不同的家鄉，會因當地的環境和維生方式不同，影響其人口分布和居住型態。平原地區地勢平坦，在取水方便的地方，早期多種水稻，為了方便照顧農作，人們往往分散在自己的耕地附近居住；早期在缺乏水源的平原地區，人們多集中居住在一起，種植旱作。而當旱作區的引水條件改變之後也會種植水稻，所以有些地方集中居住的型態至今仍保留下來。</w:t>
            </w:r>
          </w:p>
          <w:p w14:paraId="24ECC07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【活動二】我家在山上</w:t>
            </w:r>
          </w:p>
          <w:p w14:paraId="29A03C7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1.分組發表：教師引導學生分組發表蒐集到有關丘陵、山地的景觀、生活風貌資料、圖片及個人旅遊心得。</w:t>
            </w:r>
          </w:p>
          <w:p w14:paraId="033D8E8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2.教師指導學生閱讀與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觀察課本第17頁的課文及圖片，並請學生回答問題。</w:t>
            </w:r>
          </w:p>
          <w:p w14:paraId="645C8DE1" w14:textId="6B90D7CF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統整課文重點：丘陵地區因地勢崎嶇，平地狹窄，居民常分散居住；山地地區因坡度更為陡峭，適合居住的平地極為有限，故常選擇少數比較平坦的地方，集中居住。在山地生活的原住民族，為了共同狩獵和生活上方便互相照顧合作，多會選擇比較平坦的地方集中居住，因而形成部落。</w:t>
            </w:r>
          </w:p>
        </w:tc>
        <w:tc>
          <w:tcPr>
            <w:tcW w:w="851" w:type="dxa"/>
          </w:tcPr>
          <w:p w14:paraId="4DBBECE5" w14:textId="57E89B4D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3D7BE635" w14:textId="7E305CBF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05CE5717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57EFB73D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553B5100" w14:textId="22558D9B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lastRenderedPageBreak/>
              <w:t>3.分組合作</w:t>
            </w:r>
          </w:p>
        </w:tc>
        <w:tc>
          <w:tcPr>
            <w:tcW w:w="3119" w:type="dxa"/>
          </w:tcPr>
          <w:p w14:paraId="77137EDF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社-E-A2 敏覺居住地方的社會、自然與人文環境變遷，關注生活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問題及其影響，並思考解決方法。</w:t>
            </w:r>
          </w:p>
          <w:p w14:paraId="41F71C3C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5F9F4D5B" w14:textId="400300F0" w:rsidR="009E726A" w:rsidRPr="00751DDB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社-E-C2 建立良好的人際互動關係，養成尊重差異、關懷他人及團隊合作的態度。</w:t>
            </w:r>
          </w:p>
        </w:tc>
        <w:tc>
          <w:tcPr>
            <w:tcW w:w="1842" w:type="dxa"/>
          </w:tcPr>
          <w:p w14:paraId="6257295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【環境教育】</w:t>
            </w:r>
          </w:p>
          <w:p w14:paraId="7D678C86" w14:textId="44D9B43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環E5 覺知人類的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生活型態對其他生物與生態系的衝擊。</w:t>
            </w:r>
          </w:p>
        </w:tc>
        <w:tc>
          <w:tcPr>
            <w:tcW w:w="1134" w:type="dxa"/>
          </w:tcPr>
          <w:p w14:paraId="0886E32C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419F15F4" w14:textId="77777777" w:rsidTr="00F0212A">
        <w:tc>
          <w:tcPr>
            <w:tcW w:w="851" w:type="dxa"/>
            <w:vAlign w:val="center"/>
          </w:tcPr>
          <w:p w14:paraId="75E6D653" w14:textId="77A4F904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559" w:type="dxa"/>
          </w:tcPr>
          <w:p w14:paraId="2F48258C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美麗的家鄉</w:t>
            </w:r>
          </w:p>
          <w:p w14:paraId="33B92AE9" w14:textId="7DD547A5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居住的型態</w:t>
            </w:r>
          </w:p>
        </w:tc>
        <w:tc>
          <w:tcPr>
            <w:tcW w:w="2410" w:type="dxa"/>
          </w:tcPr>
          <w:p w14:paraId="66800F1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【活動三】家在港澳邊</w:t>
            </w:r>
          </w:p>
          <w:p w14:paraId="59D0D52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1.教師引導學生分組發表蒐集到有關海岸、港澳的景觀、漁村生活風貌資料、圖片及個人旅遊心得。</w:t>
            </w:r>
          </w:p>
          <w:p w14:paraId="3B8F130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2.教師指導學生閱讀與觀察課本第18頁的課文及圖片，並請學生回答問題。</w:t>
            </w:r>
          </w:p>
          <w:p w14:paraId="7ADA2B7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(1)海岸地區的居民大多從事哪些產業活動？</w:t>
            </w:r>
          </w:p>
          <w:p w14:paraId="1EC357D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(2)海岸地區的居民大多集中居住在哪裡？為什麼會有這種現象？</w:t>
            </w:r>
          </w:p>
          <w:p w14:paraId="470DAFA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(3)想一想，在你的家鄉裡，有沒有哪個地區的居住型態，跟課本第18頁介紹的型態相似？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說說看，它大概在哪一個地區？</w:t>
            </w:r>
          </w:p>
          <w:p w14:paraId="73180CE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3.統整課文重點：海岸地區的居民，大多從事捕魚、養殖等產業活動，需要互助合作才能進行。</w:t>
            </w:r>
          </w:p>
          <w:p w14:paraId="7CB4E4F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【活動四】繽紛的都市</w:t>
            </w:r>
          </w:p>
          <w:p w14:paraId="42BFF3B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1.調查與發表：請學生先發表課前調查結果。</w:t>
            </w:r>
          </w:p>
          <w:p w14:paraId="58F5077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2.藉由此調查活動，使學生關懷住家附近的環境及居住型態。</w:t>
            </w:r>
          </w:p>
          <w:p w14:paraId="4B2D7B7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3.教師引導學生發表對鄉村及都市的看法和感覺。</w:t>
            </w:r>
          </w:p>
          <w:p w14:paraId="2AE54B8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4.搶答遊戲：教師提出下列問題，請學生分組搶答。</w:t>
            </w:r>
          </w:p>
          <w:p w14:paraId="398F841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5.配合動動腦：「你生活的地方是屬於哪一種居住型態？想一想，居住在這裡有什麼優點和缺點？」</w:t>
            </w:r>
          </w:p>
          <w:p w14:paraId="51CA239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6.配合第2課習作。</w:t>
            </w:r>
          </w:p>
          <w:p w14:paraId="61AFF0C1" w14:textId="52C53B04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7.統整課文重點：各種地形區內，交通便利的地點常會形成都市。都市裡的各行各業滿足了人們生活所需，也有許多機關和場所為市區及附近鄉村人們提供服務，縮小都市與鄉村的生活差異。</w:t>
            </w:r>
          </w:p>
        </w:tc>
        <w:tc>
          <w:tcPr>
            <w:tcW w:w="851" w:type="dxa"/>
          </w:tcPr>
          <w:p w14:paraId="35B3FA39" w14:textId="0EF2175A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54933BF1" w14:textId="45EDC2B4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4726431B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21E94DCF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2F6F6139" w14:textId="0E5AC05D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3.分組合作</w:t>
            </w:r>
          </w:p>
        </w:tc>
        <w:tc>
          <w:tcPr>
            <w:tcW w:w="3119" w:type="dxa"/>
          </w:tcPr>
          <w:p w14:paraId="4E47DA8B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3597DACB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5EF184EC" w14:textId="1DB15E7D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社-E-C2 建立良好的人際互動關係，養成尊重差異、關懷他人及團隊合作的態度。</w:t>
            </w:r>
          </w:p>
        </w:tc>
        <w:tc>
          <w:tcPr>
            <w:tcW w:w="1842" w:type="dxa"/>
          </w:tcPr>
          <w:p w14:paraId="6EE3720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72853AEE" w14:textId="269969E8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環E5 覺知人類的生活型態對其他生物與生態系的衝擊。</w:t>
            </w:r>
          </w:p>
        </w:tc>
        <w:tc>
          <w:tcPr>
            <w:tcW w:w="1134" w:type="dxa"/>
          </w:tcPr>
          <w:p w14:paraId="7C32BD8F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72507F04" w14:textId="77777777" w:rsidTr="00F0212A">
        <w:tc>
          <w:tcPr>
            <w:tcW w:w="851" w:type="dxa"/>
            <w:vAlign w:val="center"/>
          </w:tcPr>
          <w:p w14:paraId="0F1A06FD" w14:textId="1650252E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59" w:type="dxa"/>
          </w:tcPr>
          <w:p w14:paraId="25A18B8C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鄉巡禮</w:t>
            </w:r>
          </w:p>
          <w:p w14:paraId="41735187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傳統住屋</w:t>
            </w:r>
          </w:p>
          <w:p w14:paraId="748AC71D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271CA23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【活動一】不一樣的老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房子</w:t>
            </w:r>
          </w:p>
          <w:p w14:paraId="10883C6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1.教師引導學生閱讀課本第24、25頁課文與欣賞圖片。</w:t>
            </w:r>
          </w:p>
          <w:p w14:paraId="5580F64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2.傳統住屋和建材搶答大賽。</w:t>
            </w:r>
          </w:p>
          <w:p w14:paraId="4F7505F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3.發表</w:t>
            </w:r>
          </w:p>
          <w:p w14:paraId="5772BE7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(1)教師透過課本情境引導學生分享在家鄉看過的傳統建築經驗。</w:t>
            </w:r>
          </w:p>
          <w:p w14:paraId="68014D4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(2)學生依據蒐集的資料，加強說明各種傳統建築的建材特色與生活型態。</w:t>
            </w:r>
          </w:p>
          <w:p w14:paraId="14FF185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(3)請學生對課本所舉的建築形式(如高腳屋、石板屋、三合院)，發表自己的觀感。</w:t>
            </w:r>
          </w:p>
          <w:p w14:paraId="19551F7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4.配合動動腦。</w:t>
            </w:r>
          </w:p>
          <w:p w14:paraId="71A3EC1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5.統整課文重點：經由家鄉傳統住屋的觀察和資料蒐集中，我們可以了解不同的建築形式。三合院很能代表傳統農村生活的特色。透過家鄉傳統建築的觀察和資料蒐集，我們可以了解部分的先民生活。</w:t>
            </w:r>
          </w:p>
          <w:p w14:paraId="38A6325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【活動二】三合院裡的生活</w:t>
            </w:r>
          </w:p>
          <w:p w14:paraId="5AE5D56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1.引導學生閱讀課文與欣賞課本第26、27頁理想三合院生活空間情境圖。教師依據課文與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圖意說明三合院的構造、形式、生活情形等，引發學生充分想像。</w:t>
            </w:r>
          </w:p>
          <w:p w14:paraId="3E3880D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2.分組競賽：教師依據三合院裡的生活，提供水池功能、房間排列關係等不同主題，讓學生分組進行生活描述競賽由各組合作組織內容，成為完整報告。</w:t>
            </w:r>
          </w:p>
          <w:p w14:paraId="18B2DF2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3.演說與展示：各組將完成內容演說出來，與其他同學分享。展示各組蒐集到的圖片，並簡單介紹。</w:t>
            </w:r>
          </w:p>
          <w:p w14:paraId="0B058E03" w14:textId="21283729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4.統整課文重點：三合院代表傳統農業社會自給自足的生活方式，它表現了傳統的倫常觀念；仔細觀察家鄉早期的生活方式，會有一種古樸的美感。</w:t>
            </w:r>
          </w:p>
        </w:tc>
        <w:tc>
          <w:tcPr>
            <w:tcW w:w="851" w:type="dxa"/>
          </w:tcPr>
          <w:p w14:paraId="6F25C0E9" w14:textId="1BAF1AF2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166690D9" w14:textId="7E72A744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4A92722C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6F32D946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lastRenderedPageBreak/>
              <w:t>2.習作練習</w:t>
            </w:r>
          </w:p>
          <w:p w14:paraId="0CC643BA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3.分組競賽</w:t>
            </w:r>
          </w:p>
          <w:p w14:paraId="77CFA560" w14:textId="2D20DC43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4.分組報告</w:t>
            </w:r>
          </w:p>
        </w:tc>
        <w:tc>
          <w:tcPr>
            <w:tcW w:w="3119" w:type="dxa"/>
          </w:tcPr>
          <w:p w14:paraId="7DE52356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社-E-A2 敏覺居住地方的社會、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自然與人文環境變遷，關注生活問題及其影響，並思考解決方法。</w:t>
            </w:r>
          </w:p>
          <w:p w14:paraId="5A899220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74085E31" w14:textId="6AB7C770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66809F2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【原住民族教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育】</w:t>
            </w:r>
          </w:p>
          <w:p w14:paraId="6F668C0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原E10 原住民族音樂、舞蹈、服飾、建築與各種工藝技藝實作。</w:t>
            </w:r>
          </w:p>
          <w:p w14:paraId="4C1617B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001263A2" w14:textId="0697E1F5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環E14 覺知人類生存與發展需要利用能源及資源，學習在生活中直接利用自然能源或自然形式的物質。</w:t>
            </w:r>
          </w:p>
        </w:tc>
        <w:tc>
          <w:tcPr>
            <w:tcW w:w="1134" w:type="dxa"/>
          </w:tcPr>
          <w:p w14:paraId="5C84EBA2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515FA5B3" w14:textId="77777777" w:rsidTr="00F0212A">
        <w:tc>
          <w:tcPr>
            <w:tcW w:w="851" w:type="dxa"/>
            <w:vAlign w:val="center"/>
          </w:tcPr>
          <w:p w14:paraId="7F6DE1A8" w14:textId="3FDEE244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559" w:type="dxa"/>
          </w:tcPr>
          <w:p w14:paraId="14637572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家鄉巡禮</w:t>
            </w:r>
          </w:p>
          <w:p w14:paraId="469D6504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傳統住屋</w:t>
            </w:r>
          </w:p>
          <w:p w14:paraId="3576D748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2ACF84D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【活動三】早期的生活紀錄</w:t>
            </w:r>
          </w:p>
          <w:p w14:paraId="7628334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1.教師引導學生閱讀課本第28、29頁課文與欣賞圖片。教師並請學生說說看早期的住屋和現代的住屋有何差異。</w:t>
            </w:r>
          </w:p>
          <w:p w14:paraId="7F4403D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2.教師指導學生分組討論對家鄉早期生活的憧憬或想像，並與現代生活做比較。</w:t>
            </w:r>
          </w:p>
          <w:p w14:paraId="6F545DF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3.分組報告早期生活和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現代生活的異同之處。並將報告資料製作成紀錄表。</w:t>
            </w:r>
          </w:p>
          <w:p w14:paraId="12A6C21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4.教師說明臺灣各地均有早期的傳統住屋，有些目前還有人住在裡面，有些已經廢棄無人居住，另有些則已經成為古蹟或觀光景點。</w:t>
            </w:r>
          </w:p>
          <w:p w14:paraId="2271176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請學生回答問題：「想想看，傳統住屋的轉變，有什麼優、缺點？」(請學生依自身經驗回答。例：優點：有些規畫成古蹟，能讓更多人欣賞到傳統住屋之美；缺點：傳統住屋被拆除改建，使得先民留下的生活痕跡也跟著消失。)</w:t>
            </w:r>
          </w:p>
          <w:p w14:paraId="679C31A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6.配合第1課習作。</w:t>
            </w:r>
          </w:p>
          <w:p w14:paraId="2B2DA945" w14:textId="6E29759C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7.統整課文重點：傳統住屋反映了早期的家鄉生活，透過它們可以增加我們對當時生活的想像。現在的生活，因為各種原因改變了居住的形式，傳統住屋也減少了，有些被改建為新式樓房，有些則被規畫為古蹟，帶動觀光發展。</w:t>
            </w:r>
          </w:p>
        </w:tc>
        <w:tc>
          <w:tcPr>
            <w:tcW w:w="851" w:type="dxa"/>
          </w:tcPr>
          <w:p w14:paraId="11C373D1" w14:textId="1F3912B0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123ED1CD" w14:textId="58910B5B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60AEB7D3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29CF106A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07B58887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3.分組競賽</w:t>
            </w:r>
          </w:p>
          <w:p w14:paraId="0F0353C8" w14:textId="5A436A99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4.分組報告</w:t>
            </w:r>
          </w:p>
        </w:tc>
        <w:tc>
          <w:tcPr>
            <w:tcW w:w="3119" w:type="dxa"/>
          </w:tcPr>
          <w:p w14:paraId="276B1085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51658952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0DB1DCE0" w14:textId="3F51E1CF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0BC422C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【原住民族教育】</w:t>
            </w:r>
          </w:p>
          <w:p w14:paraId="7E76538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原E10 原住民族音樂、舞蹈、服飾、建築與各種工藝技藝實作。</w:t>
            </w:r>
          </w:p>
          <w:p w14:paraId="1C6E4C5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7B734035" w14:textId="4E735C61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環E14 覺知人類生存與發展需要利用能源及資源，學習在生活中直接利用自然能源或自然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形式的物質。</w:t>
            </w:r>
          </w:p>
        </w:tc>
        <w:tc>
          <w:tcPr>
            <w:tcW w:w="1134" w:type="dxa"/>
          </w:tcPr>
          <w:p w14:paraId="0F73325C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044C35B4" w14:textId="77777777" w:rsidTr="00F0212A">
        <w:tc>
          <w:tcPr>
            <w:tcW w:w="851" w:type="dxa"/>
            <w:vAlign w:val="center"/>
          </w:tcPr>
          <w:p w14:paraId="1041701A" w14:textId="218208B6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59" w:type="dxa"/>
          </w:tcPr>
          <w:p w14:paraId="69BB97A7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家鄉巡禮</w:t>
            </w:r>
          </w:p>
          <w:p w14:paraId="5CB5D7FA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廟宇與老街</w:t>
            </w:r>
          </w:p>
          <w:p w14:paraId="39764720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0A4F77E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【活動一】廟宇與生活</w:t>
            </w:r>
          </w:p>
          <w:p w14:paraId="25B6AA9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1.教師提問，請學生依自身經驗回答問題。</w:t>
            </w:r>
          </w:p>
          <w:p w14:paraId="6BBA162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2.教師引導學生閱讀課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本第30、31頁課文與欣賞圖片。</w:t>
            </w:r>
          </w:p>
          <w:p w14:paraId="5CF0A6B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3.好神起飛：教師利用好神騰雲圖，請學生回答問題。</w:t>
            </w:r>
          </w:p>
          <w:p w14:paraId="17389E8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4.統整課文重點：人們為祈求平安和心靈寄託而興建各種廟宇，此外，廟宇還聯絡了地方鄉親的感情。這些廟宇反映家鄉的生活變遷，是我們認識家鄉的重要依據。</w:t>
            </w:r>
          </w:p>
          <w:p w14:paraId="7225CDD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【活動二】老街巡禮</w:t>
            </w:r>
          </w:p>
          <w:p w14:paraId="2F57CC6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1.教師引導學生閱讀課本第32、33課文與欣賞圖片。</w:t>
            </w:r>
          </w:p>
          <w:p w14:paraId="5648CCD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2.教師引導學生，依據事先蒐集的資料或圖片，回答問題。</w:t>
            </w:r>
          </w:p>
          <w:p w14:paraId="41E7ADB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(1)在你的家鄉裡還有老街嗎？如果有，它們大多是怎樣的建築呢？如果沒有，可能是什麼原因造成的呢？</w:t>
            </w:r>
          </w:p>
          <w:p w14:paraId="6FFF721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(2)說說看，你對老街的了解和看法。</w:t>
            </w:r>
          </w:p>
          <w:p w14:paraId="35C8897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(3)配合動動腦：「傳統老街和一般你所看到的街道，有哪些不同的地方？」</w:t>
            </w:r>
          </w:p>
          <w:p w14:paraId="694E5B3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3.透過課本內容和學生的資料發表，教師將有關老街的資料作重點整理，加深學生對老街的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認識。</w:t>
            </w:r>
          </w:p>
          <w:p w14:paraId="09935A84" w14:textId="7E0D5325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4.統整課文重點：老街是早期人們交換日常用品的地方，常因廟宇的人潮聚集演變而成。老街店舖面向街道為買賣物品所在；店舖後方通常是商家起居作息場所，因此兼具商業與住家的機能。</w:t>
            </w:r>
          </w:p>
        </w:tc>
        <w:tc>
          <w:tcPr>
            <w:tcW w:w="851" w:type="dxa"/>
          </w:tcPr>
          <w:p w14:paraId="75041CCB" w14:textId="472B8AC1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39D18358" w14:textId="174332A3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675D5B54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03858700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35A89A84" w14:textId="3498CA8A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3.實作評量</w:t>
            </w:r>
          </w:p>
        </w:tc>
        <w:tc>
          <w:tcPr>
            <w:tcW w:w="3119" w:type="dxa"/>
          </w:tcPr>
          <w:p w14:paraId="4350A5EE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07FA6C3D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203C81BD" w14:textId="2D170C4B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3AABC69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【資訊教育】</w:t>
            </w:r>
          </w:p>
          <w:p w14:paraId="4C49E396" w14:textId="6AEF328D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資E9 利用資訊科技分享學習資源與心得。</w:t>
            </w:r>
          </w:p>
        </w:tc>
        <w:tc>
          <w:tcPr>
            <w:tcW w:w="1134" w:type="dxa"/>
          </w:tcPr>
          <w:p w14:paraId="49ACC69C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6E6EF180" w14:textId="77777777" w:rsidTr="00F0212A">
        <w:tc>
          <w:tcPr>
            <w:tcW w:w="851" w:type="dxa"/>
            <w:vAlign w:val="center"/>
          </w:tcPr>
          <w:p w14:paraId="6219F6F0" w14:textId="28388ED8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559" w:type="dxa"/>
          </w:tcPr>
          <w:p w14:paraId="6E068052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第三單元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家鄉巡禮</w:t>
            </w:r>
          </w:p>
          <w:p w14:paraId="0A75B5EA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廟宇與老街</w:t>
            </w:r>
          </w:p>
          <w:p w14:paraId="192347E8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4CBFE0C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【活動三】廟宇、老街新風貌</w:t>
            </w:r>
          </w:p>
          <w:p w14:paraId="781E469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1.教師引導學生閱讀課本第34、35頁課文與欣賞圖片。</w:t>
            </w:r>
          </w:p>
          <w:p w14:paraId="3C881AE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2.教師說明廟宇與老街的新風貌。</w:t>
            </w:r>
          </w:p>
          <w:p w14:paraId="4C7DD5E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3.配合第2課習作。</w:t>
            </w:r>
          </w:p>
          <w:p w14:paraId="1284F18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4.討論與發表：將學生分組討論，家鄉的廟宇和老街還可以做哪些改變呢？</w:t>
            </w:r>
          </w:p>
          <w:p w14:paraId="1132179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5.統整課文重點：隨著時代潮流，廟宇和老街產生新的風貌；有的被現代建築所取代；有的刻意保持原始風貌，成為家鄉重要的文化資產。</w:t>
            </w:r>
          </w:p>
          <w:p w14:paraId="49BEDB8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【學習加油站】實地觀察與記錄</w:t>
            </w:r>
          </w:p>
          <w:p w14:paraId="39F7EF2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1.教師引導學生閱讀課本第36、37頁課文與圖片，依範例說明觀察前的準備工作、觀察與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記錄時的注意事項，以及成果製作與分享等，並提醒進行訪談應注意自身安全和禮節等。</w:t>
            </w:r>
          </w:p>
          <w:p w14:paraId="779E9EB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2.教師與學生共同討論要探訪的地點，及分配探訪前要準備的事項，例如：連絡相關單位、蒐集相關資料與介紹、查詢當天的交通與天氣等。</w:t>
            </w:r>
          </w:p>
          <w:p w14:paraId="1B3B630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3.進行觀察與記錄：教師提醒學生觀察與記錄時的相關注意事項。</w:t>
            </w:r>
          </w:p>
          <w:p w14:paraId="5053560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4.成果製作：以條列式摘錄重點，如有錄音應對照內容補充缺漏。將探訪紀錄填入自己所設計的紀錄單，如有相片也可以附上，並做說明。</w:t>
            </w:r>
          </w:p>
          <w:p w14:paraId="2817BA0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5.分享：展示探訪內容並提供全班欣賞。</w:t>
            </w:r>
          </w:p>
          <w:p w14:paraId="798A4647" w14:textId="3149ACCA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6.統整課文重點：我們可以透過許多方法，更深入了解家鄉先民活動的場所，探訪就是其中之一，如果能夠在實地觀察中，學習觀察時要記錄的重點，對於深入了解各種主題，會有很大的幫助。</w:t>
            </w:r>
          </w:p>
        </w:tc>
        <w:tc>
          <w:tcPr>
            <w:tcW w:w="851" w:type="dxa"/>
          </w:tcPr>
          <w:p w14:paraId="48B6F812" w14:textId="60D089AE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2E57A222" w14:textId="2D153B90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649EEB2B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3FB0C50F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72F3B2CA" w14:textId="7B84B4A0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3.實作評量</w:t>
            </w:r>
          </w:p>
        </w:tc>
        <w:tc>
          <w:tcPr>
            <w:tcW w:w="3119" w:type="dxa"/>
          </w:tcPr>
          <w:p w14:paraId="683F728F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651AC591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0A1ED151" w14:textId="4F1A41E9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757329E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【資訊教育】</w:t>
            </w:r>
          </w:p>
          <w:p w14:paraId="5B50D37C" w14:textId="5E1C8014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資E9 利用資訊科技分享學習資源與心得。</w:t>
            </w:r>
          </w:p>
        </w:tc>
        <w:tc>
          <w:tcPr>
            <w:tcW w:w="1134" w:type="dxa"/>
          </w:tcPr>
          <w:p w14:paraId="46CE2BB1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7ABCE48A" w14:textId="77777777" w:rsidTr="00F0212A">
        <w:tc>
          <w:tcPr>
            <w:tcW w:w="851" w:type="dxa"/>
            <w:vAlign w:val="center"/>
          </w:tcPr>
          <w:p w14:paraId="5F37D57C" w14:textId="5B278674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59" w:type="dxa"/>
          </w:tcPr>
          <w:p w14:paraId="0C4E2AA7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第三單元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家鄉生活大不同</w:t>
            </w:r>
          </w:p>
          <w:p w14:paraId="2DC6F1BB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生產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方式的改變</w:t>
            </w:r>
          </w:p>
          <w:p w14:paraId="7C05CFCF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4263A82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【活動一】灌溉設施的演變</w:t>
            </w:r>
          </w:p>
          <w:p w14:paraId="04379F5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1.教師引導學生閱讀課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本第40、41頁的圖文，並回答問題。</w:t>
            </w:r>
          </w:p>
          <w:p w14:paraId="64E9848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2.教師可依下列問題設計調查表，請學生依照分組進行資料蒐集及實地調查。</w:t>
            </w:r>
          </w:p>
          <w:p w14:paraId="6D8E35C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(1)你家附近是否有池塘、水圳，或其他人工引水或儲水的設施？</w:t>
            </w:r>
          </w:p>
          <w:p w14:paraId="03B16A5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(2)家鄉有哪些主要的池塘、水圳？</w:t>
            </w:r>
          </w:p>
          <w:p w14:paraId="484824E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(3)你還聽過哪些著名的池塘或水圳？</w:t>
            </w:r>
          </w:p>
          <w:p w14:paraId="12BC815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(4)你能說出那些著名池塘或水圳的故事嗎？</w:t>
            </w:r>
          </w:p>
          <w:p w14:paraId="64BAD51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3.配合第1課習作第一大題。</w:t>
            </w:r>
          </w:p>
          <w:p w14:paraId="6E8F036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4.統整課文重點：先民修築池塘、水圳，是為了克服自然環境的限制，取得灌溉及日常生活用水。家鄉池塘和水圳的功能，因社會、經濟變遷而產生變化，傳統灌溉功能減弱。</w:t>
            </w:r>
          </w:p>
          <w:p w14:paraId="7F81FA3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【活動二】農具與肥料的演變</w:t>
            </w:r>
          </w:p>
          <w:p w14:paraId="386885D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1.欣賞「農村曲」：配合歌詞及其意境，引導學生認識過去家鄉農民耕作的情形及生活特色。</w:t>
            </w:r>
          </w:p>
          <w:p w14:paraId="1CE45B8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2.請學生觀察課本第42、43頁圖文，並回答問題。</w:t>
            </w:r>
          </w:p>
          <w:p w14:paraId="7F99427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3.配合第1課習作第二大題。</w:t>
            </w:r>
          </w:p>
          <w:p w14:paraId="3598581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4.統整課文重點：早期農具多依賴人力或牛隻，工作效率較低；現代農民使用機械，工作效率較高。傳統社會農民自製堆肥，現代則使用化學肥料，雖可提高作物產量，但也造成環境的破壞。</w:t>
            </w:r>
          </w:p>
          <w:p w14:paraId="3078BB2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【活動三】農業的新風貌</w:t>
            </w:r>
          </w:p>
          <w:p w14:paraId="22B1B67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1.觀察與問答：教師指導學生閱讀課本第44、45頁的圖文，並回答下列問題。</w:t>
            </w:r>
          </w:p>
          <w:p w14:paraId="16B1DC8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2.討論與發表：師生共同蒐集友善農業的資料與圖片，回答問題。</w:t>
            </w:r>
          </w:p>
          <w:p w14:paraId="4065229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3.配合第1課習作第三、四大題。</w:t>
            </w:r>
          </w:p>
          <w:p w14:paraId="06022945" w14:textId="02EC0F7D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現代農村為了降低對化學肥料的依賴，開始鼓勵使用植物肥料，種植波斯菊或油菜等植物，讓土地生生不息。同時部分農民更採用自然的耕種方式，發展友善農業生產，以維護自然的生態平衡，讓農業永續發展。</w:t>
            </w:r>
          </w:p>
        </w:tc>
        <w:tc>
          <w:tcPr>
            <w:tcW w:w="851" w:type="dxa"/>
          </w:tcPr>
          <w:p w14:paraId="1BF5F34B" w14:textId="44345B1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458332B4" w14:textId="78146263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2D1258B6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33E1F7E3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553CEE8B" w14:textId="7EEF9B06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3.情意評量</w:t>
            </w:r>
          </w:p>
        </w:tc>
        <w:tc>
          <w:tcPr>
            <w:tcW w:w="3119" w:type="dxa"/>
          </w:tcPr>
          <w:p w14:paraId="3D5F799C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法。</w:t>
            </w:r>
          </w:p>
          <w:p w14:paraId="1D982B75" w14:textId="12C93A14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</w:tc>
        <w:tc>
          <w:tcPr>
            <w:tcW w:w="1842" w:type="dxa"/>
          </w:tcPr>
          <w:p w14:paraId="066A596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【生涯規劃教育】</w:t>
            </w:r>
          </w:p>
          <w:p w14:paraId="71C7DCA0" w14:textId="38F4B1F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涯E9 認識不同類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型工作/教育環境。</w:t>
            </w:r>
          </w:p>
        </w:tc>
        <w:tc>
          <w:tcPr>
            <w:tcW w:w="1134" w:type="dxa"/>
          </w:tcPr>
          <w:p w14:paraId="1B67DE03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732200A8" w14:textId="77777777" w:rsidTr="00F0212A">
        <w:tc>
          <w:tcPr>
            <w:tcW w:w="851" w:type="dxa"/>
            <w:vAlign w:val="center"/>
          </w:tcPr>
          <w:p w14:paraId="3841E2E0" w14:textId="18EA1CCE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559" w:type="dxa"/>
          </w:tcPr>
          <w:p w14:paraId="457F27D0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第三單元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家鄉生活大不同</w:t>
            </w:r>
          </w:p>
          <w:p w14:paraId="3A27235D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生活器物的改變</w:t>
            </w:r>
          </w:p>
          <w:p w14:paraId="52A96CC9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2915F46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【活動一】生活器物，「原」來有智慧</w:t>
            </w:r>
          </w:p>
          <w:p w14:paraId="4A4DC71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1.閱讀與觀察：教師指導學生閱讀與觀察課本第46、47頁的圖文。</w:t>
            </w:r>
          </w:p>
          <w:p w14:paraId="24DCB07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2.搶答與發表：請學生上臺搶答，將正確器物書寫於分類標題下，並發表現在哪些常見的器物與它相似。</w:t>
            </w:r>
          </w:p>
          <w:p w14:paraId="416B055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3.統整課文重點：原住民族善於在自然環境中，就地取材製作生活器物。</w:t>
            </w:r>
          </w:p>
          <w:p w14:paraId="41B8F6A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【活動二】阿嬤的灶腳</w:t>
            </w:r>
          </w:p>
          <w:p w14:paraId="6FDC58C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1.引起動機：教師播放影片介紹臺灣傳統農業時代常使用的各種生活器物。</w:t>
            </w:r>
          </w:p>
          <w:p w14:paraId="73460BB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2.閱讀與發表：教師指導學生閱讀與觀察課本第48、49頁的圖文，回答問題。</w:t>
            </w:r>
          </w:p>
          <w:p w14:paraId="613CC52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3.動手做童玩：教師分別介紹打陀螺的技巧，或帶全班一起製作竹筷槍。</w:t>
            </w:r>
          </w:p>
          <w:p w14:paraId="73640FE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4.統整課文重點：早期家庭中常用的器物，大多是取自於大自然，因此，當器物損壞時，都可回歸大自然。</w:t>
            </w:r>
          </w:p>
          <w:p w14:paraId="60C30D9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【活動三】現代常用的器物與環境問題</w:t>
            </w:r>
          </w:p>
          <w:p w14:paraId="35ED8A0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1.觀察與閱讀：教師指導學生閱讀與觀察課本第50頁的圖文。</w:t>
            </w:r>
          </w:p>
          <w:p w14:paraId="74D4705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2.討論與發表：對照第48、49頁，討論現代常用的器物是用什麼材料製作的。</w:t>
            </w:r>
          </w:p>
          <w:p w14:paraId="14E70FA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3.傳統與現代器物大PK：教師將全班分成兩大組，一組是贊成傳統器物的使用與好處；一組是贊成現代塑膠器物的使用與好處，雙方進行辯論。</w:t>
            </w:r>
          </w:p>
          <w:p w14:paraId="7F5137B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4.統整課文重點：現代社會大量使用塑膠製品、塑膠袋，雖然比過去方便，但因材質不容易分解，以致丟棄後形成難以處理的垃圾問題。</w:t>
            </w:r>
          </w:p>
          <w:p w14:paraId="69D429F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【活動四】古今器物大搜查</w:t>
            </w:r>
          </w:p>
          <w:p w14:paraId="0B5B06E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1.觀察與閱讀：教師指導學生閱讀與觀察課本51頁的圖文。</w:t>
            </w:r>
          </w:p>
          <w:p w14:paraId="3E24B6C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2.配合第2課習作。</w:t>
            </w:r>
          </w:p>
          <w:p w14:paraId="218457C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3.蒐集報告：蒐集自己有興趣的傳統器物文字及圖片資料，並書寫心得。</w:t>
            </w:r>
          </w:p>
          <w:p w14:paraId="6D28D15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4.發表與分享：與同學分享成果。</w:t>
            </w:r>
          </w:p>
          <w:p w14:paraId="48BF4AD0" w14:textId="51F5266B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5.統整課文重點：傳統與現代的日常器物，在外觀、功能與使用情形等方面，隨著人們生活需求的改變與技術的提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升，都有所不同。</w:t>
            </w:r>
          </w:p>
        </w:tc>
        <w:tc>
          <w:tcPr>
            <w:tcW w:w="851" w:type="dxa"/>
          </w:tcPr>
          <w:p w14:paraId="6DA5E7B3" w14:textId="0A848799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10B6AB93" w14:textId="4262D76E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491B3408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33A804AD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4AE0EF75" w14:textId="4FC83EA8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lastRenderedPageBreak/>
              <w:t>3.實作評量</w:t>
            </w:r>
          </w:p>
        </w:tc>
        <w:tc>
          <w:tcPr>
            <w:tcW w:w="3119" w:type="dxa"/>
          </w:tcPr>
          <w:p w14:paraId="4CC5D407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社-E-A2 敏覺居住地方的社會、自然與人文環境變遷，關注生活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問題及其影響，並思考解決方法。</w:t>
            </w:r>
          </w:p>
          <w:p w14:paraId="5C63E450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324F392A" w14:textId="7F3AADBF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1E5C19A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【原住民族教育】</w:t>
            </w:r>
          </w:p>
          <w:p w14:paraId="2450DC0C" w14:textId="4E5051F0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原E10 原住民族音樂、舞蹈、服飾、建築與各種工藝技藝實作。</w:t>
            </w:r>
          </w:p>
        </w:tc>
        <w:tc>
          <w:tcPr>
            <w:tcW w:w="1134" w:type="dxa"/>
          </w:tcPr>
          <w:p w14:paraId="4D167F64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576A26C4" w14:textId="77777777" w:rsidTr="00F0212A">
        <w:tc>
          <w:tcPr>
            <w:tcW w:w="851" w:type="dxa"/>
            <w:vAlign w:val="center"/>
          </w:tcPr>
          <w:p w14:paraId="48127AA1" w14:textId="7D31659D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559" w:type="dxa"/>
          </w:tcPr>
          <w:p w14:paraId="7B198ADF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家鄉的生活作息</w:t>
            </w:r>
          </w:p>
          <w:p w14:paraId="1DF180EE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傳統的生活作息</w:t>
            </w:r>
          </w:p>
          <w:p w14:paraId="07F75180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4B8BA52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【活動一】傳統生活巡禮</w:t>
            </w:r>
          </w:p>
          <w:p w14:paraId="474B4A2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1.教師請學生發表從家鄉傳統生活的圖片中看到人們的工作內容、圖片背後的景觀或建築等。</w:t>
            </w:r>
          </w:p>
          <w:p w14:paraId="2E682EC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2.教師加以歸納：我們可以從家鄉的建築、器物等去了解人們的生活；本單元則將直接從人們的生活作息來了解傳統生活的特色。</w:t>
            </w:r>
          </w:p>
          <w:p w14:paraId="6DD7711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3.觀察與問答：學生閱讀觀察課本第54、55頁圖文，教師利用下列問題引導學生思考與發表。</w:t>
            </w:r>
          </w:p>
          <w:p w14:paraId="7D1B6A2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(1)想一想，我們一天的生活，從早到晚從事哪些活動？</w:t>
            </w:r>
          </w:p>
          <w:p w14:paraId="1FC46DD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(2)我們的生活與「日出而作，日落而息」這句話有什麼關係？</w:t>
            </w:r>
          </w:p>
          <w:p w14:paraId="4DB71EA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(3)為什麼傳統生活要「日出而作，日落而息」？</w:t>
            </w:r>
          </w:p>
          <w:p w14:paraId="051F0FE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(4)農村的農民一年四季都從事哪些活動？</w:t>
            </w:r>
          </w:p>
          <w:p w14:paraId="13B2161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(5)原住民族如何安排生活作息？</w:t>
            </w:r>
          </w:p>
          <w:p w14:paraId="32055B6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(6)想一想，現代人們在一年四季中，可以從事哪些季節性的活動？</w:t>
            </w:r>
          </w:p>
          <w:p w14:paraId="12902E0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4.教師說明家鄉的傳統生活與自然界息息相關。第三單元第1課曾經介紹的「農村曲」就是形容農人一天工作的辛苦面。至於一年的工作情形，則請學生利用課後時間蒐集四季的農、漁活動及產品資料，下次帶到課堂上來。</w:t>
            </w:r>
          </w:p>
          <w:p w14:paraId="35FE5B44" w14:textId="4041769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5.統整課文重點：家鄉傳統生活的習慣是「日出而作，日落而息」，配合自然變化，安排生活作息。</w:t>
            </w:r>
          </w:p>
        </w:tc>
        <w:tc>
          <w:tcPr>
            <w:tcW w:w="851" w:type="dxa"/>
          </w:tcPr>
          <w:p w14:paraId="7A000948" w14:textId="54EBDDF0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6E70F73B" w14:textId="6A1DF60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50189CC1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5B427D44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7EC977CF" w14:textId="20CC7BC9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3.情意評量</w:t>
            </w:r>
          </w:p>
        </w:tc>
        <w:tc>
          <w:tcPr>
            <w:tcW w:w="3119" w:type="dxa"/>
          </w:tcPr>
          <w:p w14:paraId="09286CAE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12063743" w14:textId="6EDDFF16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7A64483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【海洋教育】</w:t>
            </w:r>
          </w:p>
          <w:p w14:paraId="1382D0F2" w14:textId="743352A0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海E8 了解海洋民俗活動、宗教信仰與生活的關係。</w:t>
            </w:r>
          </w:p>
        </w:tc>
        <w:tc>
          <w:tcPr>
            <w:tcW w:w="1134" w:type="dxa"/>
          </w:tcPr>
          <w:p w14:paraId="1C9691F5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71E61916" w14:textId="77777777" w:rsidTr="00F0212A">
        <w:tc>
          <w:tcPr>
            <w:tcW w:w="851" w:type="dxa"/>
            <w:vAlign w:val="center"/>
          </w:tcPr>
          <w:p w14:paraId="06639A8B" w14:textId="57B86010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59" w:type="dxa"/>
          </w:tcPr>
          <w:p w14:paraId="3946177E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家鄉的生活作息</w:t>
            </w:r>
          </w:p>
          <w:p w14:paraId="50FFFE09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傳統的生活作息</w:t>
            </w:r>
          </w:p>
          <w:p w14:paraId="362C75ED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1A946E7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【活動二】農民曆與生活</w:t>
            </w:r>
          </w:p>
          <w:p w14:paraId="4B5EBAE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1.教師事先準備數本農民曆，於課堂上供學生傳閱。</w:t>
            </w:r>
          </w:p>
          <w:p w14:paraId="0C33EF9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2.教師說明自然時序和人們生活息息相關，因此家鄉的先民配合自然變化發明農曆來計算日子。請學生發表翻閱研讀後的發現與心得。</w:t>
            </w:r>
          </w:p>
          <w:p w14:paraId="3F7AD03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3.教師引導學生閱讀課本第56、57頁圖文，並利用下列問題引導學生思考與發表。</w:t>
            </w:r>
          </w:p>
          <w:p w14:paraId="6591AFF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(1)說說看，農民曆中記載的日期有哪幾種？</w:t>
            </w:r>
          </w:p>
          <w:p w14:paraId="211820C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(2)農民曆會記載哪些和農民有關的事情？</w:t>
            </w:r>
          </w:p>
          <w:p w14:paraId="35AE0C7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(3)農民曆會記載哪些和漁民有關的事情？</w:t>
            </w:r>
          </w:p>
          <w:p w14:paraId="712033F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4.教師請學生閱讀發表課本第57頁動動腦「問問家中長輩，看看他們從事什麼活動時，會去翻閱、參考農民曆的資料？」的訪問結果。</w:t>
            </w:r>
          </w:p>
          <w:p w14:paraId="7B75D68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5.配合第1課習作。</w:t>
            </w:r>
          </w:p>
          <w:p w14:paraId="62B4DE1C" w14:textId="72B2FBFC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6.統整課文重點：早期家鄉的先民，配合農曆安排生活作息而形成農民曆，作為年中進行工作節慶的依據，現代人在從事重要的活動前，也會參考農民曆上所記載資料。</w:t>
            </w:r>
          </w:p>
        </w:tc>
        <w:tc>
          <w:tcPr>
            <w:tcW w:w="851" w:type="dxa"/>
          </w:tcPr>
          <w:p w14:paraId="4FB9D048" w14:textId="07C18121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26783A84" w14:textId="502F9AEA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5FB59EF1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559F63FC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6D69A40E" w14:textId="5ECB8B9E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3.情意評量</w:t>
            </w:r>
          </w:p>
        </w:tc>
        <w:tc>
          <w:tcPr>
            <w:tcW w:w="3119" w:type="dxa"/>
          </w:tcPr>
          <w:p w14:paraId="558FF1D1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08C79F94" w14:textId="0E3CBE76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6FF5ACA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【海洋教育】</w:t>
            </w:r>
          </w:p>
          <w:p w14:paraId="6D41B938" w14:textId="3EED4521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海E8 了解海洋民俗活動、宗教信仰與生活的關係。</w:t>
            </w:r>
          </w:p>
        </w:tc>
        <w:tc>
          <w:tcPr>
            <w:tcW w:w="1134" w:type="dxa"/>
          </w:tcPr>
          <w:p w14:paraId="0D6B8BFD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1158C5BF" w14:textId="77777777" w:rsidTr="00F0212A">
        <w:tc>
          <w:tcPr>
            <w:tcW w:w="851" w:type="dxa"/>
            <w:vAlign w:val="center"/>
          </w:tcPr>
          <w:p w14:paraId="14A847A4" w14:textId="03BBB743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59" w:type="dxa"/>
          </w:tcPr>
          <w:p w14:paraId="36F29C4B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家鄉的生活作息</w:t>
            </w:r>
          </w:p>
          <w:p w14:paraId="1462C077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現代的生活作息</w:t>
            </w:r>
          </w:p>
          <w:p w14:paraId="16D11F8B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740DAE3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【活動一】生活變變變</w:t>
            </w:r>
          </w:p>
          <w:p w14:paraId="4BE2532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1.教師引導學生閱讀課本第58、59頁，並由教師說明圖片與文字。</w:t>
            </w:r>
          </w:p>
          <w:p w14:paraId="449D7FF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2.發表傳統農業社會與現代生活的差別。</w:t>
            </w:r>
          </w:p>
          <w:p w14:paraId="6942534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(1)傳統的農業社會，現在已經進步到什麼樣型態的社會？</w:t>
            </w:r>
          </w:p>
          <w:p w14:paraId="3080FDD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(2)現代的生活當中有哪些場所，是二十四小時營業的？</w:t>
            </w:r>
          </w:p>
          <w:p w14:paraId="5F970C6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(3)說說看，現代生活型態的改變，帶來哪些便利？</w:t>
            </w:r>
          </w:p>
          <w:p w14:paraId="40C3A97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3.分組討論與發表：請學生針對問題進行分組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討論與發表。</w:t>
            </w:r>
          </w:p>
          <w:p w14:paraId="2D489F6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(1)我們的社會由傳統農業社會進步到現代工商業社會，生活上產生了哪些轉變？</w:t>
            </w:r>
          </w:p>
          <w:p w14:paraId="5618319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(2)現代人在夜晚還可以從事哪些活動？</w:t>
            </w:r>
          </w:p>
          <w:p w14:paraId="7932913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(3)傳統農業生活與現代工商業生活，你比較喜歡哪一種生活方式？</w:t>
            </w:r>
          </w:p>
          <w:p w14:paraId="23FAE43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4.遊戲：說古談今大接龍。透過遊戲方式讓學生更清楚過去與現代生活的差異，並了解其中產生的原因。</w:t>
            </w:r>
          </w:p>
          <w:p w14:paraId="6FB3DD7A" w14:textId="6B130DF1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5.統整課文重點：家鄉從傳統農業社會轉變為工商業社會，對我們的日常生活也產生許多影響，生活作息已不再是傳統「日出而作，日落而息」，生活型態變得更加多采多姿。</w:t>
            </w:r>
          </w:p>
        </w:tc>
        <w:tc>
          <w:tcPr>
            <w:tcW w:w="851" w:type="dxa"/>
          </w:tcPr>
          <w:p w14:paraId="6244842F" w14:textId="2B7E5931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798FEA71" w14:textId="7691AFFC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41B81AC5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4EE7C065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2BCCD1D0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3.分組報告</w:t>
            </w:r>
          </w:p>
          <w:p w14:paraId="2121FC6B" w14:textId="6B99DA59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4.實作評量</w:t>
            </w:r>
          </w:p>
        </w:tc>
        <w:tc>
          <w:tcPr>
            <w:tcW w:w="3119" w:type="dxa"/>
          </w:tcPr>
          <w:p w14:paraId="4B637F0C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2FDD6904" w14:textId="430DC274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2F81E15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5C12979E" w14:textId="24ADFAEE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環E5 覺知人類的生活型態對其他生物與生態系的衝擊。</w:t>
            </w:r>
          </w:p>
        </w:tc>
        <w:tc>
          <w:tcPr>
            <w:tcW w:w="1134" w:type="dxa"/>
          </w:tcPr>
          <w:p w14:paraId="504F6815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44C7C96E" w14:textId="77777777" w:rsidTr="00F0212A">
        <w:tc>
          <w:tcPr>
            <w:tcW w:w="851" w:type="dxa"/>
            <w:vAlign w:val="center"/>
          </w:tcPr>
          <w:p w14:paraId="710703FC" w14:textId="09D2BB27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59" w:type="dxa"/>
          </w:tcPr>
          <w:p w14:paraId="6A4B6B48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家鄉的生活作息</w:t>
            </w:r>
          </w:p>
          <w:p w14:paraId="6A5F8C22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現代的生活作息</w:t>
            </w:r>
          </w:p>
          <w:p w14:paraId="3530E145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061BB78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【活動二】家庭行事曆</w:t>
            </w:r>
          </w:p>
          <w:p w14:paraId="705D9BA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1.教師引導學生閱讀課本第60、61頁，並由教師說明圖片與文字。</w:t>
            </w:r>
          </w:p>
          <w:p w14:paraId="522A149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2.觀察與發表</w:t>
            </w:r>
          </w:p>
          <w:p w14:paraId="3363B48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(1)過去人們的生活作息與現代人的生活作息，有哪些不同的地方？</w:t>
            </w:r>
          </w:p>
          <w:p w14:paraId="13124FB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(2)現在為什麼採用陽曆來作為生活作息的依據？</w:t>
            </w:r>
          </w:p>
          <w:p w14:paraId="408874F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(3)近年來，政府為什麼要實施週休二日？</w:t>
            </w:r>
          </w:p>
          <w:p w14:paraId="4DFD34D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(4)配合動動腦「你的家人目前從事哪些工作？工作之餘，全家常安排哪些休閒活動？」</w:t>
            </w:r>
          </w:p>
          <w:p w14:paraId="05E15D5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3.配合第2課習作。</w:t>
            </w:r>
          </w:p>
          <w:p w14:paraId="31C6E41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4.學習單：教師可補充指導學生安排家鄉一日遊計畫，並將結果記錄在活動學習單「家鄉一日遊計畫」。</w:t>
            </w:r>
          </w:p>
          <w:p w14:paraId="2F3EDE52" w14:textId="362A22FF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課文重點：為了配合現代工商業社會的生活步調，並與世界各國交流往來，陽曆已經成為我們安排日常生活作息的依據，利用行事曆可以妥善的安排我們的生活作息。同時，一星期七天，工作五天，休息兩天，工作與休閒相互調劑，也使我們緊湊的生活步調可稍獲紓緩。</w:t>
            </w:r>
          </w:p>
        </w:tc>
        <w:tc>
          <w:tcPr>
            <w:tcW w:w="851" w:type="dxa"/>
          </w:tcPr>
          <w:p w14:paraId="19E3C9DB" w14:textId="6E8FF28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52C396C5" w14:textId="1740E632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085A749B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113823EC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31C6BE65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3.分組報告</w:t>
            </w:r>
          </w:p>
          <w:p w14:paraId="347BF6F5" w14:textId="3083023B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4.實作評量</w:t>
            </w:r>
          </w:p>
        </w:tc>
        <w:tc>
          <w:tcPr>
            <w:tcW w:w="3119" w:type="dxa"/>
          </w:tcPr>
          <w:p w14:paraId="01E9C6D8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12BDE45B" w14:textId="007DF2C3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418044C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19EE3840" w14:textId="70DAF7E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環E5 覺知人類的生活型態對其他生物與生態系的衝擊。</w:t>
            </w:r>
          </w:p>
        </w:tc>
        <w:tc>
          <w:tcPr>
            <w:tcW w:w="1134" w:type="dxa"/>
          </w:tcPr>
          <w:p w14:paraId="62F0A3C6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1D773EC6" w14:textId="77777777" w:rsidTr="00F0212A">
        <w:tc>
          <w:tcPr>
            <w:tcW w:w="851" w:type="dxa"/>
            <w:vAlign w:val="center"/>
          </w:tcPr>
          <w:p w14:paraId="56CA23D3" w14:textId="12982282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59" w:type="dxa"/>
          </w:tcPr>
          <w:p w14:paraId="23AD7C19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第五單元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家鄉的節慶與節日</w:t>
            </w:r>
          </w:p>
          <w:p w14:paraId="517E9676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傳統節慶</w:t>
            </w:r>
          </w:p>
          <w:p w14:paraId="23CD3CC1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66FA08E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【活動一】傳統節慶面面觀</w:t>
            </w:r>
          </w:p>
          <w:p w14:paraId="2135820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1.請學生翻翻自己所帶的農民曆，找一找課本第64～67頁所提的節日，在農民曆中有何描述？它們和氣候有什麼關係？</w:t>
            </w:r>
          </w:p>
          <w:p w14:paraId="1CCA322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2.教師根據補充資料向學生說明幾項節慶的故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事、習俗與意義。</w:t>
            </w:r>
          </w:p>
          <w:p w14:paraId="13F262A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3.觀察與問答：教師引導學生閱讀與觀察課本第64～67頁圖文，並回答問題。</w:t>
            </w:r>
          </w:p>
          <w:p w14:paraId="54BE5BE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4.統整課文重點：傳統節慶是經過長時間，以及先人生活經驗流傳下來的；現代人也會因時空背景的不同，而改變慶祝方式。我們應以傳統節慶的正面意義，吸取先人流傳的智慧。</w:t>
            </w:r>
          </w:p>
          <w:p w14:paraId="25D8AD9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【活動二】傳統節慶實錄</w:t>
            </w:r>
          </w:p>
          <w:p w14:paraId="04878F2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1.教師選擇學校現有的鄉土教學影片(有關地方節慶習俗)，播放給學生看。讓學生了解人們對傳統節慶活動的努力投入情形，以及其中的傳承精神。</w:t>
            </w:r>
          </w:p>
          <w:p w14:paraId="5F8BD88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2.教師引導學生閱讀與觀察課本第64～67頁圖文，並回答問題。</w:t>
            </w:r>
          </w:p>
          <w:p w14:paraId="12FFB66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3.配合第1課習作第一大題。</w:t>
            </w:r>
          </w:p>
          <w:p w14:paraId="13A08F8F" w14:textId="77062A38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4.統整課文重點：傳統節慶是經過長時間流傳下來的，現代人也會因物資的不同，而改變慶祝方式。我們應以傳統節慶的正面意義，吸取先人流傳的智慧。</w:t>
            </w:r>
          </w:p>
        </w:tc>
        <w:tc>
          <w:tcPr>
            <w:tcW w:w="851" w:type="dxa"/>
          </w:tcPr>
          <w:p w14:paraId="11B01374" w14:textId="005EFC5F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2AE70CF4" w14:textId="2FF7707E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2CF96D99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77EE4A17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7CE8AEE0" w14:textId="0B9D4773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3.情意評量</w:t>
            </w:r>
          </w:p>
        </w:tc>
        <w:tc>
          <w:tcPr>
            <w:tcW w:w="3119" w:type="dxa"/>
          </w:tcPr>
          <w:p w14:paraId="7AD6CF59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0589B719" w14:textId="1DDD7620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1B655DE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【人權教育】</w:t>
            </w:r>
          </w:p>
          <w:p w14:paraId="1AD0C3B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人E5 欣賞、包容個別差異並尊重自己與他人的權利。</w:t>
            </w:r>
          </w:p>
          <w:p w14:paraId="55F1C21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【海洋教育】</w:t>
            </w:r>
          </w:p>
          <w:p w14:paraId="36AFA81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海E8 了解海洋民俗活動、宗教信仰與生活的關係。</w:t>
            </w:r>
          </w:p>
          <w:p w14:paraId="0BCFB1D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【原住民族教育】</w:t>
            </w:r>
          </w:p>
          <w:p w14:paraId="39E5CC1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原E10 原住民族音樂、舞蹈、服飾、建築與各種工藝技藝實作。</w:t>
            </w:r>
          </w:p>
          <w:p w14:paraId="3FD3391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【多元文化教育】</w:t>
            </w:r>
          </w:p>
          <w:p w14:paraId="0F41E6F8" w14:textId="2541092F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多E3 認識不同的文化概念，如族群、階級、性別、宗教等。</w:t>
            </w:r>
          </w:p>
        </w:tc>
        <w:tc>
          <w:tcPr>
            <w:tcW w:w="1134" w:type="dxa"/>
          </w:tcPr>
          <w:p w14:paraId="6E466400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128F9AE7" w14:textId="77777777" w:rsidTr="00F0212A">
        <w:tc>
          <w:tcPr>
            <w:tcW w:w="851" w:type="dxa"/>
            <w:vAlign w:val="center"/>
          </w:tcPr>
          <w:p w14:paraId="54C2FC4D" w14:textId="5E95F87D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59" w:type="dxa"/>
          </w:tcPr>
          <w:p w14:paraId="454E6289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第五單元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鄉的節慶與節日</w:t>
            </w:r>
          </w:p>
          <w:p w14:paraId="6B2706FF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傳統節慶</w:t>
            </w:r>
          </w:p>
          <w:p w14:paraId="5755FA86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1B00FF7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【活動三】認識原住民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族的祭典</w:t>
            </w:r>
          </w:p>
          <w:p w14:paraId="10562FD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1.教師詢問學生是否有到過類似「九族文化村」或看過電視媒體對原住民族祭典的報導？並且向學生說明原住民族文化。</w:t>
            </w:r>
          </w:p>
          <w:p w14:paraId="5576CF6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2.欣賞原住民族祭典影片。</w:t>
            </w:r>
          </w:p>
          <w:p w14:paraId="49FFA35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3.教師整理複習影片的重點，並對第68、69頁圖片的相關知識逐一介紹，請學生回答問題：</w:t>
            </w:r>
          </w:p>
          <w:p w14:paraId="6F2B3E2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(1)原住民族的傳統祭典活動有哪些？</w:t>
            </w:r>
          </w:p>
          <w:p w14:paraId="68FBC19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(2)原住民族的傳統祭典活動具有什麼意義？</w:t>
            </w:r>
          </w:p>
          <w:p w14:paraId="1D3FC2D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(3)配合動動腦「你覺得家鄉哪一個傳統節慶的活動最特別？為什麼？」</w:t>
            </w:r>
          </w:p>
          <w:p w14:paraId="3221551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4.配合第1課習作第二大題。</w:t>
            </w:r>
          </w:p>
          <w:p w14:paraId="1878DDBE" w14:textId="43C94D29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5.統整課文重點：漢人按照農曆安排自己的節慶，原住民族也依據自然步調形成自己的祭典，透過節慶活動，感謝天地、慶祝豐收。</w:t>
            </w:r>
          </w:p>
        </w:tc>
        <w:tc>
          <w:tcPr>
            <w:tcW w:w="851" w:type="dxa"/>
          </w:tcPr>
          <w:p w14:paraId="6FDF8D8C" w14:textId="53444DAF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6E4637A8" w14:textId="553CF4A0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2BCABA41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1B58214A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lastRenderedPageBreak/>
              <w:t>2.習作練習</w:t>
            </w:r>
          </w:p>
          <w:p w14:paraId="16D2155B" w14:textId="1F01C6E9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3.情意評量</w:t>
            </w:r>
          </w:p>
        </w:tc>
        <w:tc>
          <w:tcPr>
            <w:tcW w:w="3119" w:type="dxa"/>
          </w:tcPr>
          <w:p w14:paraId="5409668A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社-E-B1 透過語言、文字及圖像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等表徵符號，理解人類生活的豐富面貌，並能運用多樣的表徵符號解釋相關訊息，達成溝通的目的，促進相互間的理解。</w:t>
            </w:r>
          </w:p>
          <w:p w14:paraId="1489F823" w14:textId="07AFAFD3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4B0A18E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【人權教育】</w:t>
            </w:r>
          </w:p>
          <w:p w14:paraId="5D6A450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人E5 欣賞、包容個別差異並尊重自己與他人的權利。</w:t>
            </w:r>
          </w:p>
          <w:p w14:paraId="50E7526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【海洋教育】</w:t>
            </w:r>
          </w:p>
          <w:p w14:paraId="5551BF2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海E8 了解海洋民俗活動、宗教信仰與生活的關係。</w:t>
            </w:r>
          </w:p>
          <w:p w14:paraId="3C1EB3F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【原住民族教育】</w:t>
            </w:r>
          </w:p>
          <w:p w14:paraId="00EB46E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原E10 原住民族音樂、舞蹈、服飾、建築與各種工藝技藝實作。</w:t>
            </w:r>
          </w:p>
          <w:p w14:paraId="5D0ADD0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【多元文化教育】</w:t>
            </w:r>
          </w:p>
          <w:p w14:paraId="0C011369" w14:textId="04CE7E10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多E3 認識不同的文化概念，如族群、階級、性別、宗教等。</w:t>
            </w:r>
          </w:p>
        </w:tc>
        <w:tc>
          <w:tcPr>
            <w:tcW w:w="1134" w:type="dxa"/>
          </w:tcPr>
          <w:p w14:paraId="20525B91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4B5436E7" w14:textId="77777777" w:rsidTr="00F0212A">
        <w:tc>
          <w:tcPr>
            <w:tcW w:w="851" w:type="dxa"/>
            <w:vAlign w:val="center"/>
          </w:tcPr>
          <w:p w14:paraId="7FB44034" w14:textId="42C9EC6B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59" w:type="dxa"/>
          </w:tcPr>
          <w:p w14:paraId="77C33CF3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第五單元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家鄉的節慶與節日</w:t>
            </w:r>
          </w:p>
          <w:p w14:paraId="18062BC5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現代的節日</w:t>
            </w:r>
          </w:p>
          <w:p w14:paraId="41100746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2F546F4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【活動一】職業的祕密</w:t>
            </w:r>
          </w:p>
          <w:p w14:paraId="553EE13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1.教師引導學生閱讀課本第72、73頁，並由教師說明圖片與文字。</w:t>
            </w:r>
          </w:p>
          <w:p w14:paraId="6853120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2.觀察與發表</w:t>
            </w:r>
          </w:p>
          <w:p w14:paraId="55E7C44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3.遊戲——比手畫腳猜職業：利用課本所列舉的十種職業或再加入其他具有節日的職業項目，指派學生上臺模仿該行業的相關動作(不可說話)，讓各組進行搶答，得分較多的組別，教師可加以獎勵。</w:t>
            </w:r>
          </w:p>
          <w:p w14:paraId="3762A06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4.統整課文重點：我們的社會由許多的行業分工合作所形成的，各行各業都很重要，也多有屬於自己的節日，這些節日說明工作的神聖，每個行業都是值得我們尊敬的。</w:t>
            </w:r>
          </w:p>
          <w:p w14:paraId="5DB1695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【活動二】看重自己關心別人</w:t>
            </w:r>
          </w:p>
          <w:p w14:paraId="7A23E09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1.教師引導學生閱讀課本第74、75頁，並由教師說明圖片與文字。</w:t>
            </w:r>
          </w:p>
          <w:p w14:paraId="4D6CB9F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2.觀察與發表。</w:t>
            </w:r>
          </w:p>
          <w:p w14:paraId="5F27AF0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3.分組競賽——超級比一比：每年的母親節和父親節是子女們表達孝心的最佳時機，請各組學生一起討論列舉出對父母表達孝心的方法，並書寫在書面紙或白板上，再由各組輪流上臺報告。</w:t>
            </w:r>
          </w:p>
          <w:p w14:paraId="1EF3CFFD" w14:textId="10722EAF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4.統整課文重點：現代社會不但行業重要，每個人也是很重要的，人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生除了有性別的不同以外，每個階段也有不同的身分與角色，透過現代許多的節日，可以喚醒人們感受到自己的重要性，同時也能更懂得尊重別人。</w:t>
            </w:r>
          </w:p>
        </w:tc>
        <w:tc>
          <w:tcPr>
            <w:tcW w:w="851" w:type="dxa"/>
          </w:tcPr>
          <w:p w14:paraId="0A7EE24C" w14:textId="3FC9D0D9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40BC38BA" w14:textId="2201F42C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2238A6DF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726684C3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62001F2E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3.遊戲評量</w:t>
            </w:r>
          </w:p>
          <w:p w14:paraId="0FD91D7A" w14:textId="39B908BE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4.分組競賽</w:t>
            </w:r>
          </w:p>
        </w:tc>
        <w:tc>
          <w:tcPr>
            <w:tcW w:w="3119" w:type="dxa"/>
          </w:tcPr>
          <w:p w14:paraId="79F8F682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174C85FF" w14:textId="5F15D6A8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00C6D7F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【人權教育】</w:t>
            </w:r>
          </w:p>
          <w:p w14:paraId="6757383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人E5 欣賞、包容個別差異並尊重自己與他人的權利。</w:t>
            </w:r>
          </w:p>
          <w:p w14:paraId="6DBD55B6" w14:textId="1814F6B2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人E6 覺察個人的偏見，並避免歧視行為的產生。</w:t>
            </w:r>
          </w:p>
        </w:tc>
        <w:tc>
          <w:tcPr>
            <w:tcW w:w="1134" w:type="dxa"/>
          </w:tcPr>
          <w:p w14:paraId="138E0B4D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5C3AF2EA" w14:textId="77777777" w:rsidTr="00F0212A">
        <w:tc>
          <w:tcPr>
            <w:tcW w:w="851" w:type="dxa"/>
            <w:vAlign w:val="center"/>
          </w:tcPr>
          <w:p w14:paraId="355A7B3C" w14:textId="6A5BC867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1559" w:type="dxa"/>
          </w:tcPr>
          <w:p w14:paraId="69776D67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第六單元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家鄉的節慶與節日</w:t>
            </w:r>
          </w:p>
          <w:p w14:paraId="25ACE4CE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現代的節日</w:t>
            </w:r>
          </w:p>
          <w:p w14:paraId="6B368762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62CFD05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【活動三】現代節日總動員</w:t>
            </w:r>
          </w:p>
          <w:p w14:paraId="597912D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1.教師引導學生閱讀課本第76、77頁，並由教師說明圖片與文字。</w:t>
            </w:r>
          </w:p>
          <w:p w14:paraId="14D3BB0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2.閱讀與發表</w:t>
            </w:r>
          </w:p>
          <w:p w14:paraId="19BA28D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(1)一年當中有哪些節日屬於國家的大節日？</w:t>
            </w:r>
          </w:p>
          <w:p w14:paraId="15BCEC1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(2)說出國慶日或臺灣光復節的由來與制定這個節日的意義。</w:t>
            </w:r>
          </w:p>
          <w:p w14:paraId="0BBAD6A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(3)哪些節日是源自國外，因為彼此交流以後，受到他們的影響才成為大家共同歡度的節日？</w:t>
            </w:r>
          </w:p>
          <w:p w14:paraId="19C8738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(4)說出耶誕節或萬聖節的由來與制定這個節日的意義。</w:t>
            </w:r>
          </w:p>
          <w:p w14:paraId="3A0576E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(5)配合動動腦「參閱課本第96、97頁的節日小百科，想一想你最喜歡哪一個節日？並說出你喜歡的原因。」</w:t>
            </w:r>
          </w:p>
          <w:p w14:paraId="7EAF933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3.配合第2課習作。</w:t>
            </w:r>
          </w:p>
          <w:p w14:paraId="25F4AB98" w14:textId="30AEDB1A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4.統整課文重點：各種職業、不同階段或身分的人都有屬於自己的節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日，就連我們的國家也有自己的節日。除此之外，因為近年來受到許多外來文化的影響，許多外國的節日也漸漸成為我們生活的一部分，不但擴大生活範圍，也拉近世界各地的人們的距離。</w:t>
            </w:r>
          </w:p>
        </w:tc>
        <w:tc>
          <w:tcPr>
            <w:tcW w:w="851" w:type="dxa"/>
          </w:tcPr>
          <w:p w14:paraId="3667BCC3" w14:textId="74D28B40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44C156D0" w14:textId="51E29638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0A91437C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01D69317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1FD57ED2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3.遊戲評量</w:t>
            </w:r>
          </w:p>
          <w:p w14:paraId="482C3876" w14:textId="5C6F113C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4.分組競賽</w:t>
            </w:r>
          </w:p>
        </w:tc>
        <w:tc>
          <w:tcPr>
            <w:tcW w:w="3119" w:type="dxa"/>
          </w:tcPr>
          <w:p w14:paraId="63D8C791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637EEAF8" w14:textId="0E6CEC08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7748BFA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【人權教育】</w:t>
            </w:r>
          </w:p>
          <w:p w14:paraId="3CECBA2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人E5 欣賞、包容個別差異並尊重自己與他人的權利。</w:t>
            </w:r>
          </w:p>
          <w:p w14:paraId="17091FB6" w14:textId="60AEB11A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人E6 覺察個人的偏見，並避免歧視行為的產生。</w:t>
            </w:r>
          </w:p>
        </w:tc>
        <w:tc>
          <w:tcPr>
            <w:tcW w:w="1134" w:type="dxa"/>
          </w:tcPr>
          <w:p w14:paraId="54124702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6C45D207" w14:textId="77777777" w:rsidTr="00F0212A">
        <w:tc>
          <w:tcPr>
            <w:tcW w:w="851" w:type="dxa"/>
            <w:vAlign w:val="center"/>
          </w:tcPr>
          <w:p w14:paraId="7AD1446B" w14:textId="74C92969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59" w:type="dxa"/>
          </w:tcPr>
          <w:p w14:paraId="46FF6A94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第六單元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話我家鄉</w:t>
            </w:r>
          </w:p>
          <w:p w14:paraId="4FA879DE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家鄉的新風貌</w:t>
            </w:r>
          </w:p>
          <w:p w14:paraId="493AA805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79F90E6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【活動一】產業換新裝</w:t>
            </w:r>
          </w:p>
          <w:p w14:paraId="62ABC14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1.教師引導學生閱讀課本第80、81頁，並由教師說明課文與圖片中有關臺灣各地以傳統產業或文化為內涵，結合現代重新出發的相關活動內容。</w:t>
            </w:r>
          </w:p>
          <w:p w14:paraId="7223359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2.觀察與發表</w:t>
            </w:r>
          </w:p>
          <w:p w14:paraId="4BCB7F1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(1)家鄉一些傳統的產業或文化活動，為免消失或沒落，可以運用什麼方式再發揚光大？</w:t>
            </w:r>
          </w:p>
          <w:p w14:paraId="58D6F61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(2)目前全臺灣各地，有哪些將傳統地方產業與文化相結合的相關活動？</w:t>
            </w:r>
          </w:p>
          <w:p w14:paraId="49AC73D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3.請學生針對主題進行分組報告。可搭配學習單「家鄉節慶大搜查」來進行。</w:t>
            </w:r>
          </w:p>
          <w:p w14:paraId="77E455D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(1)三義國際木雕藝術節</w:t>
            </w:r>
          </w:p>
          <w:p w14:paraId="0DBD2FE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(2)褒忠鄉花鼓文化季</w:t>
            </w:r>
          </w:p>
          <w:p w14:paraId="2DE3B03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(3)白河蓮花季</w:t>
            </w:r>
          </w:p>
          <w:p w14:paraId="12EC457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(4)三星蔥蒜節</w:t>
            </w:r>
          </w:p>
          <w:p w14:paraId="0D328A8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(5)苗栗桐花祭</w:t>
            </w:r>
          </w:p>
          <w:p w14:paraId="6A4C9810" w14:textId="66F926C5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4.統整課文重點：由於地理與人文環境的不同，每個家鄉都有不同的產業活動，隨著時代的變遷及生活需求的改變，將產業與文化結合推廣，可以為產業帶來新的繁榮與發展。</w:t>
            </w:r>
          </w:p>
        </w:tc>
        <w:tc>
          <w:tcPr>
            <w:tcW w:w="851" w:type="dxa"/>
          </w:tcPr>
          <w:p w14:paraId="17728C42" w14:textId="0D582C24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207B8FC7" w14:textId="6D97C7F2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2BF51E90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75A24623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3F4789ED" w14:textId="6D69A605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3.分組報告</w:t>
            </w:r>
          </w:p>
        </w:tc>
        <w:tc>
          <w:tcPr>
            <w:tcW w:w="3119" w:type="dxa"/>
          </w:tcPr>
          <w:p w14:paraId="03A7A708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51BF9341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3D810B0A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  <w:p w14:paraId="368331A0" w14:textId="1A91641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社-E-C2 建立良好的人際互動關係，養成尊重差異、關懷他人及團隊合作的態度。</w:t>
            </w:r>
          </w:p>
        </w:tc>
        <w:tc>
          <w:tcPr>
            <w:tcW w:w="1842" w:type="dxa"/>
          </w:tcPr>
          <w:p w14:paraId="28CD161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62138982" w14:textId="5ED5AD40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</w:tcPr>
          <w:p w14:paraId="228F3DE2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651552B5" w14:textId="77777777" w:rsidTr="00F0212A">
        <w:tc>
          <w:tcPr>
            <w:tcW w:w="851" w:type="dxa"/>
            <w:vAlign w:val="center"/>
          </w:tcPr>
          <w:p w14:paraId="1397B09A" w14:textId="45B09847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59" w:type="dxa"/>
          </w:tcPr>
          <w:p w14:paraId="62A6957B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第六單元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話我家鄉</w:t>
            </w:r>
          </w:p>
          <w:p w14:paraId="2BC18420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家鄉的新風貌</w:t>
            </w:r>
          </w:p>
          <w:p w14:paraId="3D5EC73B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1B1A829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【活動二】家鄉新風貌</w:t>
            </w:r>
          </w:p>
          <w:p w14:paraId="630FEAB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1.教師引導學生閱讀課本第82、83頁，並由教師說明課文與相關圖片的內容。</w:t>
            </w:r>
          </w:p>
          <w:p w14:paraId="74AB3EF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2.觀察與發表</w:t>
            </w:r>
          </w:p>
          <w:p w14:paraId="689CAD6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(1)我們的家鄉曾經舉辦過哪些具有特色的文化活動？</w:t>
            </w:r>
          </w:p>
          <w:p w14:paraId="5DB5307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(2)我們應該以怎樣的態度和做法愛護我們的家鄉？</w:t>
            </w:r>
          </w:p>
          <w:p w14:paraId="0B12371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(3)我們可以運用哪些實際的方式和做法保存傳統的文化？</w:t>
            </w:r>
          </w:p>
          <w:p w14:paraId="54D7C3E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(4)配合動動腦「說說看，你曾經參與過家鄉的文化活動嗎？主要的活動內容是什麼？」</w:t>
            </w:r>
          </w:p>
          <w:p w14:paraId="7483FD6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3.配合第1課習作。</w:t>
            </w:r>
          </w:p>
          <w:p w14:paraId="780E009E" w14:textId="069DACB2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4.統整課文重點：家鄉的傳統祭典可以活化再生，應該共同保存與維護，展現家鄉的新風貌。了解並保存先民的祭典與慶典活動，或是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善用先民留下的傳統建築、民俗藝術等，結合現代的新思維，如同產業換新裝一樣，不僅可以促進家鄉的繁榮，同時也加強鄉親對於家鄉文化的認同，讓家鄉美好的文化，永遠流傳下去。</w:t>
            </w:r>
          </w:p>
        </w:tc>
        <w:tc>
          <w:tcPr>
            <w:tcW w:w="851" w:type="dxa"/>
          </w:tcPr>
          <w:p w14:paraId="4C3A939A" w14:textId="5F7B071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7E3D4B7D" w14:textId="1F44F80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09131105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3B80A264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108604BB" w14:textId="50E2AB4C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3.分組報告</w:t>
            </w:r>
          </w:p>
        </w:tc>
        <w:tc>
          <w:tcPr>
            <w:tcW w:w="3119" w:type="dxa"/>
          </w:tcPr>
          <w:p w14:paraId="7E12C769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3179094C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0B666FB8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  <w:p w14:paraId="00703967" w14:textId="73D8A7C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社-E-C2 建立良好的人際互動關係，養成尊重差異、關懷他人及團隊合作的態度。</w:t>
            </w:r>
          </w:p>
        </w:tc>
        <w:tc>
          <w:tcPr>
            <w:tcW w:w="1842" w:type="dxa"/>
          </w:tcPr>
          <w:p w14:paraId="466446D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6C56D21F" w14:textId="0FFF8B9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</w:tcPr>
          <w:p w14:paraId="59C7E7D2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E726A" w:rsidRPr="009262E2" w14:paraId="1098A710" w14:textId="77777777" w:rsidTr="00F0212A">
        <w:tc>
          <w:tcPr>
            <w:tcW w:w="851" w:type="dxa"/>
            <w:vAlign w:val="center"/>
          </w:tcPr>
          <w:p w14:paraId="46C60374" w14:textId="7FEBBE62" w:rsidR="009E726A" w:rsidRPr="009262E2" w:rsidRDefault="009E726A" w:rsidP="009E72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59" w:type="dxa"/>
          </w:tcPr>
          <w:p w14:paraId="51692D67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第六單元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話我家鄉</w:t>
            </w:r>
          </w:p>
          <w:p w14:paraId="4AFFB104" w14:textId="5D3594A2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家鄉的地圖</w:t>
            </w:r>
          </w:p>
          <w:p w14:paraId="357F4CE9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14:paraId="46471C1A" w14:textId="28C32928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【活動一】小小讀圖高手</w:t>
            </w:r>
          </w:p>
          <w:p w14:paraId="310DDDB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1.教師引導學生觀察課本第84、85頁圖片，並回答問題。</w:t>
            </w:r>
          </w:p>
          <w:p w14:paraId="7BFFD89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2.教師引導學生閱讀與觀察課本第85頁的課文與圖片，並回答下列問題。</w:t>
            </w:r>
          </w:p>
          <w:p w14:paraId="21254FF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(1)地圖上的許多符號我們通稱為何？</w:t>
            </w:r>
          </w:p>
          <w:p w14:paraId="2F7A275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(2)認識更多圖例：教師請學生拿出課前蒐集的地圖，和同學分享各種圖例符號及其代表的意義。</w:t>
            </w:r>
          </w:p>
          <w:p w14:paraId="7C437E8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(3)地圖上標示的圖例，有什麼功用？</w:t>
            </w:r>
          </w:p>
          <w:p w14:paraId="4459158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【活動二】認識方位和比例尺</w:t>
            </w:r>
          </w:p>
          <w:p w14:paraId="289B767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1.老師先在黑板上畫出十字，分別說明東、西、南、北方等方位概念。</w:t>
            </w:r>
          </w:p>
          <w:p w14:paraId="6F1D9E2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2.閱讀與觀察：教師引導學生閱讀與觀察課本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第86頁課文與圖片，回答問題。</w:t>
            </w:r>
          </w:p>
          <w:p w14:paraId="5E4A45D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3.配合動動腦：找找看，生活周遭是否還有其他不同地圖？它的用途為何？</w:t>
            </w:r>
          </w:p>
          <w:p w14:paraId="62654D8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4.教師引導學生閱讀與觀察課本第87頁的課文與圖片，並回答問題。</w:t>
            </w:r>
          </w:p>
          <w:p w14:paraId="635CDFE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5.配合第2課習作。</w:t>
            </w:r>
          </w:p>
          <w:p w14:paraId="7D069E4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【學習加油站】閱讀地圖有一套</w:t>
            </w:r>
          </w:p>
          <w:p w14:paraId="01F2B8D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1.引起動機：教師以校外教學為例，請學生分享自己最想要去的地點，再進一步問學生：我們可以怎麼去？ </w:t>
            </w:r>
          </w:p>
          <w:p w14:paraId="57AA395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2.示範與操作：教師透過電腦或手機的APP，向學生示範如何查詢由學校到目的地的公車路線圖，例如：可輸入公車路線名稱、站牌、交叉路口或重要地標等，也可讓學生親自練習操作。</w:t>
            </w:r>
          </w:p>
          <w:p w14:paraId="3867B18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3.讀圖訊息：假設校外教學地點是親山步道，教師向學生揭示課本中的登山步道地圖，引導學生尋找地圖中重要的資訊，包括現在位置、方位、路徑距離等；地點如果是動物園或兒童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樂園，教師可教導學生園區裡的遊客服務中心都可索取導覽地圖，園區內各處也設有導覽地圖指示牌，清楚標明所在的位置。</w:t>
            </w:r>
          </w:p>
          <w:p w14:paraId="6FB66354" w14:textId="7D1170FC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4.實作練習：配合第90、91頁的學習單，讓學生完成讀圖相關題目，教師巡視書寫的狀況再予以指導。</w:t>
            </w:r>
          </w:p>
        </w:tc>
        <w:tc>
          <w:tcPr>
            <w:tcW w:w="851" w:type="dxa"/>
          </w:tcPr>
          <w:p w14:paraId="430D81CE" w14:textId="3476A0CE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3</w:t>
            </w:r>
          </w:p>
        </w:tc>
        <w:tc>
          <w:tcPr>
            <w:tcW w:w="1275" w:type="dxa"/>
          </w:tcPr>
          <w:p w14:paraId="78399213" w14:textId="5410C6C9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22D25BB4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7B14BABD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2.習作練習</w:t>
            </w:r>
          </w:p>
          <w:p w14:paraId="654CE742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3.分組合作</w:t>
            </w:r>
          </w:p>
          <w:p w14:paraId="53A5E5BA" w14:textId="5250BFE5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4.遊戲評量</w:t>
            </w:r>
          </w:p>
        </w:tc>
        <w:tc>
          <w:tcPr>
            <w:tcW w:w="3119" w:type="dxa"/>
          </w:tcPr>
          <w:p w14:paraId="4B4DDD77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0535F11B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1E6AF01B" w14:textId="016F483E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社-E-C2 建立良好的人際互動關係，養成尊重差異、關懷他人及團隊合作的態度。</w:t>
            </w:r>
          </w:p>
        </w:tc>
        <w:tc>
          <w:tcPr>
            <w:tcW w:w="1842" w:type="dxa"/>
          </w:tcPr>
          <w:p w14:paraId="599AEAA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【戶外教育】</w:t>
            </w:r>
          </w:p>
          <w:p w14:paraId="078A05FE" w14:textId="27282D55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戶E1 善用教室外、戶外及校外教學，認識生活環境（自然或人為）。</w:t>
            </w:r>
          </w:p>
        </w:tc>
        <w:tc>
          <w:tcPr>
            <w:tcW w:w="1134" w:type="dxa"/>
          </w:tcPr>
          <w:p w14:paraId="55148E01" w14:textId="77777777" w:rsidR="009E726A" w:rsidRPr="009262E2" w:rsidRDefault="009E726A" w:rsidP="009E726A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14:paraId="1525A9C7" w14:textId="77777777"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14:paraId="60EEEB5E" w14:textId="4B5FDF9C"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14:paraId="38123352" w14:textId="4F46E535" w:rsidR="009E726A" w:rsidRDefault="009E726A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14:paraId="6DD3F81F" w14:textId="77E29D3E" w:rsidR="009E726A" w:rsidRDefault="009E726A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14:paraId="4BB74796" w14:textId="01A87814" w:rsidR="00BA2F27" w:rsidRDefault="00BA2F27">
      <w:pPr>
        <w:widowControl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14:paraId="37134A84" w14:textId="77777777" w:rsidR="009E726A" w:rsidRDefault="009E726A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14:paraId="7886B539" w14:textId="77777777" w:rsidR="009E726A" w:rsidRPr="00CF45D3" w:rsidRDefault="009E726A" w:rsidP="009E726A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color w:val="000000"/>
          <w:sz w:val="28"/>
          <w:u w:val="single"/>
        </w:rPr>
        <w:t>明廉</w:t>
      </w:r>
      <w:proofErr w:type="gramEnd"/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110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1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4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社會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中年級社會領域教師</w:t>
      </w:r>
    </w:p>
    <w:p w14:paraId="62E33ECC" w14:textId="77777777" w:rsidR="009E726A" w:rsidRPr="00CF45D3" w:rsidRDefault="009E726A" w:rsidP="009E726A">
      <w:pPr>
        <w:numPr>
          <w:ilvl w:val="1"/>
          <w:numId w:val="30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）節。</w:t>
      </w:r>
    </w:p>
    <w:p w14:paraId="42ECF1F3" w14:textId="3E59CA24" w:rsidR="009E726A" w:rsidRDefault="009E726A" w:rsidP="009E726A">
      <w:pPr>
        <w:numPr>
          <w:ilvl w:val="1"/>
          <w:numId w:val="30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14:paraId="64DF2EE3" w14:textId="3B679042" w:rsidR="00F76F6D" w:rsidRDefault="00F76F6D" w:rsidP="00F76F6D">
      <w:pPr>
        <w:pBdr>
          <w:top w:val="nil"/>
          <w:left w:val="nil"/>
          <w:bottom w:val="nil"/>
          <w:right w:val="nil"/>
          <w:between w:val="nil"/>
        </w:pBdr>
        <w:ind w:leftChars="353" w:left="847" w:firstLine="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探討家鄉居民的來源，並了解先民的開發造成景觀的改變。</w:t>
      </w:r>
    </w:p>
    <w:p w14:paraId="6116B4F9" w14:textId="77777777" w:rsidR="00F76F6D" w:rsidRDefault="00F76F6D" w:rsidP="00F76F6D">
      <w:pPr>
        <w:pBdr>
          <w:top w:val="nil"/>
          <w:left w:val="nil"/>
          <w:bottom w:val="nil"/>
          <w:right w:val="nil"/>
          <w:between w:val="nil"/>
        </w:pBdr>
        <w:ind w:firstLine="85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2.了解家鄉人口的變化與組成。</w:t>
      </w:r>
    </w:p>
    <w:p w14:paraId="3F298D9F" w14:textId="77777777" w:rsidR="00F76F6D" w:rsidRDefault="00F76F6D" w:rsidP="00F76F6D">
      <w:pPr>
        <w:pBdr>
          <w:top w:val="nil"/>
          <w:left w:val="nil"/>
          <w:bottom w:val="nil"/>
          <w:right w:val="nil"/>
          <w:between w:val="nil"/>
        </w:pBdr>
        <w:ind w:firstLine="85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3.探討技術革新下家鄉產業的變遷。</w:t>
      </w:r>
    </w:p>
    <w:p w14:paraId="382AEC72" w14:textId="77777777" w:rsidR="00F76F6D" w:rsidRDefault="00F76F6D" w:rsidP="00F76F6D">
      <w:pPr>
        <w:pBdr>
          <w:top w:val="nil"/>
          <w:left w:val="nil"/>
          <w:bottom w:val="nil"/>
          <w:right w:val="nil"/>
          <w:between w:val="nil"/>
        </w:pBdr>
        <w:ind w:firstLine="85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4.了解家鄉產業分工合作的重要性，並認識家鄉的新產業。</w:t>
      </w:r>
    </w:p>
    <w:p w14:paraId="61BDA987" w14:textId="77777777" w:rsidR="00F76F6D" w:rsidRDefault="00F76F6D" w:rsidP="00F76F6D">
      <w:pPr>
        <w:pBdr>
          <w:top w:val="nil"/>
          <w:left w:val="nil"/>
          <w:bottom w:val="nil"/>
          <w:right w:val="nil"/>
          <w:between w:val="nil"/>
        </w:pBdr>
        <w:ind w:firstLine="85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5.探討技術革新下家鄉運輸的變遷。</w:t>
      </w:r>
    </w:p>
    <w:p w14:paraId="441D9142" w14:textId="77777777" w:rsidR="00F76F6D" w:rsidRDefault="00F76F6D" w:rsidP="00F76F6D">
      <w:pPr>
        <w:pBdr>
          <w:top w:val="nil"/>
          <w:left w:val="nil"/>
          <w:bottom w:val="nil"/>
          <w:right w:val="nil"/>
          <w:between w:val="nil"/>
        </w:pBdr>
        <w:ind w:firstLine="85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6.認識訊息傳遞方式的演變與交通的革新，對居民生活的影響。</w:t>
      </w:r>
    </w:p>
    <w:p w14:paraId="7338CB61" w14:textId="74E45803" w:rsidR="00F76F6D" w:rsidRDefault="00F76F6D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170AC8F4" w14:textId="13392BD4" w:rsidR="00F76F6D" w:rsidRDefault="009E726A" w:rsidP="009E726A">
      <w:pPr>
        <w:numPr>
          <w:ilvl w:val="1"/>
          <w:numId w:val="30"/>
        </w:numPr>
        <w:spacing w:afterLines="100" w:after="240" w:line="400" w:lineRule="exact"/>
        <w:jc w:val="both"/>
        <w:rPr>
          <w:rFonts w:ascii="標楷體" w:eastAsia="標楷體" w:hAnsi="標楷體"/>
          <w:color w:val="00206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lastRenderedPageBreak/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14:paraId="135311F3" w14:textId="672AD24E" w:rsidR="00F76F6D" w:rsidRDefault="00F76F6D">
      <w:pPr>
        <w:widowControl/>
        <w:rPr>
          <w:rFonts w:ascii="標楷體" w:eastAsia="標楷體" w:hAnsi="標楷體"/>
          <w:color w:val="002060"/>
          <w:sz w:val="28"/>
          <w:szCs w:val="28"/>
        </w:rPr>
      </w:pPr>
      <w:r>
        <w:rPr>
          <w:rFonts w:eastAsia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0D2F79D" wp14:editId="687236D9">
                <wp:simplePos x="0" y="0"/>
                <wp:positionH relativeFrom="page">
                  <wp:posOffset>720090</wp:posOffset>
                </wp:positionH>
                <wp:positionV relativeFrom="page">
                  <wp:posOffset>1144905</wp:posOffset>
                </wp:positionV>
                <wp:extent cx="7444105" cy="5086350"/>
                <wp:effectExtent l="19050" t="19050" r="23495" b="19050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4105" cy="5086350"/>
                          <a:chOff x="1623948" y="1470188"/>
                          <a:chExt cx="7444105" cy="4619625"/>
                        </a:xfrm>
                      </wpg:grpSpPr>
                      <wpg:grpSp>
                        <wpg:cNvPr id="31" name="群組 31"/>
                        <wpg:cNvGrpSpPr/>
                        <wpg:grpSpPr>
                          <a:xfrm>
                            <a:off x="1623948" y="1470188"/>
                            <a:ext cx="7444105" cy="4619625"/>
                            <a:chOff x="1150" y="1861"/>
                            <a:chExt cx="11723" cy="7275"/>
                          </a:xfrm>
                        </wpg:grpSpPr>
                        <wps:wsp>
                          <wps:cNvPr id="33" name="矩形 33"/>
                          <wps:cNvSpPr/>
                          <wps:spPr>
                            <a:xfrm>
                              <a:off x="1150" y="1861"/>
                              <a:ext cx="11700" cy="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7EA9D9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直線單箭頭接點 34"/>
                          <wps:cNvCnPr/>
                          <wps:spPr>
                            <a:xfrm>
                              <a:off x="3802" y="2326"/>
                              <a:ext cx="0" cy="6327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" name="矩形 35"/>
                          <wps:cNvSpPr/>
                          <wps:spPr>
                            <a:xfrm>
                              <a:off x="1150" y="5150"/>
                              <a:ext cx="2268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46D3A1" w14:textId="77777777" w:rsidR="00F76F6D" w:rsidRDefault="00F76F6D" w:rsidP="00F76F6D">
                                <w:pPr>
                                  <w:spacing w:before="48"/>
                                  <w:ind w:left="2" w:hanging="4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6"/>
                                  </w:rPr>
                                  <w:t>社會4下</w:t>
                                </w:r>
                              </w:p>
                              <w:p w14:paraId="5F31B39C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6" name="直線單箭頭接點 36"/>
                          <wps:cNvCnPr/>
                          <wps:spPr>
                            <a:xfrm>
                              <a:off x="3802" y="2326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7" name="矩形 37"/>
                          <wps:cNvSpPr/>
                          <wps:spPr>
                            <a:xfrm>
                              <a:off x="4652" y="1861"/>
                              <a:ext cx="3402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4B02926" w14:textId="77777777" w:rsidR="00F76F6D" w:rsidRDefault="00F76F6D" w:rsidP="00F76F6D">
                                <w:pPr>
                                  <w:ind w:left="1" w:right="56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第一單元</w:t>
                                </w:r>
                              </w:p>
                              <w:p w14:paraId="052773B8" w14:textId="77777777" w:rsidR="00F76F6D" w:rsidRDefault="00F76F6D" w:rsidP="00F76F6D">
                                <w:pPr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飲水思源</w:t>
                                </w:r>
                              </w:p>
                              <w:p w14:paraId="558F164F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8" name="直線單箭頭接點 38"/>
                          <wps:cNvCnPr/>
                          <wps:spPr>
                            <a:xfrm>
                              <a:off x="8054" y="2326"/>
                              <a:ext cx="113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9" name="矩形 39"/>
                          <wps:cNvSpPr/>
                          <wps:spPr>
                            <a:xfrm>
                              <a:off x="9188" y="1861"/>
                              <a:ext cx="3685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B2B2F23" w14:textId="77777777" w:rsidR="00F76F6D" w:rsidRDefault="00F76F6D" w:rsidP="00F76F6D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第1</w:t>
                                </w: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課 家鄉的居民</w:t>
                                </w:r>
                              </w:p>
                              <w:p w14:paraId="22BC269C" w14:textId="77777777" w:rsidR="00F76F6D" w:rsidRDefault="00F76F6D" w:rsidP="00F76F6D">
                                <w:pPr>
                                  <w:spacing w:before="48"/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第2課 家鄉的開發</w:t>
                                </w:r>
                              </w:p>
                              <w:p w14:paraId="272200CC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4652" y="3115"/>
                              <a:ext cx="3402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A3E57FE" w14:textId="77777777" w:rsidR="00F76F6D" w:rsidRDefault="00F76F6D" w:rsidP="00F76F6D">
                                <w:pPr>
                                  <w:ind w:left="1" w:right="56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第二單元</w:t>
                                </w:r>
                              </w:p>
                              <w:p w14:paraId="04C27947" w14:textId="77777777" w:rsidR="00F76F6D" w:rsidRDefault="00F76F6D" w:rsidP="00F76F6D">
                                <w:pPr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家鄉的人口</w:t>
                                </w:r>
                              </w:p>
                              <w:p w14:paraId="33B34FA4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1" name="矩形 41"/>
                          <wps:cNvSpPr/>
                          <wps:spPr>
                            <a:xfrm>
                              <a:off x="9188" y="3130"/>
                              <a:ext cx="3685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FC5FD20" w14:textId="77777777" w:rsidR="00F76F6D" w:rsidRDefault="00F76F6D" w:rsidP="00F76F6D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第1課 人口的變化</w:t>
                                </w:r>
                              </w:p>
                              <w:p w14:paraId="198CBA13" w14:textId="77777777" w:rsidR="00F76F6D" w:rsidRDefault="00F76F6D" w:rsidP="00F76F6D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第2課 人口的組成</w:t>
                                </w:r>
                              </w:p>
                              <w:p w14:paraId="46CB3D40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2" name="直線單箭頭接點 42"/>
                          <wps:cNvCnPr/>
                          <wps:spPr>
                            <a:xfrm>
                              <a:off x="8054" y="3580"/>
                              <a:ext cx="113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3" name="直線單箭頭接點 43"/>
                          <wps:cNvCnPr/>
                          <wps:spPr>
                            <a:xfrm>
                              <a:off x="3802" y="3580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4" name="直線單箭頭接點 44"/>
                          <wps:cNvCnPr/>
                          <wps:spPr>
                            <a:xfrm>
                              <a:off x="8054" y="6089"/>
                              <a:ext cx="113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" name="直線單箭頭接點 45"/>
                          <wps:cNvCnPr/>
                          <wps:spPr>
                            <a:xfrm>
                              <a:off x="3802" y="6089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6" name="矩形 46"/>
                          <wps:cNvSpPr/>
                          <wps:spPr>
                            <a:xfrm>
                              <a:off x="9188" y="5639"/>
                              <a:ext cx="3685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6E6EFC" w14:textId="77777777" w:rsidR="00F76F6D" w:rsidRDefault="00F76F6D" w:rsidP="00F76F6D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第1課 產業的分工與合作</w:t>
                                </w:r>
                              </w:p>
                              <w:p w14:paraId="4CA4AF1C" w14:textId="77777777" w:rsidR="00F76F6D" w:rsidRDefault="00F76F6D" w:rsidP="00F76F6D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第2課 產業的新發展</w:t>
                                </w:r>
                              </w:p>
                              <w:p w14:paraId="64DE9EC9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7" name="矩形 47"/>
                          <wps:cNvSpPr/>
                          <wps:spPr>
                            <a:xfrm>
                              <a:off x="4652" y="5624"/>
                              <a:ext cx="3402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6E5F8F" w14:textId="77777777" w:rsidR="00F76F6D" w:rsidRDefault="00F76F6D" w:rsidP="00F76F6D">
                                <w:pPr>
                                  <w:ind w:left="1" w:right="56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第四單元</w:t>
                                </w:r>
                              </w:p>
                              <w:p w14:paraId="6454BE0C" w14:textId="77777777" w:rsidR="00F76F6D" w:rsidRDefault="00F76F6D" w:rsidP="00F76F6D">
                                <w:pPr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產業與生活</w:t>
                                </w:r>
                              </w:p>
                              <w:p w14:paraId="220BCF0B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8" name="直線單箭頭接點 48"/>
                          <wps:cNvCnPr/>
                          <wps:spPr>
                            <a:xfrm>
                              <a:off x="8054" y="4835"/>
                              <a:ext cx="113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9" name="矩形 49"/>
                          <wps:cNvSpPr/>
                          <wps:spPr>
                            <a:xfrm>
                              <a:off x="4652" y="4370"/>
                              <a:ext cx="3402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613BF12" w14:textId="77777777" w:rsidR="00F76F6D" w:rsidRDefault="00F76F6D" w:rsidP="00F76F6D">
                                <w:pPr>
                                  <w:ind w:left="1" w:right="56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第三單元</w:t>
                                </w:r>
                              </w:p>
                              <w:p w14:paraId="6E961EE1" w14:textId="77777777" w:rsidR="00F76F6D" w:rsidRDefault="00F76F6D" w:rsidP="00F76F6D">
                                <w:pPr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家鄉的產業</w:t>
                                </w:r>
                              </w:p>
                              <w:p w14:paraId="102B9BFF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0" name="矩形 50"/>
                          <wps:cNvSpPr/>
                          <wps:spPr>
                            <a:xfrm>
                              <a:off x="9188" y="4385"/>
                              <a:ext cx="3685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4599AD0" w14:textId="77777777" w:rsidR="00F76F6D" w:rsidRDefault="00F76F6D" w:rsidP="00F76F6D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第1課 農、牧業和漁業</w:t>
                                </w:r>
                              </w:p>
                              <w:p w14:paraId="4C94DDED" w14:textId="77777777" w:rsidR="00F76F6D" w:rsidRDefault="00F76F6D" w:rsidP="00F76F6D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第2課 工業和服務業</w:t>
                                </w:r>
                              </w:p>
                              <w:p w14:paraId="0612A811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  <w:p w14:paraId="14C634EC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1" name="直線單箭頭接點 51"/>
                          <wps:cNvCnPr/>
                          <wps:spPr>
                            <a:xfrm>
                              <a:off x="3802" y="4835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2" name="直線單箭頭接點 52"/>
                          <wps:cNvCnPr/>
                          <wps:spPr>
                            <a:xfrm>
                              <a:off x="3802" y="7362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3" name="矩形 53"/>
                          <wps:cNvSpPr/>
                          <wps:spPr>
                            <a:xfrm>
                              <a:off x="9188" y="6879"/>
                              <a:ext cx="3685" cy="9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03EB155" w14:textId="77777777" w:rsidR="00F76F6D" w:rsidRDefault="00F76F6D" w:rsidP="00F76F6D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第1課 早期的運輸</w:t>
                                </w:r>
                              </w:p>
                              <w:p w14:paraId="5025C72B" w14:textId="77777777" w:rsidR="00F76F6D" w:rsidRDefault="00F76F6D" w:rsidP="00F76F6D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第2課 近代的運輸發展</w:t>
                                </w:r>
                              </w:p>
                              <w:p w14:paraId="5456ACCA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4" name="矩形 54"/>
                          <wps:cNvSpPr/>
                          <wps:spPr>
                            <a:xfrm>
                              <a:off x="4652" y="6896"/>
                              <a:ext cx="3402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8E710F0" w14:textId="77777777" w:rsidR="00F76F6D" w:rsidRDefault="00F76F6D" w:rsidP="00F76F6D">
                                <w:pPr>
                                  <w:ind w:left="1" w:right="56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第五單元</w:t>
                                </w:r>
                              </w:p>
                              <w:p w14:paraId="0381B855" w14:textId="77777777" w:rsidR="00F76F6D" w:rsidRDefault="00F76F6D" w:rsidP="00F76F6D">
                                <w:pPr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家鄉的運輸</w:t>
                                </w:r>
                              </w:p>
                              <w:p w14:paraId="228952FF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5" name="直線單箭頭接點 55"/>
                          <wps:cNvCnPr/>
                          <wps:spPr>
                            <a:xfrm>
                              <a:off x="8054" y="7362"/>
                              <a:ext cx="113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6" name="矩形 56"/>
                          <wps:cNvSpPr/>
                          <wps:spPr>
                            <a:xfrm>
                              <a:off x="4652" y="8187"/>
                              <a:ext cx="3402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FD47CC" w14:textId="77777777" w:rsidR="00F76F6D" w:rsidRDefault="00F76F6D" w:rsidP="00F76F6D">
                                <w:pPr>
                                  <w:ind w:left="1" w:right="56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第六單元</w:t>
                                </w:r>
                              </w:p>
                              <w:p w14:paraId="7EB83A2B" w14:textId="77777777" w:rsidR="00F76F6D" w:rsidRDefault="00F76F6D" w:rsidP="00F76F6D">
                                <w:pPr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  <w:sz w:val="32"/>
                                  </w:rPr>
                                  <w:t>天涯若比鄰</w:t>
                                </w:r>
                              </w:p>
                              <w:p w14:paraId="7C9C7463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7" name="矩形 57"/>
                          <wps:cNvSpPr/>
                          <wps:spPr>
                            <a:xfrm>
                              <a:off x="9188" y="8170"/>
                              <a:ext cx="3685" cy="9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6D17F02" w14:textId="77777777" w:rsidR="00F76F6D" w:rsidRDefault="00F76F6D" w:rsidP="00F76F6D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第1課 訊息傳遞</w:t>
                                </w:r>
                              </w:p>
                              <w:p w14:paraId="5E0266B6" w14:textId="77777777" w:rsidR="00F76F6D" w:rsidRDefault="00F76F6D" w:rsidP="00F76F6D">
                                <w:pPr>
                                  <w:ind w:hanging="2"/>
                                </w:pPr>
                                <w:r>
                                  <w:rPr>
                                    <w:rFonts w:ascii="新細明體" w:hAnsi="新細明體" w:cs="新細明體"/>
                                    <w:color w:val="000000"/>
                                  </w:rPr>
                                  <w:t>第2課 交通與生活</w:t>
                                </w:r>
                              </w:p>
                              <w:p w14:paraId="1D2B3F0B" w14:textId="77777777" w:rsidR="00F76F6D" w:rsidRDefault="00F76F6D" w:rsidP="00F76F6D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8" name="直線單箭頭接點 58"/>
                          <wps:cNvCnPr/>
                          <wps:spPr>
                            <a:xfrm>
                              <a:off x="3802" y="8653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9" name="直線單箭頭接點 59"/>
                          <wps:cNvCnPr/>
                          <wps:spPr>
                            <a:xfrm>
                              <a:off x="8054" y="8653"/>
                              <a:ext cx="113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2F79D" id="群組 30" o:spid="_x0000_s1055" style="position:absolute;margin-left:56.7pt;margin-top:90.15pt;width:586.15pt;height:400.5pt;z-index:251661312;mso-position-horizontal-relative:page;mso-position-vertical-relative:page;mso-height-relative:margin" coordorigin="16239,14701" coordsize="74441,46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">
                <v:group id="群組 31" o:spid="_x0000_s1056" style="position:absolute;left:16239;top:14701;width:74441;height:46197" coordorigin="1150,1861" coordsize="11723,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矩形 33" o:spid="_x0000_s1057" style="position:absolute;left:1150;top:1861;width:11700;height:7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17EA9D9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34" o:spid="_x0000_s1058" type="#_x0000_t32" style="position:absolute;left:3802;top:2326;width:0;height:63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" strokeweight="1.5pt">
                    <v:stroke joinstyle="miter"/>
                  </v:shape>
                  <v:rect id="矩形 35" o:spid="_x0000_s1059" style="position:absolute;left:1150;top:5150;width:226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5346D3A1" w14:textId="77777777" w:rsidR="00F76F6D" w:rsidRDefault="00F76F6D" w:rsidP="00F76F6D">
                          <w:pPr>
                            <w:spacing w:before="48"/>
                            <w:ind w:left="2" w:hanging="4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6"/>
                            </w:rPr>
                            <w:t>社會4下</w:t>
                          </w:r>
                        </w:p>
                        <w:p w14:paraId="5F31B39C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36" o:spid="_x0000_s1060" type="#_x0000_t32" style="position:absolute;left:3802;top:2326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" strokeweight="1.5pt">
                    <v:stroke joinstyle="miter"/>
                  </v:shape>
                  <v:rect id="矩形 37" o:spid="_x0000_s1061" style="position:absolute;left:4652;top:1861;width:3402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54B02926" w14:textId="77777777" w:rsidR="00F76F6D" w:rsidRDefault="00F76F6D" w:rsidP="00F76F6D">
                          <w:pPr>
                            <w:ind w:left="1" w:right="56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第一單元</w:t>
                          </w:r>
                        </w:p>
                        <w:p w14:paraId="052773B8" w14:textId="77777777" w:rsidR="00F76F6D" w:rsidRDefault="00F76F6D" w:rsidP="00F76F6D">
                          <w:pPr>
                            <w:ind w:left="1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飲水思源</w:t>
                          </w:r>
                        </w:p>
                        <w:p w14:paraId="558F164F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38" o:spid="_x0000_s1062" type="#_x0000_t32" style="position:absolute;left:8054;top:2326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" strokeweight="1.5pt">
                    <v:stroke joinstyle="miter"/>
                  </v:shape>
                  <v:rect id="矩形 39" o:spid="_x0000_s1063" style="position:absolute;left:9188;top:1861;width:368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5B2B2F23" w14:textId="77777777" w:rsidR="00F76F6D" w:rsidRDefault="00F76F6D" w:rsidP="00F76F6D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第1</w:t>
                          </w: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課 家鄉的居民</w:t>
                          </w:r>
                        </w:p>
                        <w:p w14:paraId="22BC269C" w14:textId="77777777" w:rsidR="00F76F6D" w:rsidRDefault="00F76F6D" w:rsidP="00F76F6D">
                          <w:pPr>
                            <w:spacing w:before="48"/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第2課 家鄉的開發</w:t>
                          </w:r>
                        </w:p>
                        <w:p w14:paraId="272200CC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rect id="矩形 40" o:spid="_x0000_s1064" style="position:absolute;left:4652;top:3115;width:3402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3A3E57FE" w14:textId="77777777" w:rsidR="00F76F6D" w:rsidRDefault="00F76F6D" w:rsidP="00F76F6D">
                          <w:pPr>
                            <w:ind w:left="1" w:right="56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第二單元</w:t>
                          </w:r>
                        </w:p>
                        <w:p w14:paraId="04C27947" w14:textId="77777777" w:rsidR="00F76F6D" w:rsidRDefault="00F76F6D" w:rsidP="00F76F6D">
                          <w:pPr>
                            <w:ind w:left="1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家鄉的人口</w:t>
                          </w:r>
                        </w:p>
                        <w:p w14:paraId="33B34FA4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rect id="矩形 41" o:spid="_x0000_s1065" style="position:absolute;left:9188;top:3130;width:36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6FC5FD20" w14:textId="77777777" w:rsidR="00F76F6D" w:rsidRDefault="00F76F6D" w:rsidP="00F76F6D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第1課 人口的變化</w:t>
                          </w:r>
                        </w:p>
                        <w:p w14:paraId="198CBA13" w14:textId="77777777" w:rsidR="00F76F6D" w:rsidRDefault="00F76F6D" w:rsidP="00F76F6D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第2課 人口的組成</w:t>
                          </w:r>
                        </w:p>
                        <w:p w14:paraId="46CB3D40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42" o:spid="_x0000_s1066" type="#_x0000_t32" style="position:absolute;left:8054;top:3580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" strokeweight="1.5pt">
                    <v:stroke joinstyle="miter"/>
                  </v:shape>
                  <v:shape id="直線單箭頭接點 43" o:spid="_x0000_s1067" type="#_x0000_t32" style="position:absolute;left:3802;top:3580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" strokeweight="1.5pt">
                    <v:stroke joinstyle="miter"/>
                  </v:shape>
                  <v:shape id="直線單箭頭接點 44" o:spid="_x0000_s1068" type="#_x0000_t32" style="position:absolute;left:8054;top:6089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" strokeweight="1.5pt">
                    <v:stroke joinstyle="miter"/>
                  </v:shape>
                  <v:shape id="直線單箭頭接點 45" o:spid="_x0000_s1069" type="#_x0000_t32" style="position:absolute;left:3802;top:6089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" strokeweight="1.5pt">
                    <v:stroke joinstyle="miter"/>
                  </v:shape>
                  <v:rect id="矩形 46" o:spid="_x0000_s1070" style="position:absolute;left:9188;top:5639;width:36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696E6EFC" w14:textId="77777777" w:rsidR="00F76F6D" w:rsidRDefault="00F76F6D" w:rsidP="00F76F6D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第1課 產業的分工與合作</w:t>
                          </w:r>
                        </w:p>
                        <w:p w14:paraId="4CA4AF1C" w14:textId="77777777" w:rsidR="00F76F6D" w:rsidRDefault="00F76F6D" w:rsidP="00F76F6D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第2課 產業的新發展</w:t>
                          </w:r>
                        </w:p>
                        <w:p w14:paraId="64DE9EC9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rect id="矩形 47" o:spid="_x0000_s1071" style="position:absolute;left:4652;top:5624;width:3402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4B6E5F8F" w14:textId="77777777" w:rsidR="00F76F6D" w:rsidRDefault="00F76F6D" w:rsidP="00F76F6D">
                          <w:pPr>
                            <w:ind w:left="1" w:right="56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第四單元</w:t>
                          </w:r>
                        </w:p>
                        <w:p w14:paraId="6454BE0C" w14:textId="77777777" w:rsidR="00F76F6D" w:rsidRDefault="00F76F6D" w:rsidP="00F76F6D">
                          <w:pPr>
                            <w:ind w:left="1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產業與生活</w:t>
                          </w:r>
                        </w:p>
                        <w:p w14:paraId="220BCF0B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48" o:spid="_x0000_s1072" type="#_x0000_t32" style="position:absolute;left:8054;top:4835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" strokeweight="1.5pt">
                    <v:stroke joinstyle="miter"/>
                  </v:shape>
                  <v:rect id="矩形 49" o:spid="_x0000_s1073" style="position:absolute;left:4652;top:4370;width:3402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7613BF12" w14:textId="77777777" w:rsidR="00F76F6D" w:rsidRDefault="00F76F6D" w:rsidP="00F76F6D">
                          <w:pPr>
                            <w:ind w:left="1" w:right="56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第三單元</w:t>
                          </w:r>
                        </w:p>
                        <w:p w14:paraId="6E961EE1" w14:textId="77777777" w:rsidR="00F76F6D" w:rsidRDefault="00F76F6D" w:rsidP="00F76F6D">
                          <w:pPr>
                            <w:ind w:left="1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家鄉的產業</w:t>
                          </w:r>
                        </w:p>
                        <w:p w14:paraId="102B9BFF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rect id="矩形 50" o:spid="_x0000_s1074" style="position:absolute;left:9188;top:4385;width:36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14599AD0" w14:textId="77777777" w:rsidR="00F76F6D" w:rsidRDefault="00F76F6D" w:rsidP="00F76F6D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第1課 農、牧業和漁業</w:t>
                          </w:r>
                        </w:p>
                        <w:p w14:paraId="4C94DDED" w14:textId="77777777" w:rsidR="00F76F6D" w:rsidRDefault="00F76F6D" w:rsidP="00F76F6D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第2課 工業和服務業</w:t>
                          </w:r>
                        </w:p>
                        <w:p w14:paraId="0612A811" w14:textId="77777777" w:rsidR="00F76F6D" w:rsidRDefault="00F76F6D" w:rsidP="00F76F6D">
                          <w:pPr>
                            <w:ind w:hanging="2"/>
                          </w:pPr>
                        </w:p>
                        <w:p w14:paraId="14C634EC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51" o:spid="_x0000_s1075" type="#_x0000_t32" style="position:absolute;left:3802;top:4835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" strokeweight="1.5pt">
                    <v:stroke joinstyle="miter"/>
                  </v:shape>
                  <v:shape id="直線單箭頭接點 52" o:spid="_x0000_s1076" type="#_x0000_t32" style="position:absolute;left:3802;top:7362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" strokeweight="1.5pt">
                    <v:stroke joinstyle="miter"/>
                  </v:shape>
                  <v:rect id="矩形 53" o:spid="_x0000_s1077" style="position:absolute;left:9188;top:6879;width:3685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103EB155" w14:textId="77777777" w:rsidR="00F76F6D" w:rsidRDefault="00F76F6D" w:rsidP="00F76F6D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第1課 早期的運輸</w:t>
                          </w:r>
                        </w:p>
                        <w:p w14:paraId="5025C72B" w14:textId="77777777" w:rsidR="00F76F6D" w:rsidRDefault="00F76F6D" w:rsidP="00F76F6D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第2課 近代的運輸發展</w:t>
                          </w:r>
                        </w:p>
                        <w:p w14:paraId="5456ACCA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rect id="矩形 54" o:spid="_x0000_s1078" style="position:absolute;left:4652;top:6896;width:3402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68E710F0" w14:textId="77777777" w:rsidR="00F76F6D" w:rsidRDefault="00F76F6D" w:rsidP="00F76F6D">
                          <w:pPr>
                            <w:ind w:left="1" w:right="56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第五單元</w:t>
                          </w:r>
                        </w:p>
                        <w:p w14:paraId="0381B855" w14:textId="77777777" w:rsidR="00F76F6D" w:rsidRDefault="00F76F6D" w:rsidP="00F76F6D">
                          <w:pPr>
                            <w:ind w:left="1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家鄉的運輸</w:t>
                          </w:r>
                        </w:p>
                        <w:p w14:paraId="228952FF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55" o:spid="_x0000_s1079" type="#_x0000_t32" style="position:absolute;left:8054;top:7362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" strokeweight="1.5pt">
                    <v:stroke joinstyle="miter"/>
                  </v:shape>
                  <v:rect id="矩形 56" o:spid="_x0000_s1080" style="position:absolute;left:4652;top:8187;width:3402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3BFD47CC" w14:textId="77777777" w:rsidR="00F76F6D" w:rsidRDefault="00F76F6D" w:rsidP="00F76F6D">
                          <w:pPr>
                            <w:ind w:left="1" w:right="56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第六單元</w:t>
                          </w:r>
                        </w:p>
                        <w:p w14:paraId="7EB83A2B" w14:textId="77777777" w:rsidR="00F76F6D" w:rsidRDefault="00F76F6D" w:rsidP="00F76F6D">
                          <w:pPr>
                            <w:ind w:left="1" w:hanging="3"/>
                            <w:jc w:val="center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  <w:sz w:val="32"/>
                            </w:rPr>
                            <w:t>天涯若比鄰</w:t>
                          </w:r>
                        </w:p>
                        <w:p w14:paraId="7C9C7463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rect id="矩形 57" o:spid="_x0000_s1081" style="position:absolute;left:9188;top:8170;width:3685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76D17F02" w14:textId="77777777" w:rsidR="00F76F6D" w:rsidRDefault="00F76F6D" w:rsidP="00F76F6D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第1課 訊息傳遞</w:t>
                          </w:r>
                        </w:p>
                        <w:p w14:paraId="5E0266B6" w14:textId="77777777" w:rsidR="00F76F6D" w:rsidRDefault="00F76F6D" w:rsidP="00F76F6D">
                          <w:pPr>
                            <w:ind w:hanging="2"/>
                          </w:pPr>
                          <w:r>
                            <w:rPr>
                              <w:rFonts w:ascii="新細明體" w:hAnsi="新細明體" w:cs="新細明體"/>
                              <w:color w:val="000000"/>
                            </w:rPr>
                            <w:t>第2課 交通與生活</w:t>
                          </w:r>
                        </w:p>
                        <w:p w14:paraId="1D2B3F0B" w14:textId="77777777" w:rsidR="00F76F6D" w:rsidRDefault="00F76F6D" w:rsidP="00F76F6D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直線單箭頭接點 58" o:spid="_x0000_s1082" type="#_x0000_t32" style="position:absolute;left:3802;top:8653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" strokeweight="1.5pt">
                    <v:stroke joinstyle="miter"/>
                  </v:shape>
                  <v:shape id="直線單箭頭接點 59" o:spid="_x0000_s1083" type="#_x0000_t32" style="position:absolute;left:8054;top:8653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" strokeweight="1.5pt">
                    <v:stroke joinstyle="miter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color w:val="002060"/>
          <w:sz w:val="28"/>
          <w:szCs w:val="28"/>
        </w:rPr>
        <w:br w:type="page"/>
      </w:r>
    </w:p>
    <w:p w14:paraId="5668F2D8" w14:textId="77777777" w:rsidR="009E726A" w:rsidRPr="00CF45D3" w:rsidRDefault="009E726A" w:rsidP="00F76F6D">
      <w:pPr>
        <w:spacing w:afterLines="100" w:after="240" w:line="400" w:lineRule="exact"/>
        <w:ind w:left="99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13CBEBAB" w14:textId="77777777" w:rsidR="009E726A" w:rsidRPr="00950FB3" w:rsidRDefault="009E726A" w:rsidP="009E726A">
      <w:pPr>
        <w:numPr>
          <w:ilvl w:val="1"/>
          <w:numId w:val="30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9E726A" w:rsidRPr="009262E2" w14:paraId="7BB313C5" w14:textId="77777777" w:rsidTr="00BD267B">
        <w:tc>
          <w:tcPr>
            <w:tcW w:w="851" w:type="dxa"/>
            <w:vAlign w:val="center"/>
          </w:tcPr>
          <w:p w14:paraId="111CCD59" w14:textId="77777777" w:rsidR="009E726A" w:rsidRPr="000A46E7" w:rsidRDefault="009E726A" w:rsidP="00BD267B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0A46E7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0A46E7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559" w:type="dxa"/>
            <w:vAlign w:val="center"/>
          </w:tcPr>
          <w:p w14:paraId="18FE9B16" w14:textId="77777777" w:rsidR="009E726A" w:rsidRPr="00911BC0" w:rsidRDefault="009E726A" w:rsidP="00BD267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14:paraId="7A9066F7" w14:textId="77777777" w:rsidR="009E726A" w:rsidRPr="00911BC0" w:rsidRDefault="009E726A" w:rsidP="00BD267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14:paraId="10CB18FB" w14:textId="77777777" w:rsidR="009E726A" w:rsidRPr="00911BC0" w:rsidRDefault="009E726A" w:rsidP="00BD267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14:paraId="5A8A036A" w14:textId="77777777" w:rsidR="009E726A" w:rsidRPr="00911BC0" w:rsidRDefault="009E726A" w:rsidP="00BD267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14:paraId="7BB1D61E" w14:textId="77777777" w:rsidR="009E726A" w:rsidRPr="00911BC0" w:rsidRDefault="009E726A" w:rsidP="00BD267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14:paraId="70702A37" w14:textId="77777777" w:rsidR="009E726A" w:rsidRPr="00911BC0" w:rsidRDefault="009E726A" w:rsidP="00BD267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14:paraId="1A1080C9" w14:textId="77777777" w:rsidR="009E726A" w:rsidRPr="00911BC0" w:rsidRDefault="009E726A" w:rsidP="00BD267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14:paraId="06295BCA" w14:textId="77777777" w:rsidR="009E726A" w:rsidRPr="00911BC0" w:rsidRDefault="009E726A" w:rsidP="00BD267B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proofErr w:type="gramStart"/>
            <w:r w:rsidRPr="00911BC0">
              <w:rPr>
                <w:rFonts w:hint="eastAsia"/>
                <w:b/>
              </w:rPr>
              <w:t>註</w:t>
            </w:r>
            <w:proofErr w:type="gramEnd"/>
          </w:p>
        </w:tc>
      </w:tr>
      <w:tr w:rsidR="009E726A" w:rsidRPr="009262E2" w14:paraId="66E87C56" w14:textId="77777777" w:rsidTr="002B3CA6">
        <w:tc>
          <w:tcPr>
            <w:tcW w:w="851" w:type="dxa"/>
            <w:vAlign w:val="center"/>
          </w:tcPr>
          <w:p w14:paraId="265D60D2" w14:textId="14F01C37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14:paraId="4FB12F64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飲水思源</w:t>
            </w:r>
          </w:p>
          <w:p w14:paraId="5B73E1AC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家鄉的居民</w:t>
            </w:r>
          </w:p>
          <w:p w14:paraId="67581128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36BC472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【活動一】祖先來源調查</w:t>
            </w:r>
          </w:p>
          <w:p w14:paraId="7001E05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1.引起動機：教師說「唐山過臺灣」的故事給學生聽，引起學生的學習興趣。</w:t>
            </w:r>
          </w:p>
          <w:p w14:paraId="1307F5D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2.討論與發表：學生聽完故事，分組討論問題。</w:t>
            </w:r>
          </w:p>
          <w:p w14:paraId="336E442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3.觀察與討論：教師引導學生閱讀與觀察課本第8、第9頁的課文及圖片，並請學生回答問題。</w:t>
            </w:r>
          </w:p>
          <w:p w14:paraId="2839048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4.資料蒐集與分享：教師可參閱第35~38頁補充資料，介紹早期原住民族生活、閩粵移民原因和經過，同時流有漢人和原住民族的血液。</w:t>
            </w:r>
          </w:p>
          <w:p w14:paraId="2E6F74A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5.統整課文重點。</w:t>
            </w:r>
          </w:p>
          <w:p w14:paraId="04DAFAB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【活動二】家族歷史探源</w:t>
            </w:r>
          </w:p>
          <w:p w14:paraId="5FD031D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1.引起動機：教師事先請學生回家調查祖先從哪裡來的？</w:t>
            </w:r>
          </w:p>
          <w:p w14:paraId="5114E14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2.習作配合：教師指導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學生於課堂中完成【第1課習作】。</w:t>
            </w:r>
          </w:p>
          <w:p w14:paraId="2912D79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3.觀察與討論：教師指導學生閱讀課本第10、11頁的圖文內容，並請學生回答下列問題。</w:t>
            </w:r>
          </w:p>
          <w:p w14:paraId="52E5157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4.調查與分析：教師事先請學生回家調查祖父(母)或外祖父(母)從前在家鄉居住的地方，當地地形特色與從事的維生活動等內容。</w:t>
            </w:r>
          </w:p>
          <w:p w14:paraId="39765C9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/>
                <w:noProof/>
                <w:sz w:val="20"/>
                <w:szCs w:val="20"/>
              </w:rPr>
              <w:t>5.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分組討論：教師將學生分為</w:t>
            </w:r>
            <w:r w:rsidRPr="00A33326">
              <w:rPr>
                <w:rFonts w:ascii="標楷體" w:eastAsia="標楷體" w:hAnsi="標楷體"/>
                <w:noProof/>
                <w:sz w:val="20"/>
                <w:szCs w:val="20"/>
              </w:rPr>
              <w:t>4</w:t>
            </w:r>
            <w:r w:rsidRPr="00A33326">
              <w:rPr>
                <w:rFonts w:ascii="Cambria Math" w:eastAsia="標楷體" w:hAnsi="Cambria Math" w:cs="Cambria Math"/>
                <w:noProof/>
                <w:sz w:val="20"/>
                <w:szCs w:val="20"/>
              </w:rPr>
              <w:t>∼</w:t>
            </w:r>
            <w:r w:rsidRPr="00A33326">
              <w:rPr>
                <w:rFonts w:ascii="標楷體" w:eastAsia="標楷體" w:hAnsi="標楷體"/>
                <w:noProof/>
                <w:sz w:val="20"/>
                <w:szCs w:val="20"/>
              </w:rPr>
              <w:t>6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組，討論「家鄉主要的地形是什麼？居民大多從事什麼維生活動？」並請各組上臺報告，教師歸納說明維生活動及居住地區地理環境的關聯。</w:t>
            </w:r>
          </w:p>
          <w:p w14:paraId="38972690" w14:textId="0CCBC4B6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6.統整課文重點。</w:t>
            </w:r>
          </w:p>
        </w:tc>
        <w:tc>
          <w:tcPr>
            <w:tcW w:w="851" w:type="dxa"/>
            <w:vAlign w:val="center"/>
          </w:tcPr>
          <w:p w14:paraId="19AF45E5" w14:textId="748C1FC3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74192506" w14:textId="3EAB7F7D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5446BDCB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03AE5849" w14:textId="38EBF75A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2.實作評量3.習作練習</w:t>
            </w:r>
          </w:p>
        </w:tc>
        <w:tc>
          <w:tcPr>
            <w:tcW w:w="3119" w:type="dxa"/>
          </w:tcPr>
          <w:p w14:paraId="10F479E1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527D9ACC" w14:textId="0DF4665D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</w:tc>
        <w:tc>
          <w:tcPr>
            <w:tcW w:w="1842" w:type="dxa"/>
          </w:tcPr>
          <w:p w14:paraId="65BC4BD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03B70C5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環E5覺知人類的生活型態對其他生物與生態系的衝擊。</w:t>
            </w:r>
          </w:p>
          <w:p w14:paraId="2061422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【海洋教育】</w:t>
            </w:r>
          </w:p>
          <w:p w14:paraId="37A85961" w14:textId="4E33456E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海E4認識家鄉或鄰近的水域環境與產業。</w:t>
            </w:r>
          </w:p>
        </w:tc>
        <w:tc>
          <w:tcPr>
            <w:tcW w:w="1134" w:type="dxa"/>
            <w:vAlign w:val="center"/>
          </w:tcPr>
          <w:p w14:paraId="5079ACD6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719C08C7" w14:textId="77777777" w:rsidTr="002B3CA6">
        <w:tc>
          <w:tcPr>
            <w:tcW w:w="851" w:type="dxa"/>
            <w:vAlign w:val="center"/>
          </w:tcPr>
          <w:p w14:paraId="0F791A07" w14:textId="43CE2DA7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559" w:type="dxa"/>
            <w:vAlign w:val="center"/>
          </w:tcPr>
          <w:p w14:paraId="2B7591A7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飲水思源</w:t>
            </w:r>
          </w:p>
          <w:p w14:paraId="58616C3D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家鄉的開發</w:t>
            </w:r>
          </w:p>
          <w:p w14:paraId="33E82788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435915E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【活動一】蛻變的家鄉</w:t>
            </w:r>
          </w:p>
          <w:p w14:paraId="4BA90CB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1.引起動機：教師展示家鄉早期景觀圖片或照片，讓學生猜猜看這些地方現在變成什麼樣子，透過這個活動讓學生感受家鄉景觀的改變。</w:t>
            </w:r>
          </w:p>
          <w:p w14:paraId="2F5A8AC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2.觀察與發表：教師指導學生閱讀課本第12、13頁課文及圖片，並回答問題。</w:t>
            </w:r>
          </w:p>
          <w:p w14:paraId="3F89A44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3.畫我家鄉特色建築：教師將學生分成幾組，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每組發給一張四開圖畫紙。請各組依據所蒐集家鄉特色建築的照片和資料，經過討論後，共同畫出建築物大約的樣貌(可選1~2種建築)。完成後，教師請每組上臺分享和解說內容，重點在建築原來的用途，以及現在的樣貌與功能。</w:t>
            </w:r>
          </w:p>
          <w:p w14:paraId="1E70A21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4.習作配合：教師指導學生課後完成【第2課習作】第一大題。</w:t>
            </w:r>
          </w:p>
          <w:p w14:paraId="62074C2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：經由觀察家鄉景觀的變化，可以了解這是先民努力開發的成果，也為家鄉留下珍貴的紀錄。而認識家鄉先民留下具有的特色建築，不但能了解當時的生活狀況、人文特色，也能對家鄉發展有更深刻的認識。</w:t>
            </w:r>
          </w:p>
          <w:p w14:paraId="4D027C4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【活動二】為家鄉注入新活力</w:t>
            </w:r>
          </w:p>
          <w:p w14:paraId="73662AB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1.閱讀：教師指導學生閱讀課本第14、15頁課文及圖片。</w:t>
            </w:r>
          </w:p>
          <w:p w14:paraId="3180E16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2.展示與發表：教師展示【活動一】「畫我家鄉」特色建築各組的作品和資料，並請學生回答問題。</w:t>
            </w:r>
          </w:p>
          <w:p w14:paraId="385323A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3.家鄉特色保存進行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式：教師介紹家鄉的文史工作室、與家鄉有關的刊物、家鄉特色建築或景觀介紹冊，也可以規畫參觀家鄉的活動行程表。</w:t>
            </w:r>
          </w:p>
          <w:p w14:paraId="688C6AB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4.習作配合：教師指導學生回家完成【第2課習作】第二大題。</w:t>
            </w:r>
          </w:p>
          <w:p w14:paraId="6C414D97" w14:textId="6DE75B54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5.統整：對於家鄉的特色風貌，我們應該好好愛護，用心體會它們所具有的歷史意義。我們可以透過各種實際行動，來保存家鄉珍貴的古蹟與文物。</w:t>
            </w:r>
          </w:p>
        </w:tc>
        <w:tc>
          <w:tcPr>
            <w:tcW w:w="851" w:type="dxa"/>
            <w:vAlign w:val="center"/>
          </w:tcPr>
          <w:p w14:paraId="204A9B1C" w14:textId="4F7D1308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692D4162" w14:textId="0C5003DC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74B0BC40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3B32DF55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08323FFF" w14:textId="29AE91ED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3.習作練習</w:t>
            </w:r>
          </w:p>
        </w:tc>
        <w:tc>
          <w:tcPr>
            <w:tcW w:w="3119" w:type="dxa"/>
          </w:tcPr>
          <w:p w14:paraId="7407A50B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64539E17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社-E-B2 認識與運用科技、資訊及媒體，並探究其與人類社會價值、信仰及態度的關聯。</w:t>
            </w:r>
          </w:p>
          <w:p w14:paraId="0ACDC2A0" w14:textId="76E4C560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社-E-C1 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</w:tc>
        <w:tc>
          <w:tcPr>
            <w:tcW w:w="1842" w:type="dxa"/>
          </w:tcPr>
          <w:p w14:paraId="1FFB6B7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12B03551" w14:textId="0B55D021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環E5覺知人類的生活型態對其他生物與生態系的衝擊。</w:t>
            </w:r>
          </w:p>
        </w:tc>
        <w:tc>
          <w:tcPr>
            <w:tcW w:w="1134" w:type="dxa"/>
            <w:vAlign w:val="center"/>
          </w:tcPr>
          <w:p w14:paraId="0CFA18F4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5042AEA3" w14:textId="77777777" w:rsidTr="002B3CA6">
        <w:tc>
          <w:tcPr>
            <w:tcW w:w="851" w:type="dxa"/>
            <w:vAlign w:val="center"/>
          </w:tcPr>
          <w:p w14:paraId="2300E071" w14:textId="48ECBBBF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三</w:t>
            </w:r>
          </w:p>
        </w:tc>
        <w:tc>
          <w:tcPr>
            <w:tcW w:w="1559" w:type="dxa"/>
            <w:vAlign w:val="center"/>
          </w:tcPr>
          <w:p w14:paraId="062572D1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家鄉的人口</w:t>
            </w:r>
          </w:p>
          <w:p w14:paraId="65B25E77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人口的變化</w:t>
            </w:r>
          </w:p>
          <w:p w14:paraId="73AF24FE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02A3E30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【活動一】人口大蒐集</w:t>
            </w:r>
          </w:p>
          <w:p w14:paraId="6449719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1.引起動機：教師請學生發表最近一年家中人口變化情形，說明是什麼原因造成人口變化，經由此活動讓學童了解造成人口變化的因素有哪些。</w:t>
            </w:r>
          </w:p>
          <w:p w14:paraId="7098675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2.調查統計</w:t>
            </w:r>
          </w:p>
          <w:p w14:paraId="21C1FE4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(1)教師指導學生調查班上同學家中人口變化情形，並依變化因素分類，看看大多是什麼因素造成人口的變化。</w:t>
            </w:r>
          </w:p>
          <w:p w14:paraId="2A45ADB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(2)調查學校近五年來新生入學的人數，看看是增加還是減少，就此現象，請學生發表想法。</w:t>
            </w:r>
          </w:p>
          <w:p w14:paraId="4E25DB8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3.閱讀與觀察：請學生閱讀課本第20、21頁課文及圖片，並請學生回答問題。</w:t>
            </w:r>
          </w:p>
          <w:p w14:paraId="1D62F38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：家鄉人口會因為居民出生、死亡、移出、移入而產生變化。近年來受到生育觀念改變、養育費用提高等因素的影響，家鄉新生兒的出生率不斷下降。而醫療技術進步更提高了居民的平均壽命，使得老年人口比例愈來愈高。</w:t>
            </w:r>
          </w:p>
          <w:p w14:paraId="7824573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【活動二】老人社會</w:t>
            </w:r>
          </w:p>
          <w:p w14:paraId="253260B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1.引起動機：教師說明俗語「人生七十古來稀」的意涵，讓學生了解古人壽命很少超過70歲，現在國人平均壽命有逐漸提高的跡象。</w:t>
            </w:r>
          </w:p>
          <w:p w14:paraId="18B481C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2.調查分析</w:t>
            </w:r>
          </w:p>
          <w:p w14:paraId="5FE3857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3.延伸活動：教師指導學生利用課餘時間蒐集報章雜誌上「老人照顧」、「老人醫療」等主題的相關報導，製作剪報學習單，課堂上請學生依據剪報內容上臺發表想法，並張貼於教室供同學參考。</w:t>
            </w:r>
          </w:p>
          <w:p w14:paraId="3683D55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4.角色扮演：教師請學生進行角色扮演，模擬老人生活情境。藉此活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動讓學童體會老人生活上可能遭遇到的困境，培養關懷家鄉老人的情懷。</w:t>
            </w:r>
          </w:p>
          <w:p w14:paraId="212B0B3A" w14:textId="7A9D0DEC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5.統整：臺灣已邁入高齡社會，老人安養、照顧問題相形重要，對家鄉年長者給予關心及照顧，是家鄉居民共同的責任。</w:t>
            </w:r>
          </w:p>
        </w:tc>
        <w:tc>
          <w:tcPr>
            <w:tcW w:w="851" w:type="dxa"/>
            <w:vAlign w:val="center"/>
          </w:tcPr>
          <w:p w14:paraId="0B5A79BA" w14:textId="292106F8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28FC9D41" w14:textId="731511B6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0A55671C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0961578B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2.情境表演</w:t>
            </w:r>
          </w:p>
          <w:p w14:paraId="7E29816E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</w:tcPr>
          <w:p w14:paraId="4174D8BB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3AAB444B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1957495B" w14:textId="5767BA3A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社-E-C1 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</w:tc>
        <w:tc>
          <w:tcPr>
            <w:tcW w:w="1842" w:type="dxa"/>
          </w:tcPr>
          <w:p w14:paraId="761E420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44A5ED38" w14:textId="01D8D22E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環E5覺知人類的生活型態對其他生物與生態系的衝擊。</w:t>
            </w:r>
          </w:p>
        </w:tc>
        <w:tc>
          <w:tcPr>
            <w:tcW w:w="1134" w:type="dxa"/>
            <w:vAlign w:val="center"/>
          </w:tcPr>
          <w:p w14:paraId="2C8A49EC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3F2E0DD8" w14:textId="77777777" w:rsidTr="002B3CA6">
        <w:tc>
          <w:tcPr>
            <w:tcW w:w="851" w:type="dxa"/>
            <w:vAlign w:val="center"/>
          </w:tcPr>
          <w:p w14:paraId="68A82DC8" w14:textId="33563233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</w:p>
        </w:tc>
        <w:tc>
          <w:tcPr>
            <w:tcW w:w="1559" w:type="dxa"/>
            <w:vAlign w:val="center"/>
          </w:tcPr>
          <w:p w14:paraId="49BA83FB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家鄉的人口</w:t>
            </w:r>
          </w:p>
          <w:p w14:paraId="16F148F2" w14:textId="13660B41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人口的變化</w:t>
            </w:r>
          </w:p>
        </w:tc>
        <w:tc>
          <w:tcPr>
            <w:tcW w:w="2410" w:type="dxa"/>
          </w:tcPr>
          <w:p w14:paraId="15BAB874" w14:textId="3184ABAB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  <w:p w14:paraId="3742F30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【活動三】人口遷移</w:t>
            </w:r>
          </w:p>
          <w:p w14:paraId="1E718EC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1.經驗分享：教師請學生發表自己搬家的經驗，經由此活動讓學生了解人口遷移的概念。</w:t>
            </w:r>
          </w:p>
          <w:p w14:paraId="057E8C0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2.配合動動腦：「想一想，你會因為什麼原因而想要搬家？」(請學生自由作答。例：由於學校距離我現在的家比較遠，所以想搬到交通設施比較完善的地方，搭乘大眾運輸工具上學、放學。)</w:t>
            </w:r>
          </w:p>
          <w:p w14:paraId="62CFDE4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3.觀察與討論：請學生閱讀課本第22、23頁課文及圖片，並請學生回答下列問題。</w:t>
            </w:r>
          </w:p>
          <w:p w14:paraId="5B8F714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(1)現代的人常為了哪些原因而遷移？</w:t>
            </w:r>
          </w:p>
          <w:p w14:paraId="28F8C98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(2)在人口大量移入的家鄉，會造成哪些影響？</w:t>
            </w:r>
          </w:p>
          <w:p w14:paraId="6B58A7C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(3)在人口大量移出的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家鄉，會造成哪些影響？</w:t>
            </w:r>
          </w:p>
          <w:p w14:paraId="432A0FD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(4)近年來人口遷移的範圍有什麼改變？</w:t>
            </w:r>
          </w:p>
          <w:p w14:paraId="3FAE263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4.遊戲：人口蹺蹺板</w:t>
            </w:r>
          </w:p>
          <w:p w14:paraId="16FDAD0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教師先描述家鄉地理、產業狀況，將學生分成兩組，一組說出家鄉吸引外地人口移入的因素(例：環境優美、交通發達)，並拉對方一人過來；另外一組說出家鄉人口外移的因素(例：交通不方便、治安不好)，則組中成員一人離開，最後看哪一組剩下的人數最多。</w:t>
            </w:r>
          </w:p>
          <w:p w14:paraId="1CE4C31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(2)讓學生了解人口遷移的原因和影響，明暸家鄉吸引人們居住的原因，或是有待改進的地方。</w:t>
            </w:r>
          </w:p>
          <w:p w14:paraId="0F1CE40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5.習作配合：教師指導學生於課堂中完成【第1課習作】。</w:t>
            </w:r>
          </w:p>
          <w:p w14:paraId="418825FC" w14:textId="6264D3DB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6.統整：造成家鄉人口遷移的原因很多，例如：工作、求學、結婚等因素。不同的家鄉，人口遷移的情形也不一樣。近年來，人口遷移範圍更擴大到國外。了解家鄉人口遷移的情形和原因，能讓我們更進一步探討家鄉人口變化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的情況。</w:t>
            </w:r>
          </w:p>
        </w:tc>
        <w:tc>
          <w:tcPr>
            <w:tcW w:w="851" w:type="dxa"/>
            <w:vAlign w:val="center"/>
          </w:tcPr>
          <w:p w14:paraId="1F26059F" w14:textId="76683613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10B26CC5" w14:textId="16EF7B2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7C545192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49CA360A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2.情境表演</w:t>
            </w:r>
          </w:p>
          <w:p w14:paraId="6D87FBF7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3.遊戲評量</w:t>
            </w:r>
          </w:p>
          <w:p w14:paraId="28038A66" w14:textId="14DA26DF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4.習作練習</w:t>
            </w:r>
          </w:p>
        </w:tc>
        <w:tc>
          <w:tcPr>
            <w:tcW w:w="3119" w:type="dxa"/>
          </w:tcPr>
          <w:p w14:paraId="416019C3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1EC92DC0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2AE133D0" w14:textId="26ECE569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社-E-C1 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</w:tc>
        <w:tc>
          <w:tcPr>
            <w:tcW w:w="1842" w:type="dxa"/>
          </w:tcPr>
          <w:p w14:paraId="7603E01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1C8D745A" w14:textId="0DB8A0BC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環E5覺知人類的生活型態對其他生物與生態系的衝擊。</w:t>
            </w:r>
          </w:p>
        </w:tc>
        <w:tc>
          <w:tcPr>
            <w:tcW w:w="1134" w:type="dxa"/>
            <w:vAlign w:val="center"/>
          </w:tcPr>
          <w:p w14:paraId="79B5669A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43AFE1DB" w14:textId="77777777" w:rsidTr="002B3CA6">
        <w:tc>
          <w:tcPr>
            <w:tcW w:w="851" w:type="dxa"/>
            <w:vAlign w:val="center"/>
          </w:tcPr>
          <w:p w14:paraId="6ED87FE0" w14:textId="53C4C28D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五</w:t>
            </w:r>
          </w:p>
        </w:tc>
        <w:tc>
          <w:tcPr>
            <w:tcW w:w="1559" w:type="dxa"/>
            <w:vAlign w:val="center"/>
          </w:tcPr>
          <w:p w14:paraId="187DCB59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家鄉的人口</w:t>
            </w:r>
          </w:p>
          <w:p w14:paraId="2CEEDF10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人口的組成</w:t>
            </w:r>
          </w:p>
          <w:p w14:paraId="02AE9E41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0BE1F47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【活動一】男女平等</w:t>
            </w:r>
          </w:p>
          <w:p w14:paraId="766BF02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1.引起動機：教師講解早期臺灣男女人口失衡情況及早期男尊女卑觀念。</w:t>
            </w:r>
          </w:p>
          <w:p w14:paraId="25E955E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2.討論與發表。</w:t>
            </w:r>
          </w:p>
          <w:p w14:paraId="0392107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3.閱讀與觀察：請學生閱讀課本第24頁課文及圖片，並請學生回答問題。</w:t>
            </w:r>
          </w:p>
          <w:p w14:paraId="158F1F0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4.角色扮演：教師設計簡單情境，讓學生了解性別平等觀念，並能培養尊重他人的態度。</w:t>
            </w:r>
          </w:p>
          <w:p w14:paraId="2EA6B31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5.統整：現在社會講求性別平等觀念，使得女性地位愈來愈受到重視。</w:t>
            </w:r>
          </w:p>
          <w:p w14:paraId="4C31B89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【活動二】沉重的壓力</w:t>
            </w:r>
          </w:p>
          <w:p w14:paraId="2A82A7D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1.調查統計：教師指導學生調查班上同學家庭人口年齡分布情形。</w:t>
            </w:r>
          </w:p>
          <w:p w14:paraId="716E6F3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2.觀察與討論：請學生閱讀課本第25頁課文及圖片，並請學生回答問題。</w:t>
            </w:r>
          </w:p>
          <w:p w14:paraId="34ACCDE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3.分組討論：教師設計問題情境，指導學生分組討論。</w:t>
            </w:r>
          </w:p>
          <w:p w14:paraId="64649AD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4.統整：臺灣面臨少子化、人口老化的社會趨勢，未來青壯年人口的負擔將愈來愈重。</w:t>
            </w:r>
          </w:p>
          <w:p w14:paraId="02952E9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【活動三】描繪家鄉人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口</w:t>
            </w:r>
          </w:p>
          <w:p w14:paraId="3028C30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1.引起動機：教師展示都市及鄉村人們從事不同工作的圖像，讓學生了解不同地區經濟活動發展情形也不同。</w:t>
            </w:r>
          </w:p>
          <w:p w14:paraId="26CDABA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2.觀察與討論：請學生閱讀課本第26、27頁課文及圖片，並回答問題。</w:t>
            </w:r>
          </w:p>
          <w:p w14:paraId="3B3FB9B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3.家鄉圖像：指導學生將家鄉最具代表性的行業居民工作情形畫下來。</w:t>
            </w:r>
          </w:p>
          <w:p w14:paraId="16C40E8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4.統計分析：教師指導學童依統計結果分析，不同年代的教育程度有什麼變化。</w:t>
            </w:r>
          </w:p>
          <w:p w14:paraId="7A6E063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5.習作配合：完成【第2課習作】。</w:t>
            </w:r>
          </w:p>
          <w:p w14:paraId="69F2510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【活動四】圖表小小分析師</w:t>
            </w:r>
          </w:p>
          <w:p w14:paraId="101ACDD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1.樹狀圖教學活動。</w:t>
            </w:r>
          </w:p>
          <w:p w14:paraId="6F584EB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2.時間表教學活動。</w:t>
            </w:r>
          </w:p>
          <w:p w14:paraId="29D145A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3.流程圖教學活動。</w:t>
            </w:r>
          </w:p>
          <w:p w14:paraId="5C6A234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4.比較表教學活動。</w:t>
            </w:r>
          </w:p>
          <w:p w14:paraId="7FF9CA0C" w14:textId="6ED78406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5.提問：「讓學生想一想，除了這裡介紹的四種圖表，你還看過哪些圖表？」透過這個問題，讓學生回顧之前社會課本中所學過的相關圖表。</w:t>
            </w:r>
          </w:p>
        </w:tc>
        <w:tc>
          <w:tcPr>
            <w:tcW w:w="851" w:type="dxa"/>
            <w:vAlign w:val="center"/>
          </w:tcPr>
          <w:p w14:paraId="2CC93589" w14:textId="10120178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3E178709" w14:textId="1DCF24E0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2EC65568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09C73AD2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3B283B11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3.情境表演</w:t>
            </w:r>
          </w:p>
          <w:p w14:paraId="116EDE89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4.習作練習</w:t>
            </w:r>
          </w:p>
          <w:p w14:paraId="27A43BF0" w14:textId="655BDBB3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5.資料蒐集</w:t>
            </w:r>
          </w:p>
        </w:tc>
        <w:tc>
          <w:tcPr>
            <w:tcW w:w="3119" w:type="dxa"/>
          </w:tcPr>
          <w:p w14:paraId="6929ABA2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7EAA526B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629C2D98" w14:textId="6728DAA4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社-E-C1 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</w:tc>
        <w:tc>
          <w:tcPr>
            <w:tcW w:w="1842" w:type="dxa"/>
          </w:tcPr>
          <w:p w14:paraId="7EFB16B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  <w:p w14:paraId="01A2B90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性E3覺察性別角色的刻板印象，了解家庭、學校與職業的分工，不應受性別的限制。</w:t>
            </w:r>
          </w:p>
          <w:p w14:paraId="5AA11FE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7250C88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環E5覺知人類的生活型態對其他生物與生態系的衝擊。</w:t>
            </w:r>
          </w:p>
          <w:p w14:paraId="1C8DFE08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0E573C45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66990E27" w14:textId="77777777" w:rsidTr="002B3CA6">
        <w:tc>
          <w:tcPr>
            <w:tcW w:w="851" w:type="dxa"/>
            <w:vAlign w:val="center"/>
          </w:tcPr>
          <w:p w14:paraId="55830489" w14:textId="4E11F081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1559" w:type="dxa"/>
            <w:vAlign w:val="center"/>
          </w:tcPr>
          <w:p w14:paraId="76188213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第三單元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家鄉的產業</w:t>
            </w:r>
          </w:p>
          <w:p w14:paraId="254302EC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農、牧業和漁業</w:t>
            </w:r>
          </w:p>
          <w:p w14:paraId="1E51E772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056F44B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 xml:space="preserve">【活動一】家鄉的農業 </w:t>
            </w:r>
          </w:p>
          <w:p w14:paraId="18ABF62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1.引起動機：教師請學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生發表家鄉居民常種植的作物有哪些？引導學生了解農民種植的作物。</w:t>
            </w:r>
          </w:p>
          <w:p w14:paraId="180DF4B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2.觀察與討論：教師引導學生閱讀與觀察課本第32、33頁的課文及圖片，並請學生回答問題。</w:t>
            </w:r>
          </w:p>
          <w:p w14:paraId="6A71776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統整：農業是先民最早發展的產業，種植蔬果、茶樹和花卉都是屬於農業活動的一部分。水稻是家鄉居民主要的糧食作物，種植水稻的過程十分辛苦。近年來，農民為了獲得更好的利潤，也進一步發展精緻農業。而在農業發展上，有許多兢兢業業、默默努力的達人，例如：陳文郁先生，我們應該感謝他們的努力，並效法他們孜孜不倦的研究精神。</w:t>
            </w:r>
          </w:p>
          <w:p w14:paraId="1DFDA3D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【活動二】禽畜總動員</w:t>
            </w:r>
          </w:p>
          <w:p w14:paraId="26838CF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1.觀察與討論：教師提醒學生複習社會4上，了解早期家鄉的居民飼養禽畜當作副業的原因，並閱讀課本第34、35頁課文及圖片，進行問題討論。</w:t>
            </w:r>
          </w:p>
          <w:p w14:paraId="1FC4482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(1)現代專業的禽畜飼養和技術革新有什麼關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係？</w:t>
            </w:r>
          </w:p>
          <w:p w14:paraId="4811119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(2)你的家鄉現在是否還有居民飼養禽畜？他們如何飼養禽畜？如果沒有，禽畜肉品是從哪裡來的？ </w:t>
            </w:r>
          </w:p>
          <w:p w14:paraId="51DD307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2.調查活動－市場調查員：師生共同調查傳統市場和超級市場的差別、雜貨店和便利商店的差別，讓學生透過實地調查，了解農業活動和日常生活的關係。</w:t>
            </w:r>
          </w:p>
          <w:p w14:paraId="2D981D5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3.習作配合：教師指導學生回家完成【第1課習作】第一、二大題。</w:t>
            </w:r>
          </w:p>
          <w:p w14:paraId="4728B490" w14:textId="3FA98418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：作物的種植及禽畜的飼養都屬於農、牧業活動。不同的家鄉，發展的農、牧業活動雖然不同，但在先民勇於創新，追求技術革新的努力下，使得生產效率提高，生產日漸專業化，不同行業間的互動也日益密切，不但影響到現在的生活方式及品質，同時也影響家鄉的經濟活動發展。</w:t>
            </w:r>
          </w:p>
        </w:tc>
        <w:tc>
          <w:tcPr>
            <w:tcW w:w="851" w:type="dxa"/>
            <w:vAlign w:val="center"/>
          </w:tcPr>
          <w:p w14:paraId="7FA3E255" w14:textId="10084922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4D2ED7E8" w14:textId="28EA4E6E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3FCFAAD4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1CD94AD4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57186940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lastRenderedPageBreak/>
              <w:t>3.習作練習</w:t>
            </w:r>
          </w:p>
          <w:p w14:paraId="191DB108" w14:textId="5E8AABF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4.調查訪問</w:t>
            </w:r>
          </w:p>
        </w:tc>
        <w:tc>
          <w:tcPr>
            <w:tcW w:w="3119" w:type="dxa"/>
          </w:tcPr>
          <w:p w14:paraId="2558A484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社-E-A2 敏覺居住地方的社會、自然與人文環境變遷，關注生活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問題及其影響，並思考解決方法。</w:t>
            </w:r>
          </w:p>
          <w:p w14:paraId="231D39E7" w14:textId="54AC14BF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</w:tc>
        <w:tc>
          <w:tcPr>
            <w:tcW w:w="1842" w:type="dxa"/>
          </w:tcPr>
          <w:p w14:paraId="202943B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【生涯規劃教育】</w:t>
            </w:r>
          </w:p>
          <w:p w14:paraId="6A17ED0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涯E8對工作/教育環境的好奇心。</w:t>
            </w:r>
          </w:p>
          <w:p w14:paraId="32ED9AD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涯E9認識不同類型工作/教育環境。</w:t>
            </w:r>
          </w:p>
          <w:p w14:paraId="605AB7E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【海洋教育】</w:t>
            </w:r>
          </w:p>
          <w:p w14:paraId="134EB5F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海E4認識家鄉或鄰近的水域環境與產業。</w:t>
            </w:r>
          </w:p>
          <w:p w14:paraId="33431D06" w14:textId="4DA6DD41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海E13認識生活中常見的水產品。</w:t>
            </w:r>
          </w:p>
        </w:tc>
        <w:tc>
          <w:tcPr>
            <w:tcW w:w="1134" w:type="dxa"/>
            <w:vAlign w:val="center"/>
          </w:tcPr>
          <w:p w14:paraId="30BD3B4F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0A79E30C" w14:textId="77777777" w:rsidTr="002B3CA6">
        <w:tc>
          <w:tcPr>
            <w:tcW w:w="851" w:type="dxa"/>
            <w:vAlign w:val="center"/>
          </w:tcPr>
          <w:p w14:paraId="6C2ED1EB" w14:textId="328C4BCB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七</w:t>
            </w:r>
          </w:p>
        </w:tc>
        <w:tc>
          <w:tcPr>
            <w:tcW w:w="1559" w:type="dxa"/>
            <w:vAlign w:val="center"/>
          </w:tcPr>
          <w:p w14:paraId="0BF01E20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第三單元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家鄉的產業</w:t>
            </w:r>
          </w:p>
          <w:p w14:paraId="15C06E65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農、牧業和漁業</w:t>
            </w:r>
          </w:p>
          <w:p w14:paraId="5B380EFE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7FC8E50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【活動三】捕條大魚笑哈哈</w:t>
            </w:r>
          </w:p>
          <w:p w14:paraId="5907E29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1.引起動機：教師請學生事先蒐集市場上常見的魚類、貝類、蝦子等海鮮的圖片，說一說家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 xml:space="preserve">中經常食用的海鮮類食物有哪些？知不知道它們是捕撈或養殖方式收穫而來？ </w:t>
            </w:r>
          </w:p>
          <w:p w14:paraId="1E8C7D9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2.觀察與討論：教師引導學生閱讀與觀察課本第 36、37 頁的課文及圖片，並請學生回答問題。</w:t>
            </w:r>
          </w:p>
          <w:p w14:paraId="0EBBEA2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3.經驗分享：教師就下列主題請學生上臺分享經驗，並發表心得。</w:t>
            </w:r>
          </w:p>
          <w:p w14:paraId="5A13504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(1)分享曾經跟家人或親友捕撈或釣過魚蝦的經驗。</w:t>
            </w:r>
          </w:p>
          <w:p w14:paraId="31FCB4A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(2)分享曾經在生活、影片或兒童讀物中看過的漁船種類(可從漁船的外觀、大小、捕魚的地點、捕獲的魚類等方面來討論 )。</w:t>
            </w:r>
          </w:p>
          <w:p w14:paraId="46AA345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4.實地參訪─魚市場的一天：教師與學生共同規畫參觀魚市場的行程，讓學生實地觀察漁產品與日常生活的關係。本活動可彈性應用，並搭配「魚市場的一天」學習單。</w:t>
            </w:r>
          </w:p>
          <w:p w14:paraId="0AA7D69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5.統整：早期的捕魚方式及工具都十分簡單，因此漁獲量不多。隨著漁業發展，漁業技術革新，改變生產工具及生產方式，使得漁產品能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銷售到國外；而繁殖技術的進步，使得家鄉的養殖業也更加興盛。</w:t>
            </w:r>
          </w:p>
          <w:p w14:paraId="63E0FE0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【活動四】食在安心</w:t>
            </w:r>
          </w:p>
          <w:p w14:paraId="497F41B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1.引起動機：教師請學生發表近日家中晚餐食用的菜餚有哪些？家人在菜市場或是賣場如何挑選這些食材？ </w:t>
            </w:r>
          </w:p>
          <w:p w14:paraId="3207FEA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2.討論與發表：學生事先蒐集數篇近來有關農、漁、牧產品，因為藥物問題引發的食安危機相關報導。</w:t>
            </w:r>
          </w:p>
          <w:p w14:paraId="10A41266" w14:textId="77C09D29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統整：現代許多產業為了快速生產農、漁、牧業產品，可能在生產與製作產品的過程中，添加不當的藥物，或改變原本的生產方式，造成藥物殘留過量。學生與家人在選購食物和食品時，應當多注意產品來源，才能讓自己吃得健康、吃得安心。</w:t>
            </w:r>
          </w:p>
        </w:tc>
        <w:tc>
          <w:tcPr>
            <w:tcW w:w="851" w:type="dxa"/>
            <w:vAlign w:val="center"/>
          </w:tcPr>
          <w:p w14:paraId="01628AA8" w14:textId="08F41C45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3C6DF9F7" w14:textId="17ED2802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00249D43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17B1C03A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621B55A4" w14:textId="19281CFC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3.調查訪問</w:t>
            </w:r>
          </w:p>
        </w:tc>
        <w:tc>
          <w:tcPr>
            <w:tcW w:w="3119" w:type="dxa"/>
          </w:tcPr>
          <w:p w14:paraId="68A4D773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4DB162DF" w14:textId="16EA3E7B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貌，並能運用多樣的表徵符號解釋相關訊息，達成溝通的目的，促進相互間的理解。</w:t>
            </w:r>
          </w:p>
        </w:tc>
        <w:tc>
          <w:tcPr>
            <w:tcW w:w="1842" w:type="dxa"/>
          </w:tcPr>
          <w:p w14:paraId="1582E66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【生涯規劃教育】</w:t>
            </w:r>
          </w:p>
          <w:p w14:paraId="59CCA99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涯E8對工作/教育環境的好奇心。</w:t>
            </w:r>
          </w:p>
          <w:p w14:paraId="1B93195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涯E9認識不同類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型工作/教育環境。</w:t>
            </w:r>
          </w:p>
          <w:p w14:paraId="753EFDE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【海洋教育】</w:t>
            </w:r>
          </w:p>
          <w:p w14:paraId="0C9EAF8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海E4認識家鄉或鄰近的水域環境與產業。</w:t>
            </w:r>
          </w:p>
          <w:p w14:paraId="292AED3D" w14:textId="3EC19628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海E13認識生活中常見的水產品。</w:t>
            </w:r>
          </w:p>
        </w:tc>
        <w:tc>
          <w:tcPr>
            <w:tcW w:w="1134" w:type="dxa"/>
            <w:vAlign w:val="center"/>
          </w:tcPr>
          <w:p w14:paraId="6EDC0A09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706D7D83" w14:textId="77777777" w:rsidTr="002B3CA6">
        <w:tc>
          <w:tcPr>
            <w:tcW w:w="851" w:type="dxa"/>
            <w:vAlign w:val="center"/>
          </w:tcPr>
          <w:p w14:paraId="3632D13F" w14:textId="1F7202A6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八</w:t>
            </w:r>
          </w:p>
        </w:tc>
        <w:tc>
          <w:tcPr>
            <w:tcW w:w="1559" w:type="dxa"/>
            <w:vAlign w:val="center"/>
          </w:tcPr>
          <w:p w14:paraId="37505E40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第三單元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家鄉的產業</w:t>
            </w:r>
          </w:p>
          <w:p w14:paraId="213CA0AF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工業和服務業</w:t>
            </w:r>
          </w:p>
          <w:p w14:paraId="56922CEF" w14:textId="77777777" w:rsidR="009E726A" w:rsidRPr="009E726A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4AC7285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 懷舊與創新</w:t>
            </w:r>
          </w:p>
          <w:p w14:paraId="5563635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1.引起動機：教師先問學生「是否有親戚朋友在工廠上班？上班的工廠以生產哪一項產品為主？產品的生產是以手工或機械製造？」</w:t>
            </w:r>
          </w:p>
          <w:p w14:paraId="60E7540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2.觀察與討論：教師引導學生閱讀與觀察課本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第40、41頁的課文及圖片，並回答下列問題。</w:t>
            </w:r>
          </w:p>
          <w:p w14:paraId="2590673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(1)傳統手工製品和現代工業製品，有什麼差別？</w:t>
            </w:r>
          </w:p>
          <w:p w14:paraId="2FD38EE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(2)我們常聽到長輩說，手工製造的產品較為耐用，你認為呢？</w:t>
            </w:r>
          </w:p>
          <w:p w14:paraId="621F08E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(3)現代經濟的繁榮，會不會影響家鄉居民對工業產品的需求？為什麼？</w:t>
            </w:r>
          </w:p>
          <w:p w14:paraId="5BA5EBA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(4)現代化工廠為什麼能逐漸取代傳統的手工業？</w:t>
            </w:r>
          </w:p>
          <w:p w14:paraId="074E15B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(5)現代化工廠對家鄉居民的生活有什麼影響？</w:t>
            </w:r>
          </w:p>
          <w:p w14:paraId="59A3381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3.討論與發表</w:t>
            </w:r>
          </w:p>
          <w:p w14:paraId="65AA94F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(1)想一想，生活中有沒有哪些工業產品是來自中國大陸或國外？</w:t>
            </w:r>
          </w:p>
          <w:p w14:paraId="5C2137F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(2)近年來，有些家鄉的工廠逐漸遷移到中國大陸或東南亞國家，你覺得是什麼原因？說說看你的想法。</w:t>
            </w:r>
          </w:p>
          <w:p w14:paraId="016E05E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(3)如果家鄉的工廠都遷移到中國大陸或國外，對家鄉居民有什麼影響？</w:t>
            </w:r>
          </w:p>
          <w:p w14:paraId="74E6628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4.調查活動：老器物，舊時情</w:t>
            </w:r>
          </w:p>
          <w:p w14:paraId="456005C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　師生共同調查學校附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近，有哪些常見的手工製造產品？再接著規畫一個參觀介紹博物館的行程或是上網查資料，藉以認識家鄉傳統利用手工製作的老器物，讓學生利用實地調查或網路查找，了解老器物的用途及演變，以及與日常生活的關係。</w:t>
            </w:r>
          </w:p>
          <w:p w14:paraId="0FC9A19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5.習作配合：請教師指導學生完成【第2課習作】第一～三大題。</w:t>
            </w:r>
          </w:p>
          <w:p w14:paraId="40D2BEDE" w14:textId="45490DF3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6.統整：日常生活中，許多的產品都跟工業有關。這些工業產品，在早期是用手工製造的，但是產量少，也較耗時。現代則使用機器大量製造，不但速度快，價格也較低。但工業發展也帶來環境的問題。</w:t>
            </w:r>
          </w:p>
        </w:tc>
        <w:tc>
          <w:tcPr>
            <w:tcW w:w="851" w:type="dxa"/>
            <w:vAlign w:val="center"/>
          </w:tcPr>
          <w:p w14:paraId="6FF10FA8" w14:textId="32EC9BF6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0DF2850A" w14:textId="3A28030B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2C097E69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03434B94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47B7208A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3.習作練習</w:t>
            </w:r>
          </w:p>
          <w:p w14:paraId="2BE67E6A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</w:tcPr>
          <w:p w14:paraId="336BB725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448C81AC" w14:textId="465DE4B3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</w:tc>
        <w:tc>
          <w:tcPr>
            <w:tcW w:w="1842" w:type="dxa"/>
          </w:tcPr>
          <w:p w14:paraId="23AA3F8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【生涯規劃教育】</w:t>
            </w:r>
          </w:p>
          <w:p w14:paraId="555393A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涯E8對工作/教育環境的好奇心。</w:t>
            </w:r>
          </w:p>
          <w:p w14:paraId="025357D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涯E9認識不同類型工作/教育環境。</w:t>
            </w:r>
          </w:p>
          <w:p w14:paraId="5D57832B" w14:textId="525C959C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涯E10培養對不同工作/教育環境的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態度。</w:t>
            </w:r>
          </w:p>
        </w:tc>
        <w:tc>
          <w:tcPr>
            <w:tcW w:w="1134" w:type="dxa"/>
            <w:vAlign w:val="center"/>
          </w:tcPr>
          <w:p w14:paraId="014FE0BE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044D0BB0" w14:textId="77777777" w:rsidTr="002B3CA6">
        <w:tc>
          <w:tcPr>
            <w:tcW w:w="851" w:type="dxa"/>
            <w:vAlign w:val="center"/>
          </w:tcPr>
          <w:p w14:paraId="4640F2E8" w14:textId="53B8DB61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九</w:t>
            </w:r>
          </w:p>
        </w:tc>
        <w:tc>
          <w:tcPr>
            <w:tcW w:w="1559" w:type="dxa"/>
            <w:vAlign w:val="center"/>
          </w:tcPr>
          <w:p w14:paraId="5D2C2D52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第三單元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家鄉的產業</w:t>
            </w:r>
          </w:p>
          <w:p w14:paraId="02D38D44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工業和服務業</w:t>
            </w:r>
          </w:p>
          <w:p w14:paraId="44B37BC2" w14:textId="77777777" w:rsidR="009E726A" w:rsidRPr="009E726A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055C2E4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【活動二】多采多姿的服務業</w:t>
            </w:r>
          </w:p>
          <w:p w14:paraId="3C69019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1.引起動機：教師引導學生思考下列問題，並發表自己的想法。 </w:t>
            </w:r>
          </w:p>
          <w:p w14:paraId="236F9C0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2.觀察與討論：教師引導學生閱讀與觀察課本第 42、43頁的課文及圖片，並回答問題。</w:t>
            </w:r>
          </w:p>
          <w:p w14:paraId="0BC0C68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3.統計調查：教師課前請學生訪問家長從事的工作，課中進行統計，了解班上學生的家長從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事服務業的比例，並藉此認識服務業的種類。</w:t>
            </w:r>
          </w:p>
          <w:p w14:paraId="7D8C0B2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4.配合動動腦：「想一想，自己在食、衣、住、行和育樂方面，最常見到的服務業人員是誰？說一說，他們的工作項目有哪些？」</w:t>
            </w:r>
          </w:p>
          <w:p w14:paraId="0095555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5.遊戲：服務業徵才活動</w:t>
            </w:r>
          </w:p>
          <w:p w14:paraId="7BF72FC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(1)教師扮演服務業徵才的老闆，學童則為求職人員。</w:t>
            </w:r>
          </w:p>
          <w:p w14:paraId="54F11BA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(2)教師用口頭敘述徵才條件，讓學童猜測是哪一種服務業。( 例：我想要僱用一個 有禮貌、對花卉品種有專業知識、會包裝花束的人→ 花店員工 ) 只要猜對答案， 就可以被錄取上班。</w:t>
            </w:r>
          </w:p>
          <w:p w14:paraId="40BF58D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6.統整：傳統自給自足的農業社會需要別人服務的機會較少，現代工商業社會，強調專業分工，因此服務業逐漸蓬勃發展。</w:t>
            </w:r>
          </w:p>
          <w:p w14:paraId="07C03BA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【活動三】誰在為我們服務</w:t>
            </w:r>
          </w:p>
          <w:p w14:paraId="74BC24D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1.遊戲－比手畫腳：各組以默劇的方式表演一項服務業的工作內容，提供其他各組猜出職業名稱。</w:t>
            </w:r>
          </w:p>
          <w:p w14:paraId="70DE436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2.觀察與討論：教師引導學生閱讀與觀察課本第44、45頁的課文及圖片，並回答問題。</w:t>
            </w:r>
          </w:p>
          <w:p w14:paraId="19CC33C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3.習作配合：請教師指導學生回家完成【第2課習作】第四、五大題。</w:t>
            </w:r>
          </w:p>
          <w:p w14:paraId="349F9446" w14:textId="49EA90FD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4.統整：現今社會上有許多專注於服務業的人，由於他們的努力，提升了我們的生活品質，我們應該效法他們努力的精神，也要懂得感謝這些為我們服務的人。</w:t>
            </w:r>
          </w:p>
        </w:tc>
        <w:tc>
          <w:tcPr>
            <w:tcW w:w="851" w:type="dxa"/>
            <w:vAlign w:val="center"/>
          </w:tcPr>
          <w:p w14:paraId="69081041" w14:textId="57683BAE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75646ABF" w14:textId="54C6621E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59AF05EB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2A82ED3A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7BD39046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3.習作練習</w:t>
            </w:r>
          </w:p>
          <w:p w14:paraId="28601920" w14:textId="7E52D532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4.遊戲評量</w:t>
            </w:r>
          </w:p>
        </w:tc>
        <w:tc>
          <w:tcPr>
            <w:tcW w:w="3119" w:type="dxa"/>
          </w:tcPr>
          <w:p w14:paraId="1B1B9433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09B09E4B" w14:textId="0C1134F5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</w:tc>
        <w:tc>
          <w:tcPr>
            <w:tcW w:w="1842" w:type="dxa"/>
          </w:tcPr>
          <w:p w14:paraId="44E473B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【生涯規劃教育】</w:t>
            </w:r>
          </w:p>
          <w:p w14:paraId="0B380F7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涯E8對工作/教育環境的好奇心。</w:t>
            </w:r>
          </w:p>
          <w:p w14:paraId="00B730B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涯E9認識不同類型工作/教育環境。</w:t>
            </w:r>
          </w:p>
          <w:p w14:paraId="57B56987" w14:textId="0ED48B1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涯E10培養對不同工作/教育環境的態度。</w:t>
            </w:r>
          </w:p>
        </w:tc>
        <w:tc>
          <w:tcPr>
            <w:tcW w:w="1134" w:type="dxa"/>
            <w:vAlign w:val="center"/>
          </w:tcPr>
          <w:p w14:paraId="659E486B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0F67781A" w14:textId="77777777" w:rsidTr="002B3CA6">
        <w:tc>
          <w:tcPr>
            <w:tcW w:w="851" w:type="dxa"/>
            <w:vAlign w:val="center"/>
          </w:tcPr>
          <w:p w14:paraId="3512F691" w14:textId="263DA07E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十</w:t>
            </w:r>
          </w:p>
        </w:tc>
        <w:tc>
          <w:tcPr>
            <w:tcW w:w="1559" w:type="dxa"/>
            <w:vAlign w:val="center"/>
          </w:tcPr>
          <w:p w14:paraId="3E8D16C1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產業與生活</w:t>
            </w:r>
          </w:p>
          <w:p w14:paraId="45AEB56B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產業的分工與合作</w:t>
            </w:r>
          </w:p>
          <w:p w14:paraId="3389E2C8" w14:textId="77777777" w:rsidR="009E726A" w:rsidRPr="009E726A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63A7D47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【活動一】從無到有</w:t>
            </w:r>
          </w:p>
          <w:p w14:paraId="388F30F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1.引起動機「七嘴八舌」：</w:t>
            </w:r>
          </w:p>
          <w:p w14:paraId="6855B1F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(1)教師提出問題：「我們吃的蔬菜是怎麼來的？」學生有任何想法或答案，都可舉手發言。</w:t>
            </w:r>
          </w:p>
          <w:p w14:paraId="3A98585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(2)從學生的想法中，教師慢慢引導學生蔬菜從無到有，從種植到消費者購買享用的過程中，會經過哪些流程？需要哪些產業合作？最後將學生的意見，整理成流程圖。</w:t>
            </w:r>
          </w:p>
          <w:p w14:paraId="01811F9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2.閱讀與思考：教師引導學生閱讀課本第48、49頁課文及圖片，討論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下列問題。</w:t>
            </w:r>
          </w:p>
          <w:p w14:paraId="51A61A4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(1)如果各個產業不互相合作，會有什麼結果？(例：漁夫捕撈了漁獲，必須自己送到市場，也無法運送到較遠的地方販賣。)</w:t>
            </w:r>
          </w:p>
          <w:p w14:paraId="6C4C077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(2)請舉例說明農漁業活動為什麼需要工業、服務業的支援？(例：從事農業活動時，需要工業製造的農業機械；漁業捕撈的漁獲，需要貨運、商店等服務業的運送和銷售。)</w:t>
            </w:r>
          </w:p>
          <w:p w14:paraId="3BC833F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3.觀察活動：便利商店好方便。</w:t>
            </w:r>
          </w:p>
          <w:p w14:paraId="0A7E071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(1)教師帶領學生到學校附近的便利商店，觀察商店中販賣的牛奶、便當，需要哪些產業一起合作，才能將商品送到消費者的手中。</w:t>
            </w:r>
          </w:p>
          <w:p w14:paraId="1FE1A81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(2)參觀完後，請學生分組討論想法，並上臺發表。</w:t>
            </w:r>
          </w:p>
          <w:p w14:paraId="4BCDDEC8" w14:textId="2EFB15F6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4.統整：隨著生產技術進步，產業分工也愈精細，產業和產業間的關聯也愈緊密。唯有透過各種產業的合作，我們才能享受便利的生活。</w:t>
            </w:r>
          </w:p>
        </w:tc>
        <w:tc>
          <w:tcPr>
            <w:tcW w:w="851" w:type="dxa"/>
            <w:vAlign w:val="center"/>
          </w:tcPr>
          <w:p w14:paraId="33E88D7A" w14:textId="4AC9E476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7B884D98" w14:textId="3E4E621A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6016541D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53A5C01D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3715BCFA" w14:textId="18C801BD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3.觀察評量</w:t>
            </w:r>
          </w:p>
        </w:tc>
        <w:tc>
          <w:tcPr>
            <w:tcW w:w="3119" w:type="dxa"/>
          </w:tcPr>
          <w:p w14:paraId="0B2958F9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4C470440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社-E-A3 探究人類生活相關議題，規劃學習計畫，並在執行過程中，因應情境變化，持續調整與創新。</w:t>
            </w:r>
          </w:p>
          <w:p w14:paraId="57FF86EE" w14:textId="5B7AE324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</w:tc>
        <w:tc>
          <w:tcPr>
            <w:tcW w:w="1842" w:type="dxa"/>
          </w:tcPr>
          <w:p w14:paraId="0AE8A41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【生涯規劃教育】</w:t>
            </w:r>
          </w:p>
          <w:p w14:paraId="19EB9DD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涯E9認識不同類型工作/教育環境。</w:t>
            </w:r>
          </w:p>
          <w:p w14:paraId="00E83693" w14:textId="7F13525A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涯E10培養對不同工作/教育環境的態度。</w:t>
            </w:r>
          </w:p>
        </w:tc>
        <w:tc>
          <w:tcPr>
            <w:tcW w:w="1134" w:type="dxa"/>
            <w:vAlign w:val="center"/>
          </w:tcPr>
          <w:p w14:paraId="67825E45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6958D349" w14:textId="77777777" w:rsidTr="002B3CA6">
        <w:tc>
          <w:tcPr>
            <w:tcW w:w="851" w:type="dxa"/>
            <w:vAlign w:val="center"/>
          </w:tcPr>
          <w:p w14:paraId="322BEF1F" w14:textId="4ABD77F2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十一</w:t>
            </w:r>
          </w:p>
        </w:tc>
        <w:tc>
          <w:tcPr>
            <w:tcW w:w="1559" w:type="dxa"/>
            <w:vAlign w:val="center"/>
          </w:tcPr>
          <w:p w14:paraId="2DF4E808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產業與生活</w:t>
            </w:r>
          </w:p>
          <w:p w14:paraId="27763F78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產業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的分工與合作</w:t>
            </w:r>
          </w:p>
          <w:p w14:paraId="5A813E9E" w14:textId="77777777" w:rsidR="009E726A" w:rsidRPr="009E726A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60F01D0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【活動二】合作無間</w:t>
            </w:r>
          </w:p>
          <w:p w14:paraId="7695999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1.引起動機：教師引導學生了解現代社會產業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與產業之間密切合作與互動頻繁的現象，體會產業分工合作的重要性。</w:t>
            </w:r>
          </w:p>
          <w:p w14:paraId="6432E53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2.觀察與發表：請學生觀察課本第50、51頁鳳梨酥產銷流程圖，說說看鳳梨酥歷經哪些過程，才能送到消費者手中。</w:t>
            </w:r>
          </w:p>
          <w:p w14:paraId="0F9140D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3.觀察與討論：請學生閱讀課本第50、51頁課文，並討論下列問題。</w:t>
            </w:r>
          </w:p>
          <w:p w14:paraId="527105E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(1)請說出從漁民捕獲的魚類到製作成罐頭，需要哪些產業的合作？(例：漁業、製造業、運輸業。)</w:t>
            </w:r>
          </w:p>
          <w:p w14:paraId="54FBE5D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(2)請說出農產品從產地到超市被消費者購買的過程，需要哪些產業的合作？(例：農業、服務業等。)</w:t>
            </w:r>
          </w:p>
          <w:p w14:paraId="5EADB6D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4.配合動動腦：請你舉出一種商品，說出它和哪些行業有互相合作生產與銷售的關係。(例：大溪豆干，相關的產業有農業、製造業、運輸業、批發及零售業等。)</w:t>
            </w:r>
          </w:p>
          <w:p w14:paraId="494CE78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5.習作配合：教師指導學生於課後完成【第1課習作】。</w:t>
            </w:r>
          </w:p>
          <w:p w14:paraId="2B4C22BE" w14:textId="265AABBD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6.統整：家鄉的發展有賴全體居民的努力與創新，還有各行各業互助合作，才能創造一個更繁榮的家鄉。</w:t>
            </w:r>
          </w:p>
        </w:tc>
        <w:tc>
          <w:tcPr>
            <w:tcW w:w="851" w:type="dxa"/>
            <w:vAlign w:val="center"/>
          </w:tcPr>
          <w:p w14:paraId="22DDA9B8" w14:textId="4BF76409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2CC4B164" w14:textId="6CC585D5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70AC310A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18E245CB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3B9C4BA5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lastRenderedPageBreak/>
              <w:t>3.習作練習</w:t>
            </w:r>
          </w:p>
          <w:p w14:paraId="10D60FFD" w14:textId="760EDD0B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4.觀察評量</w:t>
            </w:r>
          </w:p>
        </w:tc>
        <w:tc>
          <w:tcPr>
            <w:tcW w:w="3119" w:type="dxa"/>
          </w:tcPr>
          <w:p w14:paraId="1468B865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社-E-A2 敏覺居住地方的社會、自然與人文環境變遷，關注生活問題及其影響，並思考解決方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法。</w:t>
            </w:r>
          </w:p>
          <w:p w14:paraId="1076A5C7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社-E-A3 探究人類生活相關議題，規劃學習計畫，並在執行過程中，因應情境變化，持續調整與創新。</w:t>
            </w:r>
          </w:p>
          <w:p w14:paraId="7F301B66" w14:textId="32C287C7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</w:tc>
        <w:tc>
          <w:tcPr>
            <w:tcW w:w="1842" w:type="dxa"/>
          </w:tcPr>
          <w:p w14:paraId="234B37F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【生涯規劃教育】</w:t>
            </w:r>
          </w:p>
          <w:p w14:paraId="17AE411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涯E9認識不同類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型工作/教育環境。</w:t>
            </w:r>
          </w:p>
          <w:p w14:paraId="7398049F" w14:textId="1302F036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涯E10培養對不同工作/教育環境的態度。</w:t>
            </w:r>
          </w:p>
        </w:tc>
        <w:tc>
          <w:tcPr>
            <w:tcW w:w="1134" w:type="dxa"/>
            <w:vAlign w:val="center"/>
          </w:tcPr>
          <w:p w14:paraId="29F64F9C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3B1FB189" w14:textId="77777777" w:rsidTr="002B3CA6">
        <w:tc>
          <w:tcPr>
            <w:tcW w:w="851" w:type="dxa"/>
            <w:vAlign w:val="center"/>
          </w:tcPr>
          <w:p w14:paraId="0E245E6C" w14:textId="4BFDCBED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十二</w:t>
            </w:r>
          </w:p>
        </w:tc>
        <w:tc>
          <w:tcPr>
            <w:tcW w:w="1559" w:type="dxa"/>
            <w:vAlign w:val="center"/>
          </w:tcPr>
          <w:p w14:paraId="327621D2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產業與生活</w:t>
            </w:r>
          </w:p>
          <w:p w14:paraId="78FC4AB4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產業的新發展</w:t>
            </w:r>
          </w:p>
          <w:p w14:paraId="2447033E" w14:textId="77777777" w:rsidR="009E726A" w:rsidRPr="009E726A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355EF77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【活動一】產業興衰分一分</w:t>
            </w:r>
          </w:p>
          <w:p w14:paraId="1748209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1.引起動機：教師描述學生較不曾聽過的產業活動，帶出「沒落」的涵義。</w:t>
            </w:r>
          </w:p>
          <w:p w14:paraId="4516251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念說明：教師提示學生，在生活中其實有一些產業已經逐漸沒落，就是大家愈來愈少聽到或看到的產業；而有些產業則有「轉型」的跡象，也就是以前有這類的產業，現在只是用另一種形式存在。還有一些是以前沒有，現代才有的創新產業。教師在黑板上寫出「沒落」、「轉型」、「新興」三種類別，並逐一念出不同產業名稱，讓學生說說可以歸屬於哪一類。</w:t>
            </w:r>
          </w:p>
          <w:p w14:paraId="7D99584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3.閱讀與說明：教師指導學生閱讀課本第52頁，說明製鞋和紡織業因為需要人力，而轉移到人工較便宜的地區或國家。</w:t>
            </w:r>
          </w:p>
          <w:p w14:paraId="7EDC070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4.思考與搶答：家鄉生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活中還有哪些產業分別屬於「沒落」、「轉型」、「新興」三類？</w:t>
            </w:r>
          </w:p>
          <w:p w14:paraId="5A06D87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5.統整：家鄉的各種產業，面臨時代和環境的變遷，都需要做出因應方式，才能延續下去。不論轉型或創新，都是家鄉產業發展的新契機。</w:t>
            </w:r>
          </w:p>
          <w:p w14:paraId="53ABDC6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【活動二】產業轉型好成功</w:t>
            </w:r>
          </w:p>
          <w:p w14:paraId="0332F63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1.引起動機：教師引導學生閱讀課本第53頁的課文和圖片，詢問學生是否曾經參觀或體驗過鹽田文化活動？如果有，請學生上臺分享經驗。</w:t>
            </w:r>
          </w:p>
          <w:p w14:paraId="551D836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2.分組調查：教師帶領學生一起蒐集家鄉產業轉型的例子，並分組將蒐集到的資料於課堂上發表。</w:t>
            </w:r>
          </w:p>
          <w:p w14:paraId="684739A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說故事時間：</w:t>
            </w:r>
            <w:r w:rsidRPr="00A33326">
              <w:rPr>
                <w:rFonts w:ascii="標楷體" w:eastAsia="標楷體" w:hAnsi="標楷體"/>
                <w:noProof/>
                <w:sz w:val="20"/>
                <w:szCs w:val="20"/>
              </w:rPr>
              <w:t>(1)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教師可參考「品牌志」網站中的「專題文章</w:t>
            </w:r>
            <w:r w:rsidRPr="00A33326">
              <w:rPr>
                <w:rFonts w:ascii="標楷體" w:eastAsia="標楷體" w:hAnsi="標楷體" w:hint="cs"/>
                <w:noProof/>
                <w:sz w:val="20"/>
                <w:szCs w:val="20"/>
              </w:rPr>
              <w:t>―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品牌轉型」。</w:t>
            </w:r>
            <w:r w:rsidRPr="00A33326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說完故事後，請學生發表對故事中產業轉型或創新的看法。</w:t>
            </w:r>
          </w:p>
          <w:p w14:paraId="5354293B" w14:textId="0F7B725E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4.統整：家鄉居民面對產業改變時所做的努力，讓我們今日的生活更多元、更便利。創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新，也是家鄉產業發展的新契機。</w:t>
            </w:r>
          </w:p>
        </w:tc>
        <w:tc>
          <w:tcPr>
            <w:tcW w:w="851" w:type="dxa"/>
            <w:vAlign w:val="center"/>
          </w:tcPr>
          <w:p w14:paraId="5EBE8FC1" w14:textId="3342E29D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4F9DB85A" w14:textId="27FC5F01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17D56529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70B63B58" w14:textId="7096876B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2.調查訪問</w:t>
            </w:r>
          </w:p>
        </w:tc>
        <w:tc>
          <w:tcPr>
            <w:tcW w:w="3119" w:type="dxa"/>
          </w:tcPr>
          <w:p w14:paraId="6BDFB7E1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009E23BC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社-E-A3 探究人類生活相關議題，規劃學習計畫，並在執行過程中，因應情境變化，持續調整與創新。</w:t>
            </w:r>
          </w:p>
          <w:p w14:paraId="1A0F9954" w14:textId="4DCD937A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72C6029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315E0C7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環E5覺知人類的生活型態對其他生物與生態系的衝擊。</w:t>
            </w:r>
          </w:p>
          <w:p w14:paraId="0010C7F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【生涯規劃教育】</w:t>
            </w:r>
          </w:p>
          <w:p w14:paraId="1ED2F71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涯E9認識不同類型工作/教育環境。</w:t>
            </w:r>
          </w:p>
          <w:p w14:paraId="6379F6D1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58FE9ED2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5CD3B705" w14:textId="77777777" w:rsidTr="002B3CA6">
        <w:tc>
          <w:tcPr>
            <w:tcW w:w="851" w:type="dxa"/>
            <w:vAlign w:val="center"/>
          </w:tcPr>
          <w:p w14:paraId="71C4CDBC" w14:textId="49A17ACC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十三</w:t>
            </w:r>
          </w:p>
        </w:tc>
        <w:tc>
          <w:tcPr>
            <w:tcW w:w="1559" w:type="dxa"/>
            <w:vAlign w:val="center"/>
          </w:tcPr>
          <w:p w14:paraId="528BF327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產業與生活</w:t>
            </w:r>
          </w:p>
          <w:p w14:paraId="5DFC0DC3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產業的新發展</w:t>
            </w:r>
          </w:p>
          <w:p w14:paraId="26159F82" w14:textId="77777777" w:rsidR="009E726A" w:rsidRPr="009E726A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77BBC80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【活動三】創意產業博覽會</w:t>
            </w:r>
          </w:p>
          <w:p w14:paraId="79F61BC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1.引起動機：教師請學生事先蒐集休閒農場與創新產業的相關資料，作為活動討論參考資料。</w:t>
            </w:r>
          </w:p>
          <w:p w14:paraId="7194436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2.閱讀與討論：教師指導學生閱讀第54、55頁課文內容與圖片。</w:t>
            </w:r>
          </w:p>
          <w:p w14:paraId="5FE9F95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3.討論與發表</w:t>
            </w:r>
          </w:p>
          <w:p w14:paraId="2E0E75D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(1)隨著時代的改變，傳統農業有什麼轉變？(例：有些農家利用農田與農產品轉型成休閒農場、觀光果園，將農產品製成各種商品，增加收入，並提供民眾遊憩、體驗田園生活。)</w:t>
            </w:r>
          </w:p>
          <w:p w14:paraId="7BCC662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(2)隨著時代的改變，傳統漁業有什麼轉變？(例：有些傳統漁業進行轉型，從原本的捕魚活動，轉變成賞鯨豚的觀光漁業。)</w:t>
            </w:r>
          </w:p>
          <w:p w14:paraId="6B78530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(3)隨著時代潮流與人們觀念的改變，我們看到哪些新興職業出現在生活中？(例：依照個人需求而提供的服務，如：理財專員、禮儀師、新娘祕書等新興職業愈來愈多。)</w:t>
            </w:r>
          </w:p>
          <w:p w14:paraId="0215A0B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4.創新產業網站瀏覽：教師與學生一同上網瀏覽網路上有關「創新產業」的網站或網頁(可朝「運動休閒類」、「綠色能源」、「生物科技」的方向去搜尋瀏覽)，並請學生記錄本節課瀏覽過的創新產業名稱及瀏覽過的產業總數。</w:t>
            </w:r>
          </w:p>
          <w:p w14:paraId="12C435E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5.配合動動腦：「想想看，生活中還有哪些職業是目前較少見，但是值得開發的？」(請學生自由發表。例如：外太空旅遊業導遊、APP手機應用程式設計師。)</w:t>
            </w:r>
          </w:p>
          <w:p w14:paraId="0C53833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6.習作配合：教師指導學生課後完成【第2課習作】。</w:t>
            </w:r>
          </w:p>
          <w:p w14:paraId="2694FB98" w14:textId="7ADE4965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7.統整：這些產業的新發展，都是家鄉居民面對改變時所做的努力；我們應該持續以創新的精神、樂觀進取的態度，面對家鄉未來的各項挑戰。</w:t>
            </w:r>
          </w:p>
        </w:tc>
        <w:tc>
          <w:tcPr>
            <w:tcW w:w="851" w:type="dxa"/>
            <w:vAlign w:val="center"/>
          </w:tcPr>
          <w:p w14:paraId="3C84C6FE" w14:textId="59D6168B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4CD2D0C5" w14:textId="052BCA4F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7BFCFD2E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3389CEAA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2.調查訪問</w:t>
            </w:r>
          </w:p>
          <w:p w14:paraId="4E9FEEE1" w14:textId="48CA1A76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3.習作練習</w:t>
            </w:r>
          </w:p>
        </w:tc>
        <w:tc>
          <w:tcPr>
            <w:tcW w:w="3119" w:type="dxa"/>
          </w:tcPr>
          <w:p w14:paraId="629F814B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1C2FF49D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社-E-A3 探究人類生活相關議題，規劃學習計畫，並在執行過程中，因應情境變化，持續調整與創新。</w:t>
            </w:r>
          </w:p>
          <w:p w14:paraId="689C1B5B" w14:textId="76C7E0C1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1E5DE9F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13E5DAE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環E5覺知人類的生活型態對其他生物與生態系的衝擊。</w:t>
            </w:r>
          </w:p>
          <w:p w14:paraId="740BF43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【生涯規劃教育】</w:t>
            </w:r>
          </w:p>
          <w:p w14:paraId="09A5889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涯E9認識不同類型工作/教育環境。</w:t>
            </w:r>
          </w:p>
          <w:p w14:paraId="47D2684C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6DF7F736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08E2550C" w14:textId="77777777" w:rsidTr="002B3CA6">
        <w:tc>
          <w:tcPr>
            <w:tcW w:w="851" w:type="dxa"/>
            <w:vAlign w:val="center"/>
          </w:tcPr>
          <w:p w14:paraId="0288F310" w14:textId="45CCDB8E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十四</w:t>
            </w:r>
          </w:p>
        </w:tc>
        <w:tc>
          <w:tcPr>
            <w:tcW w:w="1559" w:type="dxa"/>
            <w:vAlign w:val="center"/>
          </w:tcPr>
          <w:p w14:paraId="6CDB70CE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第五單元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家鄉的運輸</w:t>
            </w:r>
          </w:p>
          <w:p w14:paraId="3983708B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早期的運輸</w:t>
            </w:r>
          </w:p>
          <w:p w14:paraId="5AE16BE7" w14:textId="77777777" w:rsidR="009E726A" w:rsidRPr="009E726A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7028E7E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【活動一】回首家鄉來時路</w:t>
            </w:r>
          </w:p>
          <w:p w14:paraId="6C54824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1.說故事：教師說明郁永河渡臺採硫的故事，引導學童知道早期臺灣交通甚是不便，多由平埔族人駕牛車代步，並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了解早期道路狀況不佳，運輸多賴人力與獸力進行的概念。</w:t>
            </w:r>
          </w:p>
          <w:p w14:paraId="011681B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2.觀察與討論：教師引導學生閱讀與觀察課本第60、61頁課文及圖片，並回答問題。</w:t>
            </w:r>
          </w:p>
          <w:p w14:paraId="5779F0B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3.實地訪察：家鄉古道走一回。</w:t>
            </w:r>
          </w:p>
          <w:p w14:paraId="7C1463A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4.統整。</w:t>
            </w:r>
          </w:p>
          <w:p w14:paraId="3540452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【活動二】帆影點點話家鄉</w:t>
            </w:r>
          </w:p>
          <w:p w14:paraId="7DA8CAD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1.經驗分享：教師引導學生自由發表以下經驗：你曾搭乘過水上運輸工具嗎？請和同學分享你的經驗與感受。</w:t>
            </w:r>
          </w:p>
          <w:p w14:paraId="4F7AA1B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2.觀察與討論：教師引導學生閱讀觀察課本第61頁圖文，並回答問題。</w:t>
            </w:r>
          </w:p>
          <w:p w14:paraId="2E9B2DB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3.配合動動腦：說說看，早期和現代的運輸工具有什麼不同？</w:t>
            </w:r>
          </w:p>
          <w:p w14:paraId="1235BAD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4.討論與分享：教師將學生分組，並請各組討論以下主題。</w:t>
            </w:r>
          </w:p>
          <w:p w14:paraId="324CCF0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5.統整。</w:t>
            </w:r>
          </w:p>
          <w:p w14:paraId="47ADFC2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【活動三】越溪渡河真辛苦</w:t>
            </w:r>
          </w:p>
          <w:p w14:paraId="78AE629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1.說故事：教師說明郁永河到臺灣，由平埔族人擔任跑遞公文、協助渡河、駕駛牛車、搬運貨物等勞役工作。引導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學生了解早期先民渡越水路及陸上運輸之相關景象。</w:t>
            </w:r>
          </w:p>
          <w:p w14:paraId="550A1F1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2.情境表演。</w:t>
            </w:r>
          </w:p>
          <w:p w14:paraId="005696B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3.觀察與討論：引導學生閱讀與觀察課本第62、63頁圖文，並回答問題。</w:t>
            </w:r>
          </w:p>
          <w:p w14:paraId="14E16FA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4.習作配合： 教師指導學生完成【第1課習作】第一～四大題。</w:t>
            </w:r>
          </w:p>
          <w:p w14:paraId="278647B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5.統整。</w:t>
            </w:r>
          </w:p>
          <w:p w14:paraId="6579459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【活動四】昔日的水上運輸</w:t>
            </w:r>
          </w:p>
          <w:p w14:paraId="786ED02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1.觀察與討論：引導學生閱讀與觀察課本第62、63頁圖文並回答問題。</w:t>
            </w:r>
          </w:p>
          <w:p w14:paraId="4E34210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2.討論與分享。</w:t>
            </w:r>
          </w:p>
          <w:p w14:paraId="40E4516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3.習作配合：學生回家完成【第1課習作】第五、六大題。</w:t>
            </w:r>
          </w:p>
          <w:p w14:paraId="1212BA6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4.實地訪察－水上交通調查站。</w:t>
            </w:r>
          </w:p>
          <w:p w14:paraId="14F55484" w14:textId="7386A64F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5.統整。</w:t>
            </w:r>
          </w:p>
        </w:tc>
        <w:tc>
          <w:tcPr>
            <w:tcW w:w="851" w:type="dxa"/>
            <w:vAlign w:val="center"/>
          </w:tcPr>
          <w:p w14:paraId="22B7FD09" w14:textId="0C65FE62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0772F4C6" w14:textId="3FDC9D1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0D834AA2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00D2E313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355E088D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3.習作練習</w:t>
            </w:r>
          </w:p>
          <w:p w14:paraId="602513BD" w14:textId="737AC8FC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4.遊戲評量</w:t>
            </w:r>
          </w:p>
        </w:tc>
        <w:tc>
          <w:tcPr>
            <w:tcW w:w="3119" w:type="dxa"/>
          </w:tcPr>
          <w:p w14:paraId="6D065561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09732244" w14:textId="27066173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相關訊息，達成溝通的目的，促進相互間的理解。</w:t>
            </w:r>
          </w:p>
        </w:tc>
        <w:tc>
          <w:tcPr>
            <w:tcW w:w="1842" w:type="dxa"/>
          </w:tcPr>
          <w:p w14:paraId="2E76378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【戶外教育】</w:t>
            </w:r>
          </w:p>
          <w:p w14:paraId="20F62DB2" w14:textId="083C85F1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戶E4覺知自身的生活方式會對自然環境產生影響與衝擊。</w:t>
            </w:r>
          </w:p>
        </w:tc>
        <w:tc>
          <w:tcPr>
            <w:tcW w:w="1134" w:type="dxa"/>
            <w:vAlign w:val="center"/>
          </w:tcPr>
          <w:p w14:paraId="1F43D8D6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2E5504BF" w14:textId="77777777" w:rsidTr="002B3CA6">
        <w:tc>
          <w:tcPr>
            <w:tcW w:w="851" w:type="dxa"/>
            <w:vAlign w:val="center"/>
          </w:tcPr>
          <w:p w14:paraId="3707F1E7" w14:textId="7AD5CFBF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十五</w:t>
            </w:r>
          </w:p>
        </w:tc>
        <w:tc>
          <w:tcPr>
            <w:tcW w:w="1559" w:type="dxa"/>
            <w:vAlign w:val="center"/>
          </w:tcPr>
          <w:p w14:paraId="5C695445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第五單元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家鄉的運輸</w:t>
            </w:r>
          </w:p>
          <w:p w14:paraId="4FD2CBAF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近代的運輸發展</w:t>
            </w:r>
          </w:p>
          <w:p w14:paraId="46D7EC2E" w14:textId="77777777" w:rsidR="009E726A" w:rsidRPr="009E726A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6455196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【活動一】家鄉交通運輸工具大展</w:t>
            </w:r>
          </w:p>
          <w:p w14:paraId="2FBBBF8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1.發表與分享：教師請學生上臺報告，發表課前蒐集的相關資料。如蒐集的是文字資料可做摘要報告。如蒐集資料多為圖片或模型，則：(1)先將運輸工具依陸上、水上做分類。(2)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請學童分別說明陸上、水上運輸工具的名稱或演進情形。</w:t>
            </w:r>
          </w:p>
          <w:p w14:paraId="50B0AD8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2.討論與分享：以陸上運輸工具—火車為例：(1)請學生一一介紹不同的火車名稱。(2)分組討論不同火車的演進情形。</w:t>
            </w:r>
          </w:p>
          <w:p w14:paraId="24FF344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3.觀察與討論：教師引導學生閱讀與觀察課本第64、65頁課本及圖片，並回答問題。</w:t>
            </w:r>
          </w:p>
          <w:p w14:paraId="6D85156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4.統整：由於蒸汽機的引進，使得近代的運輸工具有了很大的轉變。利用蒸汽機拉動的火車及推動的輪船，大幅提高了載貨量，家鄉與家鄉之間往來也更加快速、方便。</w:t>
            </w:r>
          </w:p>
          <w:p w14:paraId="2593F90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【活動二】最快到你家</w:t>
            </w:r>
          </w:p>
          <w:p w14:paraId="38C6245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1.觀察與討論：教師指導學生閱讀與觀察課本第66、67課文及圖片，引導學生熟悉現代運輸網與運輸工具後，討論並發表下列問題。</w:t>
            </w:r>
          </w:p>
          <w:p w14:paraId="246CF56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2.遊戲：歡樂載卡多</w:t>
            </w:r>
          </w:p>
          <w:p w14:paraId="0310059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(1)教師請各組事先製作火車、汽車、輪船及飛機等運輸工具圖卡。(2)教師設計情境：以鐵路、公路、海洋、天空的圖卡展示，各組以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運輸工具對應並完成乘坐位置後蹲下，最快者獲勝，依此類推。(3)進行遊戲。(4)選出優勝組別鼓勵。</w:t>
            </w:r>
          </w:p>
          <w:p w14:paraId="18B2D45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3.配合動動腦：「請你依動力、速度及載運量等項目，比較早期與近代運輸的不同。」</w:t>
            </w:r>
          </w:p>
          <w:p w14:paraId="648C8291" w14:textId="1F88AB5B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4.統整：近代運輸發展因技術革新，使家鄉運輸網路更為密集，不僅促成家鄉產業的發展，更帶來家鄉人民生活的便捷。</w:t>
            </w:r>
          </w:p>
        </w:tc>
        <w:tc>
          <w:tcPr>
            <w:tcW w:w="851" w:type="dxa"/>
            <w:vAlign w:val="center"/>
          </w:tcPr>
          <w:p w14:paraId="7D79D70E" w14:textId="487D66FE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463C20E2" w14:textId="0DE4EEAD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22A51281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31C3A66C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39D4429E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3.習作練習</w:t>
            </w:r>
          </w:p>
          <w:p w14:paraId="0BC64E0E" w14:textId="1F0C88E2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4.遊戲評量</w:t>
            </w:r>
          </w:p>
        </w:tc>
        <w:tc>
          <w:tcPr>
            <w:tcW w:w="3119" w:type="dxa"/>
          </w:tcPr>
          <w:p w14:paraId="3AD55251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24C3C997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51AD1B4B" w14:textId="0619695F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社-E-B3 體驗生活中自然、族群與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 xml:space="preserve">文化之美，欣賞多元豐富的環境與文化內涵。 </w:t>
            </w:r>
          </w:p>
        </w:tc>
        <w:tc>
          <w:tcPr>
            <w:tcW w:w="1842" w:type="dxa"/>
          </w:tcPr>
          <w:p w14:paraId="14EB30D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【戶外教育】</w:t>
            </w:r>
          </w:p>
          <w:p w14:paraId="1DBE5E9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戶E4覺知自身的生活方式會對自然環境產生影響與衝擊。</w:t>
            </w:r>
          </w:p>
          <w:p w14:paraId="78FCEC87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1A0AE08B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06A859B5" w14:textId="77777777" w:rsidTr="002B3CA6">
        <w:tc>
          <w:tcPr>
            <w:tcW w:w="851" w:type="dxa"/>
            <w:vAlign w:val="center"/>
          </w:tcPr>
          <w:p w14:paraId="1E28428B" w14:textId="797D9D71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十六</w:t>
            </w:r>
          </w:p>
        </w:tc>
        <w:tc>
          <w:tcPr>
            <w:tcW w:w="1559" w:type="dxa"/>
            <w:vAlign w:val="center"/>
          </w:tcPr>
          <w:p w14:paraId="687741C5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第五單元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家鄉的運輸</w:t>
            </w:r>
          </w:p>
          <w:p w14:paraId="42231847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近代的運輸發展</w:t>
            </w:r>
          </w:p>
          <w:p w14:paraId="098D93F5" w14:textId="77777777" w:rsidR="009E726A" w:rsidRPr="009E726A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6CFE8AA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【活動三】運輸工具比一比</w:t>
            </w:r>
          </w:p>
          <w:p w14:paraId="7C19991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1.教師請學生發表是否曾經搭乘過汽車、捷運、高鐵或飛機等運輸工具，作為引起動機。</w:t>
            </w:r>
          </w:p>
          <w:p w14:paraId="7D129CD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討論與問答：教師請學生回答下列問題。(1)請你比較汽車、捷運、高鐵及飛機這四種運輸工具，哪一種的速度最快？(飛機)(2)汽車、捷運、高鐵及飛機這四種運輸工具，哪一種是最普遍的運輸工具？(汽車)(3)汽車、捷運、高鐵及飛機這四種運輸工具，哪些是可以聯絡臺灣南北兩地的運輸工具？(汽車、高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鐵及飛機)</w:t>
            </w:r>
          </w:p>
          <w:p w14:paraId="4E1882D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3.遊戲：運輸工具大風吹</w:t>
            </w:r>
          </w:p>
          <w:p w14:paraId="1D60EAC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教師請全班同學圍成一個圓圈，將全班均分為搭乘汽車、捷運、高鐵及飛機等四種運輸工具的人，並選出一個學生當魔王，接著由魔王以大風吹的遊戲方式進行。(2)補充說明：教師藉由遊戲讓學生熟悉汽車、捷運、高鐵及飛機等四種運輸工具的優缺點，讓學生更了解四種運輸工具的特色。</w:t>
            </w:r>
          </w:p>
          <w:p w14:paraId="2A1C426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4.創意發想－運輸工具變變變：教師請學童發揮創意與想像力，思考家鄉未來的運輸工具，並可搭配學習單，將學生的創意記錄下來。</w:t>
            </w:r>
          </w:p>
          <w:p w14:paraId="192CC017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5.習作配合：教師指導學生回家完成【第2課習作】。</w:t>
            </w:r>
          </w:p>
          <w:p w14:paraId="1771E018" w14:textId="64D1F531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6.統整：隨著人們生活的需求及技術上的革新，家鄉運輸工具的演變也愈來愈快速與便利，使人們的生活更便捷。</w:t>
            </w:r>
          </w:p>
        </w:tc>
        <w:tc>
          <w:tcPr>
            <w:tcW w:w="851" w:type="dxa"/>
            <w:vAlign w:val="center"/>
          </w:tcPr>
          <w:p w14:paraId="06AEB424" w14:textId="3EEC05A4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77417E20" w14:textId="7FA13F9D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68125E79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23BF2C4A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7812CEAC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3.習作練習</w:t>
            </w:r>
          </w:p>
          <w:p w14:paraId="2690828B" w14:textId="048F9ABE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4.遊戲評量</w:t>
            </w:r>
          </w:p>
        </w:tc>
        <w:tc>
          <w:tcPr>
            <w:tcW w:w="3119" w:type="dxa"/>
          </w:tcPr>
          <w:p w14:paraId="17EC07E1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54F6F637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10ECDE26" w14:textId="21506DA8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2B4055B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【戶外教育】</w:t>
            </w:r>
          </w:p>
          <w:p w14:paraId="5E2565E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戶E4覺知自身的生活方式會對自然環境產生影響與衝擊。</w:t>
            </w:r>
          </w:p>
          <w:p w14:paraId="6A130E80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78203544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15731295" w14:textId="77777777" w:rsidTr="002B3CA6">
        <w:tc>
          <w:tcPr>
            <w:tcW w:w="851" w:type="dxa"/>
            <w:vAlign w:val="center"/>
          </w:tcPr>
          <w:p w14:paraId="6E1657E6" w14:textId="47C07858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十七</w:t>
            </w:r>
          </w:p>
        </w:tc>
        <w:tc>
          <w:tcPr>
            <w:tcW w:w="1559" w:type="dxa"/>
            <w:vAlign w:val="center"/>
          </w:tcPr>
          <w:p w14:paraId="2AA9F510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第六單元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天涯若比鄰</w:t>
            </w:r>
          </w:p>
          <w:p w14:paraId="552B2CDF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訊息傳遞</w:t>
            </w:r>
          </w:p>
          <w:p w14:paraId="6A36F89B" w14:textId="77777777" w:rsidR="009E726A" w:rsidRPr="009E726A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58805A5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【活動一】傳訊交流調查站</w:t>
            </w:r>
          </w:p>
          <w:p w14:paraId="4F161B3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1.引起動機：教師可藉由提問的方式引起學生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對本課的興趣。</w:t>
            </w:r>
          </w:p>
          <w:p w14:paraId="1E1FBB0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(1)除鐵路、公路、海運、空運等運輸方式外，家鄉還有哪些對外聯絡的方式？</w:t>
            </w:r>
          </w:p>
          <w:p w14:paraId="425669B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(2)早期家鄉居民又如何和其他地方的人聯絡呢？</w:t>
            </w:r>
          </w:p>
          <w:p w14:paraId="08223C1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2.傳話遊戲：到底誰凸鎚</w:t>
            </w:r>
          </w:p>
          <w:p w14:paraId="24690BF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教師可視教學時間彈性選擇以下遊戲內容。</w:t>
            </w:r>
          </w:p>
          <w:p w14:paraId="6CFBC32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(1)教師事先準備一段話，各組依序口耳相傳，傳完後做比對驗證，並檢討其誤差原因。</w:t>
            </w:r>
          </w:p>
          <w:p w14:paraId="117A047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(2)教師事先準備一段話，各組依序手抄相傳，看前後誤差與口耳相傳時有何不同？</w:t>
            </w:r>
          </w:p>
          <w:p w14:paraId="1109E85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(3)教師事先準備一句話，各組以比手畫腳的方式將訊息傳下去，看看與前兩者的遊戲有何不同？</w:t>
            </w:r>
          </w:p>
          <w:p w14:paraId="4422A09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(4)選出誤差最少者，並掌聲鼓勵。</w:t>
            </w:r>
          </w:p>
          <w:p w14:paraId="7F7815B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3.觀察與討論：教師引導學生閱讀與觀察課本第70、71頁課文與圖片，並回答下列問題。</w:t>
            </w:r>
          </w:p>
          <w:p w14:paraId="3CE65BF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(1)早期家鄉居民在電話還沒普及以前，多靠什麼方式傳遞訊息？</w:t>
            </w:r>
          </w:p>
          <w:p w14:paraId="6C639D1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(2)上述傳遞訊息方式的優點和缺點各是什麼？</w:t>
            </w:r>
          </w:p>
          <w:p w14:paraId="448EBE0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(3)說說看，自己或家人使用電話、傳真機、手機或電腦傳遞訊息或溝通交流的經驗。</w:t>
            </w:r>
          </w:p>
          <w:p w14:paraId="331C9C0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(4)假如沒有電話、傳真機、手機等傳遞訊息或溝通交流的工具，家鄉的生活會變得如何？你希望過那樣的生活嗎？</w:t>
            </w:r>
          </w:p>
          <w:p w14:paraId="59EC3B6F" w14:textId="6B9BC7E9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4.統整：家鄉的訊息交通由早期的仰賴口耳相傳和書信傳遞，到近年以電話、傳真機、手機和電腦等為主要管道。</w:t>
            </w:r>
          </w:p>
        </w:tc>
        <w:tc>
          <w:tcPr>
            <w:tcW w:w="851" w:type="dxa"/>
            <w:vAlign w:val="center"/>
          </w:tcPr>
          <w:p w14:paraId="56B0E518" w14:textId="1430210D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5B51A667" w14:textId="1570A1C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1CFB0FA9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66947AFE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693F4FBE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3.遊戲評量</w:t>
            </w:r>
          </w:p>
          <w:p w14:paraId="6669B1B4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</w:tcPr>
          <w:p w14:paraId="258B790F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社-E-A2 敏覺居住地方的社會、自然與人文環境變遷，關注生活問題及其影響，並思考解決方法。</w:t>
            </w:r>
          </w:p>
          <w:p w14:paraId="72B002AC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65637299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社-E-B2 認識與運用科技、資訊及媒體，並探究其與人類社會價值、信仰及態度的關聯。</w:t>
            </w:r>
          </w:p>
          <w:p w14:paraId="7FD342FE" w14:textId="33304A00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5BC27A7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【資訊教育】</w:t>
            </w:r>
          </w:p>
          <w:p w14:paraId="4EE158F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資E2使用資訊科技解決生活中簡單的問題。</w:t>
            </w:r>
          </w:p>
          <w:p w14:paraId="66BE0D19" w14:textId="361EA983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資E7使用資訊科技與他人建立良好的互動關係。</w:t>
            </w:r>
          </w:p>
        </w:tc>
        <w:tc>
          <w:tcPr>
            <w:tcW w:w="1134" w:type="dxa"/>
            <w:vAlign w:val="center"/>
          </w:tcPr>
          <w:p w14:paraId="2409579E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749C7797" w14:textId="77777777" w:rsidTr="002B3CA6">
        <w:tc>
          <w:tcPr>
            <w:tcW w:w="851" w:type="dxa"/>
            <w:vAlign w:val="center"/>
          </w:tcPr>
          <w:p w14:paraId="60A892A5" w14:textId="1414C907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十八</w:t>
            </w:r>
          </w:p>
        </w:tc>
        <w:tc>
          <w:tcPr>
            <w:tcW w:w="1559" w:type="dxa"/>
            <w:vAlign w:val="center"/>
          </w:tcPr>
          <w:p w14:paraId="017A4169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第六單元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天涯若比鄰</w:t>
            </w:r>
          </w:p>
          <w:p w14:paraId="4A2C0E7E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訊息傳遞</w:t>
            </w:r>
          </w:p>
          <w:p w14:paraId="3E0EB9CE" w14:textId="77777777" w:rsidR="009E726A" w:rsidRPr="009E726A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29C9BD0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【活動二】你我之間沒距離</w:t>
            </w:r>
          </w:p>
          <w:p w14:paraId="3B6501E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1.配合動動腦：「你會使用電腦做什麼？你知道使用電腦有什麼優缺點嗎？」</w:t>
            </w:r>
          </w:p>
          <w:p w14:paraId="2D07687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2.閱讀：教師請學生閱讀課文72、73頁。</w:t>
            </w:r>
          </w:p>
          <w:p w14:paraId="103E894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3.經驗分享：師生將自己使用電腦發送的電子郵件、完成的作業報告或設計的卡片等置於桌上，讓學生們輪流觀賞並自由交換心得。</w:t>
            </w:r>
          </w:p>
          <w:p w14:paraId="4A2419B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4.調查活動：誰是E世代</w:t>
            </w:r>
          </w:p>
          <w:p w14:paraId="65FA730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調查學生和遠方親戚或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好友主要的聯絡方式，並統計各種聯絡方式的使用人數，將以上資料做成</w:t>
            </w:r>
          </w:p>
          <w:p w14:paraId="541C3B5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統計表。如：寫信有幾人？打電話有幾人？發E-mail有幾人？</w:t>
            </w:r>
          </w:p>
          <w:p w14:paraId="5A1E853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(1)班上同學最主要的聯絡方式有哪些？(請學生自由發表。)</w:t>
            </w:r>
          </w:p>
          <w:p w14:paraId="5FE8DFA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(2)從以上調查活動的結果，你發現了什麼？(例：寫信的人愈來愈少，大多以電話或寄電子郵件來聯絡。)</w:t>
            </w:r>
          </w:p>
          <w:p w14:paraId="03D7DEC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5.觀察與討論</w:t>
            </w:r>
          </w:p>
          <w:p w14:paraId="0B8985F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(1)你認為使用電話、傳真機、手機或電腦等工具來傳遞訊息有什麼優點或缺點？</w:t>
            </w:r>
          </w:p>
          <w:p w14:paraId="35E4B47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(2)如果有機會改良上述工具，你將會增加什麼功能，使它們用起來更方便，更能達到傳遞訊息或溝通交流的效果？</w:t>
            </w:r>
          </w:p>
          <w:p w14:paraId="21EAFB8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6.習作配合：教師指導學生完成【第1課習作】。</w:t>
            </w:r>
          </w:p>
          <w:p w14:paraId="4EBFADB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7.思考與分享：聰明通訊家</w:t>
            </w:r>
          </w:p>
          <w:p w14:paraId="2A7889F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教師利用教師手冊學習單，引導學生思考使用各種通訊工具時應注意的禮貌與事項。</w:t>
            </w:r>
          </w:p>
          <w:p w14:paraId="55FAE2F6" w14:textId="6D50C66E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8.統整：隨著技術的革新，大部分的家鄉居民已普遍使用電話、傳真機、手機或電腦等工具，與他人傳遞訊息或溝通交流，成為日常生活中的一部分。</w:t>
            </w:r>
          </w:p>
        </w:tc>
        <w:tc>
          <w:tcPr>
            <w:tcW w:w="851" w:type="dxa"/>
            <w:vAlign w:val="center"/>
          </w:tcPr>
          <w:p w14:paraId="14E1CA04" w14:textId="3CE31453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350FBC58" w14:textId="6E8F87FF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1361254B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10E07834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0E702116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3.習作練習</w:t>
            </w:r>
          </w:p>
          <w:p w14:paraId="7EB1F353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4.遊戲評量</w:t>
            </w:r>
          </w:p>
          <w:p w14:paraId="37B93AFC" w14:textId="77777777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</w:tcPr>
          <w:p w14:paraId="5E93A37C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60F3C2CE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02855539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社-E-B2 認識與運用科技、資訊及媒體，並探究其與人類社會價值、信仰及態度的關聯。</w:t>
            </w:r>
          </w:p>
          <w:p w14:paraId="5818A62B" w14:textId="50230CE6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社-E-B3 體驗生活中自然、族群與文化之美，欣賞多元豐富的環境與文化內涵。 </w:t>
            </w:r>
          </w:p>
        </w:tc>
        <w:tc>
          <w:tcPr>
            <w:tcW w:w="1842" w:type="dxa"/>
          </w:tcPr>
          <w:p w14:paraId="5159DFC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【資訊教育】</w:t>
            </w:r>
          </w:p>
          <w:p w14:paraId="7FE9CEC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資E2使用資訊科技解決生活中簡單的問題。</w:t>
            </w:r>
          </w:p>
          <w:p w14:paraId="44ABAA8B" w14:textId="47AF403A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資E7使用資訊科技與他人建立良好的互動關係。</w:t>
            </w:r>
          </w:p>
        </w:tc>
        <w:tc>
          <w:tcPr>
            <w:tcW w:w="1134" w:type="dxa"/>
            <w:vAlign w:val="center"/>
          </w:tcPr>
          <w:p w14:paraId="08BA780E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06DC0797" w14:textId="77777777" w:rsidTr="002B3CA6">
        <w:tc>
          <w:tcPr>
            <w:tcW w:w="851" w:type="dxa"/>
            <w:vAlign w:val="center"/>
          </w:tcPr>
          <w:p w14:paraId="32019968" w14:textId="6B7FCD23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十九</w:t>
            </w:r>
          </w:p>
        </w:tc>
        <w:tc>
          <w:tcPr>
            <w:tcW w:w="1559" w:type="dxa"/>
            <w:vAlign w:val="center"/>
          </w:tcPr>
          <w:p w14:paraId="621E53FC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第六單元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天涯若比鄰</w:t>
            </w:r>
          </w:p>
          <w:p w14:paraId="4088E701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交通與生活</w:t>
            </w:r>
          </w:p>
          <w:p w14:paraId="0266E5E7" w14:textId="77777777" w:rsidR="009E726A" w:rsidRPr="009E726A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3C4D04B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【活動一】超快速時代</w:t>
            </w:r>
          </w:p>
          <w:p w14:paraId="71BB13C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1.引起動機：教師可帶領學生一起討論：「曾經看過哪些臺灣的產品外銷國外獲得好評？是否有自己家鄉的特產？」引導學生了解運輸工具的革新與我們的生活密切相關。</w:t>
            </w:r>
          </w:p>
          <w:p w14:paraId="30F2DE8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2.問題思考</w:t>
            </w:r>
          </w:p>
          <w:p w14:paraId="704F0EF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(1)花卉運送到國外可以採用哪一種運輸方式？</w:t>
            </w:r>
          </w:p>
          <w:p w14:paraId="23FF2A7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(2)花卉從產地運送到機場可以採用哪一種運輸方式？</w:t>
            </w:r>
          </w:p>
          <w:p w14:paraId="0F0C412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(3)假設母親節時，你從網路上訂購一束花宅配到家裡送給媽媽，店家可能採用的運輸方式是哪一種？</w:t>
            </w:r>
          </w:p>
          <w:p w14:paraId="642BC0D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3.快樂地球村：教師請有出國旅行或有家庭接待過外國客人的學生舉手，請學生發表與外國人接觸的經驗。</w:t>
            </w:r>
          </w:p>
          <w:p w14:paraId="7D92E6B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4.統整。</w:t>
            </w:r>
          </w:p>
          <w:p w14:paraId="07AA64D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【活動二】快樂地球村</w:t>
            </w:r>
          </w:p>
          <w:p w14:paraId="2EEC05F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1.觀念說明：教師引導學生閱讀與觀察課本第76、77課文及圖片，了解臺灣與世界的關係密不可分，我們的家鄉也因為技術的革新，邁入了地球村時代。</w:t>
            </w:r>
          </w:p>
          <w:p w14:paraId="2FAEB259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2.觀察與發表：教師引導學生觀察課本第76、77頁課文及圖片，並回答問題。</w:t>
            </w:r>
          </w:p>
          <w:p w14:paraId="5BFCC856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3.配合動動腦：「運輸工具的革新及通訊科技的進步，除了帶來便利外，它還可能產生哪些負面的影響？」</w:t>
            </w:r>
          </w:p>
          <w:p w14:paraId="0B9E7A70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4.習作配合：教師於課堂中先引導學生閱讀【第2課習作】的內容，請學生於課中完成習作，並可依照範例，於課後利用習作附件製作自己的旅行計畫書。</w:t>
            </w:r>
          </w:p>
          <w:p w14:paraId="408E8E75" w14:textId="59CBE371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5.統整。</w:t>
            </w:r>
          </w:p>
        </w:tc>
        <w:tc>
          <w:tcPr>
            <w:tcW w:w="851" w:type="dxa"/>
            <w:vAlign w:val="center"/>
          </w:tcPr>
          <w:p w14:paraId="37FBF98C" w14:textId="0BD0A90C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58A12E93" w14:textId="5EF1E86E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016EB136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0E9111A7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3A849884" w14:textId="6E5EED83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3.習作練習</w:t>
            </w:r>
          </w:p>
        </w:tc>
        <w:tc>
          <w:tcPr>
            <w:tcW w:w="3119" w:type="dxa"/>
          </w:tcPr>
          <w:p w14:paraId="6BB2BF4D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0BDBD500" w14:textId="4361E575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</w:tc>
        <w:tc>
          <w:tcPr>
            <w:tcW w:w="1842" w:type="dxa"/>
          </w:tcPr>
          <w:p w14:paraId="293FBBED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【資訊教育】</w:t>
            </w:r>
          </w:p>
          <w:p w14:paraId="0D19382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資E2使用資訊科技解決生活中簡單的問題。</w:t>
            </w:r>
          </w:p>
          <w:p w14:paraId="1B8D28AF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資E7使用資訊科技與他人建立良好的互動關係。</w:t>
            </w:r>
          </w:p>
          <w:p w14:paraId="115E919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0B871AB3" w14:textId="7404741E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環E1參與戶外學習與自然體驗，覺知自然環境的美、平衡、與完整性。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14:paraId="5917F342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  <w:tr w:rsidR="009E726A" w:rsidRPr="009262E2" w14:paraId="63758EF2" w14:textId="77777777" w:rsidTr="002B3CA6">
        <w:tc>
          <w:tcPr>
            <w:tcW w:w="851" w:type="dxa"/>
            <w:vAlign w:val="center"/>
          </w:tcPr>
          <w:p w14:paraId="613DEEAD" w14:textId="2EA93345" w:rsidR="009E726A" w:rsidRPr="000A46E7" w:rsidRDefault="009E726A" w:rsidP="009E726A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二十</w:t>
            </w:r>
          </w:p>
        </w:tc>
        <w:tc>
          <w:tcPr>
            <w:tcW w:w="1559" w:type="dxa"/>
            <w:vAlign w:val="center"/>
          </w:tcPr>
          <w:p w14:paraId="67982736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第六單元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天涯若比鄰</w:t>
            </w:r>
          </w:p>
          <w:p w14:paraId="53252526" w14:textId="77777777" w:rsidR="009E726A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交通與生活</w:t>
            </w:r>
          </w:p>
          <w:p w14:paraId="1FFA4980" w14:textId="77777777" w:rsidR="009E726A" w:rsidRPr="009E726A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5D800C1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【活動三】家鄉特報</w:t>
            </w:r>
          </w:p>
          <w:p w14:paraId="145C51A8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觀察與問答：請學生觀察課本第</w:t>
            </w:r>
            <w:r w:rsidRPr="00A33326">
              <w:rPr>
                <w:rFonts w:ascii="標楷體" w:eastAsia="標楷體" w:hAnsi="標楷體"/>
                <w:noProof/>
                <w:sz w:val="20"/>
                <w:szCs w:val="20"/>
              </w:rPr>
              <w:t>80</w:t>
            </w:r>
            <w:r w:rsidRPr="00A33326">
              <w:rPr>
                <w:rFonts w:ascii="Cambria Math" w:eastAsia="標楷體" w:hAnsi="Cambria Math" w:cs="Cambria Math"/>
                <w:noProof/>
                <w:sz w:val="20"/>
                <w:szCs w:val="20"/>
              </w:rPr>
              <w:t>∼</w:t>
            </w:r>
            <w:r w:rsidRPr="00A33326">
              <w:rPr>
                <w:rFonts w:ascii="標楷體" w:eastAsia="標楷體" w:hAnsi="標楷體"/>
                <w:noProof/>
                <w:sz w:val="20"/>
                <w:szCs w:val="20"/>
              </w:rPr>
              <w:t>83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頁課文及圖片，回答下列問題。</w:t>
            </w:r>
          </w:p>
          <w:p w14:paraId="34B54D3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(1)請你說說看，範例中的家鄉特報的主題及內容是什麼？</w:t>
            </w:r>
          </w:p>
          <w:p w14:paraId="2A5FC66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(2)關於特報介紹的內容，你覺得如何？請你說一說自己的看法。</w:t>
            </w:r>
          </w:p>
          <w:p w14:paraId="374BBA6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(3)看了這一份特報後，請你想一想自己家鄉有哪些可向別人介紹的特色？</w:t>
            </w:r>
          </w:p>
          <w:p w14:paraId="6F3A0E5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2.動手製作家鄉特報</w:t>
            </w:r>
          </w:p>
          <w:p w14:paraId="2144865B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(1)採用小組合作的方式完成家鄉特報，教師指導學生進行分組，並分配工作與執掌。</w:t>
            </w:r>
          </w:p>
          <w:p w14:paraId="5CE322C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(2)製作家鄉特報之前，必須先決定報導的主題。</w:t>
            </w:r>
          </w:p>
          <w:p w14:paraId="10BB193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(3)圖片或照片的功能是配合文字、美化版面，教師也可請學生發揮美術才華，親自動手畫上插圖。</w:t>
            </w:r>
          </w:p>
          <w:p w14:paraId="74C25D44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3.分組報告：各組完成特報後，教師可讓各組上臺發表，與同學一同分享交流。</w:t>
            </w:r>
          </w:p>
          <w:p w14:paraId="5F80EC3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(1)正式上臺前，教師可事前告知上臺的順序，讓學生有心理準備。</w:t>
            </w:r>
          </w:p>
          <w:p w14:paraId="6FF2029E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(2)除了小組的發表任務之外，教師提醒了學生聆聽時該有的態度。</w:t>
            </w:r>
          </w:p>
          <w:p w14:paraId="325B5A0A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(3)發表小組上臺分享，臺下的教師與其他學生則進行聆聽、記錄，等該組發表結束後，教師可立即給予簡短的正面回饋，讓臺下的學生舉手發問。</w:t>
            </w:r>
          </w:p>
          <w:p w14:paraId="759A082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(4)學生發表中如有怯場或中斷的情形，教師可即時安撫、提示或協助，增添學生發表時的安全感。</w:t>
            </w:r>
          </w:p>
          <w:p w14:paraId="31387852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4.實踐行動：教師可帶領學生一起討論家鄉特報的展示方式，以行動表達對家鄉的關懷。</w:t>
            </w:r>
          </w:p>
          <w:p w14:paraId="5FE2877E" w14:textId="5E6CB0D6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5.統整：了解家鄉的特色是認同家鄉的第一步，身為家鄉的一分子，我們應該愛護、珍惜家鄉的特色，學生可透過家鄉特報的製作與行動，將家鄉之美發揚光大。</w:t>
            </w:r>
          </w:p>
        </w:tc>
        <w:tc>
          <w:tcPr>
            <w:tcW w:w="851" w:type="dxa"/>
            <w:vAlign w:val="center"/>
          </w:tcPr>
          <w:p w14:paraId="1074DE5E" w14:textId="4ACAA89F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 w:rsidRPr="00A33326">
              <w:rPr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14:paraId="6E837DB5" w14:textId="5BB3BEE4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教學媒體</w:t>
            </w:r>
          </w:p>
        </w:tc>
        <w:tc>
          <w:tcPr>
            <w:tcW w:w="1843" w:type="dxa"/>
          </w:tcPr>
          <w:p w14:paraId="19AF1695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1.口頭評量</w:t>
            </w:r>
          </w:p>
          <w:p w14:paraId="6D021F3A" w14:textId="77777777" w:rsidR="009E726A" w:rsidRPr="00A33326" w:rsidRDefault="009E726A" w:rsidP="009E726A">
            <w:pPr>
              <w:pStyle w:val="4123"/>
              <w:ind w:leftChars="23" w:left="59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2.實作評量</w:t>
            </w:r>
          </w:p>
          <w:p w14:paraId="457A867C" w14:textId="0574F0C1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</w:rPr>
              <w:t>3.習作練習</w:t>
            </w:r>
          </w:p>
        </w:tc>
        <w:tc>
          <w:tcPr>
            <w:tcW w:w="3119" w:type="dxa"/>
          </w:tcPr>
          <w:p w14:paraId="1DAC9658" w14:textId="77777777" w:rsidR="009E726A" w:rsidRDefault="009E726A" w:rsidP="009E726A">
            <w:pPr>
              <w:spacing w:line="0" w:lineRule="atLeast"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社-E-A2 敏覺居住地方的社會、自然與人文環境變遷，關注生活問題及其影響，並思考解決方法。</w:t>
            </w:r>
          </w:p>
          <w:p w14:paraId="08861519" w14:textId="01106379" w:rsidR="009E726A" w:rsidRPr="00911BC0" w:rsidRDefault="009E726A" w:rsidP="009E72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</w:tc>
        <w:tc>
          <w:tcPr>
            <w:tcW w:w="1842" w:type="dxa"/>
          </w:tcPr>
          <w:p w14:paraId="69E7A56C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【資訊教育】</w:t>
            </w:r>
          </w:p>
          <w:p w14:paraId="76C20A41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資E2使用資訊科技解決生活中簡單的問題。</w:t>
            </w:r>
          </w:p>
          <w:p w14:paraId="0D1060A5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資E7使用資訊科技與他人建立良好的互動關係。</w:t>
            </w:r>
          </w:p>
          <w:p w14:paraId="48584553" w14:textId="77777777" w:rsidR="009E726A" w:rsidRPr="00A33326" w:rsidRDefault="009E726A" w:rsidP="009E72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  <w:p w14:paraId="1AE40F97" w14:textId="7D686182" w:rsidR="009E726A" w:rsidRPr="00911BC0" w:rsidRDefault="009E726A" w:rsidP="009E726A">
            <w:pPr>
              <w:jc w:val="center"/>
              <w:rPr>
                <w:rFonts w:ascii="標楷體" w:eastAsia="標楷體" w:hAnsi="標楷體"/>
                <w:b/>
              </w:rPr>
            </w:pP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t>環E1參與戶外學習與自然體驗，覺知自然環境的美、</w:t>
            </w:r>
            <w:r w:rsidRPr="00A3332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平衡、與完整性。</w:t>
            </w:r>
          </w:p>
        </w:tc>
        <w:tc>
          <w:tcPr>
            <w:tcW w:w="1134" w:type="dxa"/>
            <w:vAlign w:val="center"/>
          </w:tcPr>
          <w:p w14:paraId="3A36CD7A" w14:textId="77777777" w:rsidR="009E726A" w:rsidRPr="00911BC0" w:rsidRDefault="009E726A" w:rsidP="009E726A">
            <w:pPr>
              <w:pStyle w:val="af5"/>
              <w:rPr>
                <w:b/>
              </w:rPr>
            </w:pPr>
          </w:p>
        </w:tc>
      </w:tr>
    </w:tbl>
    <w:p w14:paraId="72CF797E" w14:textId="77777777" w:rsidR="009E726A" w:rsidRPr="00CE3C63" w:rsidRDefault="009E726A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9E726A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4CB0" w14:textId="77777777" w:rsidR="00601978" w:rsidRDefault="00601978">
      <w:r>
        <w:separator/>
      </w:r>
    </w:p>
  </w:endnote>
  <w:endnote w:type="continuationSeparator" w:id="0">
    <w:p w14:paraId="0943DB79" w14:textId="77777777" w:rsidR="00601978" w:rsidRDefault="0060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30C3" w14:textId="77777777" w:rsidR="008F3FDD" w:rsidRDefault="00B130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28C" w:rsidRPr="007F228C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28308E72" w14:textId="77777777" w:rsidR="008F3FDD" w:rsidRDefault="008F3F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15B0" w14:textId="77777777" w:rsidR="008F3FDD" w:rsidRDefault="00B130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876" w:rsidRPr="00000876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1937C068" w14:textId="77777777"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3CAB" w14:textId="77777777" w:rsidR="00601978" w:rsidRDefault="00601978">
      <w:r>
        <w:separator/>
      </w:r>
    </w:p>
  </w:footnote>
  <w:footnote w:type="continuationSeparator" w:id="0">
    <w:p w14:paraId="333DE98A" w14:textId="77777777" w:rsidR="00601978" w:rsidRDefault="0060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 w15:restartNumberingAfterBreak="0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 w15:restartNumberingAfterBreak="0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0A4912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" w15:restartNumberingAfterBreak="0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 w15:restartNumberingAfterBreak="0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 w15:restartNumberingAfterBreak="0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 w15:restartNumberingAfterBreak="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 w15:restartNumberingAfterBreak="0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 w15:restartNumberingAfterBreak="0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 w15:restartNumberingAfterBreak="0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10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2"/>
  </w:num>
  <w:num w:numId="28">
    <w:abstractNumId w:val="18"/>
  </w:num>
  <w:num w:numId="29">
    <w:abstractNumId w:val="2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0"/>
    <w:rsid w:val="00000719"/>
    <w:rsid w:val="00000876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46E7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1823"/>
    <w:rsid w:val="001B522A"/>
    <w:rsid w:val="001B55D3"/>
    <w:rsid w:val="001C4F1C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6C2"/>
    <w:rsid w:val="00411924"/>
    <w:rsid w:val="0041394B"/>
    <w:rsid w:val="00413CEC"/>
    <w:rsid w:val="0041781F"/>
    <w:rsid w:val="00420275"/>
    <w:rsid w:val="0042317A"/>
    <w:rsid w:val="00423324"/>
    <w:rsid w:val="00424CBB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A46DB"/>
    <w:rsid w:val="004C17E0"/>
    <w:rsid w:val="004C25B7"/>
    <w:rsid w:val="004C385E"/>
    <w:rsid w:val="004C741D"/>
    <w:rsid w:val="004D086C"/>
    <w:rsid w:val="004D5701"/>
    <w:rsid w:val="004D6CA4"/>
    <w:rsid w:val="004D73CF"/>
    <w:rsid w:val="004E0AC0"/>
    <w:rsid w:val="004E1C35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2957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1978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719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29C6"/>
    <w:rsid w:val="007239DF"/>
    <w:rsid w:val="007400FD"/>
    <w:rsid w:val="00746B07"/>
    <w:rsid w:val="007509C6"/>
    <w:rsid w:val="00751DDB"/>
    <w:rsid w:val="00752546"/>
    <w:rsid w:val="00753110"/>
    <w:rsid w:val="00753F56"/>
    <w:rsid w:val="00755BB9"/>
    <w:rsid w:val="00771108"/>
    <w:rsid w:val="00777054"/>
    <w:rsid w:val="00782C08"/>
    <w:rsid w:val="00783DE9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04B0D"/>
    <w:rsid w:val="00910F07"/>
    <w:rsid w:val="00911017"/>
    <w:rsid w:val="00913F59"/>
    <w:rsid w:val="009213D0"/>
    <w:rsid w:val="00921E0F"/>
    <w:rsid w:val="00922C05"/>
    <w:rsid w:val="009238F4"/>
    <w:rsid w:val="00923F8F"/>
    <w:rsid w:val="00931421"/>
    <w:rsid w:val="00932CC8"/>
    <w:rsid w:val="009345B6"/>
    <w:rsid w:val="00937727"/>
    <w:rsid w:val="00941813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2F74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26A"/>
    <w:rsid w:val="009E7589"/>
    <w:rsid w:val="009F10C0"/>
    <w:rsid w:val="009F2044"/>
    <w:rsid w:val="00A03F28"/>
    <w:rsid w:val="00A11000"/>
    <w:rsid w:val="00A25BE7"/>
    <w:rsid w:val="00A27CD0"/>
    <w:rsid w:val="00A32AA8"/>
    <w:rsid w:val="00A3629C"/>
    <w:rsid w:val="00A47663"/>
    <w:rsid w:val="00A51AC7"/>
    <w:rsid w:val="00A54C75"/>
    <w:rsid w:val="00A56E1E"/>
    <w:rsid w:val="00A628E1"/>
    <w:rsid w:val="00A6372E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1EAA"/>
    <w:rsid w:val="00AF39C5"/>
    <w:rsid w:val="00B1241B"/>
    <w:rsid w:val="00B1302C"/>
    <w:rsid w:val="00B1757D"/>
    <w:rsid w:val="00B22489"/>
    <w:rsid w:val="00B234F4"/>
    <w:rsid w:val="00B25263"/>
    <w:rsid w:val="00B26569"/>
    <w:rsid w:val="00B3042E"/>
    <w:rsid w:val="00B451D0"/>
    <w:rsid w:val="00B47861"/>
    <w:rsid w:val="00B535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2F2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6609"/>
    <w:rsid w:val="00C1253B"/>
    <w:rsid w:val="00C14AB3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64F68"/>
    <w:rsid w:val="00C73D24"/>
    <w:rsid w:val="00C7414B"/>
    <w:rsid w:val="00C84EB0"/>
    <w:rsid w:val="00C93350"/>
    <w:rsid w:val="00C934DA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03131"/>
    <w:rsid w:val="00D120C7"/>
    <w:rsid w:val="00D13869"/>
    <w:rsid w:val="00D17EBE"/>
    <w:rsid w:val="00D22564"/>
    <w:rsid w:val="00D23D88"/>
    <w:rsid w:val="00D23F7B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816"/>
    <w:rsid w:val="00D85BCF"/>
    <w:rsid w:val="00D90ACE"/>
    <w:rsid w:val="00D93785"/>
    <w:rsid w:val="00D969A5"/>
    <w:rsid w:val="00DA39DC"/>
    <w:rsid w:val="00DB2447"/>
    <w:rsid w:val="00DB5853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76F6D"/>
    <w:rsid w:val="00F80C50"/>
    <w:rsid w:val="00F87BB1"/>
    <w:rsid w:val="00F91A0F"/>
    <w:rsid w:val="00FA18D3"/>
    <w:rsid w:val="00FA2115"/>
    <w:rsid w:val="00FA5CFD"/>
    <w:rsid w:val="00FB560F"/>
    <w:rsid w:val="00FC06C2"/>
    <w:rsid w:val="00FC702C"/>
    <w:rsid w:val="00FE1A87"/>
    <w:rsid w:val="00FE4E47"/>
    <w:rsid w:val="00FF4BCD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CD6B6"/>
  <w15:docId w15:val="{C4FA172D-5E9F-4B43-955E-357EA1ED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4123">
    <w:name w:val="4.【教學目標】內文字（1.2.3.）"/>
    <w:basedOn w:val="af3"/>
    <w:rsid w:val="00D03131"/>
    <w:pPr>
      <w:widowControl/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eastAsia="新細明體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459AD-FD86-43F1-BD51-A77CCDAC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70</Pages>
  <Words>4848</Words>
  <Characters>27635</Characters>
  <Application>Microsoft Office Word</Application>
  <DocSecurity>0</DocSecurity>
  <Lines>230</Lines>
  <Paragraphs>64</Paragraphs>
  <ScaleCrop>false</ScaleCrop>
  <Company/>
  <LinksUpToDate>false</LinksUpToDate>
  <CharactersWithSpaces>32419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Alice</cp:lastModifiedBy>
  <cp:revision>4</cp:revision>
  <cp:lastPrinted>2017-03-08T08:24:00Z</cp:lastPrinted>
  <dcterms:created xsi:type="dcterms:W3CDTF">2021-06-18T11:42:00Z</dcterms:created>
  <dcterms:modified xsi:type="dcterms:W3CDTF">2021-06-20T07:08:00Z</dcterms:modified>
</cp:coreProperties>
</file>