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D" w:rsidRPr="008F1067" w:rsidRDefault="0077086D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國民小學</w:t>
      </w:r>
      <w:r w:rsidRPr="008F1067">
        <w:rPr>
          <w:rFonts w:ascii="標楷體" w:eastAsia="標楷體" w:hAnsi="標楷體"/>
          <w:sz w:val="26"/>
          <w:szCs w:val="26"/>
        </w:rPr>
        <w:t xml:space="preserve"> 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77086D" w:rsidRPr="00C77E80" w:rsidRDefault="0077086D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年級：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A7333"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A7333"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C77E80">
        <w:rPr>
          <w:rFonts w:ascii="標楷體" w:eastAsia="標楷體" w:hAnsi="標楷體"/>
          <w:sz w:val="26"/>
          <w:szCs w:val="26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77086D" w:rsidRPr="00F85E6A" w:rsidTr="00F85E6A">
        <w:tc>
          <w:tcPr>
            <w:tcW w:w="562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教學活動流程</w:t>
            </w:r>
          </w:p>
          <w:p w:rsidR="0077086D" w:rsidRPr="00F85E6A" w:rsidRDefault="0077086D" w:rsidP="00EF2199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(</w:t>
            </w:r>
            <w:r w:rsidRPr="00F85E6A">
              <w:rPr>
                <w:rFonts w:ascii="標楷體" w:eastAsia="標楷體" w:hAnsi="標楷體" w:hint="eastAsia"/>
              </w:rPr>
              <w:t>只填活動名稱</w:t>
            </w:r>
            <w:r w:rsidRPr="00F85E6A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學習目標</w:t>
            </w:r>
            <w:r w:rsidRPr="00F85E6A">
              <w:rPr>
                <w:rFonts w:ascii="標楷體" w:eastAsia="標楷體" w:hAnsi="標楷體"/>
                <w:kern w:val="0"/>
              </w:rPr>
              <w:t>(</w:t>
            </w:r>
            <w:r w:rsidRPr="00F85E6A">
              <w:rPr>
                <w:rFonts w:ascii="標楷體" w:eastAsia="標楷體" w:hAnsi="標楷體" w:hint="eastAsia"/>
                <w:kern w:val="0"/>
              </w:rPr>
              <w:t>簡要敘述</w:t>
            </w:r>
            <w:r w:rsidRPr="00F85E6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75" w:type="dxa"/>
          </w:tcPr>
          <w:p w:rsidR="0077086D" w:rsidRPr="00F85E6A" w:rsidRDefault="0077086D" w:rsidP="00A8666C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  <w:kern w:val="0"/>
              </w:rPr>
              <w:t>總</w:t>
            </w:r>
            <w:bookmarkStart w:id="0" w:name="_GoBack"/>
            <w:bookmarkEnd w:id="0"/>
            <w:r w:rsidRPr="00F85E6A">
              <w:rPr>
                <w:rFonts w:ascii="標楷體" w:eastAsia="標楷體" w:hAnsi="標楷體" w:hint="eastAsia"/>
                <w:kern w:val="0"/>
              </w:rPr>
              <w:t>綱核心素養代號</w:t>
            </w:r>
          </w:p>
        </w:tc>
        <w:tc>
          <w:tcPr>
            <w:tcW w:w="1276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</w:t>
            </w:r>
          </w:p>
        </w:tc>
        <w:tc>
          <w:tcPr>
            <w:tcW w:w="1030" w:type="dxa"/>
            <w:vMerge w:val="restart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共計</w:t>
            </w:r>
            <w:r w:rsidRPr="00F85E6A">
              <w:rPr>
                <w:rFonts w:ascii="標楷體" w:eastAsia="標楷體" w:hAnsi="標楷體"/>
              </w:rPr>
              <w:t>3</w:t>
            </w:r>
            <w:r w:rsidRPr="00F85E6A">
              <w:rPr>
                <w:rFonts w:ascii="標楷體" w:eastAsia="標楷體" w:hAnsi="標楷體" w:hint="eastAsia"/>
              </w:rPr>
              <w:t>節</w:t>
            </w:r>
          </w:p>
          <w:p w:rsidR="0077086D" w:rsidRPr="00F85E6A" w:rsidRDefault="0077086D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(</w:t>
            </w:r>
            <w:r w:rsidRPr="00F85E6A">
              <w:rPr>
                <w:rFonts w:ascii="標楷體" w:eastAsia="標楷體" w:hAnsi="標楷體" w:hint="eastAsia"/>
              </w:rPr>
              <w:t>每週</w:t>
            </w:r>
            <w:r w:rsidRPr="00F85E6A">
              <w:rPr>
                <w:rFonts w:ascii="標楷體" w:eastAsia="標楷體" w:hAnsi="標楷體"/>
              </w:rPr>
              <w:t>1</w:t>
            </w:r>
            <w:r w:rsidRPr="00F85E6A">
              <w:rPr>
                <w:rFonts w:ascii="標楷體" w:eastAsia="標楷體" w:hAnsi="標楷體" w:hint="eastAsia"/>
              </w:rPr>
              <w:t>節</w:t>
            </w:r>
            <w:r w:rsidRPr="00F85E6A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議禮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運</w:t>
            </w:r>
          </w:p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活動二：背誦禮運大同篇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活動三：共同探討禮運大同篇與現今社會之關聯性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講述教學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班級教學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瞭解文本內容意義。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從閱讀的材料中，培養分析歸納的能力。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體認中華傳統文化之精髓。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理解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文本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內涵及其與個人生活、社會結構的關聯性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6612D8">
            <w:pPr>
              <w:rPr>
                <w:rFonts w:ascii="標楷體" w:eastAsia="標楷體" w:hAnsi="標楷體"/>
              </w:rPr>
            </w:pPr>
            <w:r>
              <w:rPr>
                <w:rFonts w:ascii="DFKai-SB" w:hAnsi="DFKai-SB" w:cs="DFKai-SB"/>
                <w:sz w:val="23"/>
                <w:szCs w:val="23"/>
              </w:rPr>
              <w:t>A</w:t>
            </w:r>
            <w:r w:rsidRPr="00E63E34">
              <w:rPr>
                <w:rFonts w:ascii="標楷體" w:eastAsia="標楷體" w:hAnsi="標楷體" w:cs="DFKai-SB"/>
                <w:sz w:val="23"/>
                <w:szCs w:val="23"/>
              </w:rPr>
              <w:t>1</w:t>
            </w:r>
            <w:r>
              <w:rPr>
                <w:rFonts w:hAnsi="標楷體" w:cs="DFKai-SB" w:hint="eastAsia"/>
                <w:sz w:val="23"/>
                <w:szCs w:val="23"/>
              </w:rPr>
              <w:t>、</w:t>
            </w:r>
            <w:r>
              <w:rPr>
                <w:rFonts w:hAnsi="標楷體" w:cs="DFKai-SB"/>
                <w:sz w:val="23"/>
                <w:szCs w:val="23"/>
              </w:rPr>
              <w:t>B3</w:t>
            </w:r>
            <w:r>
              <w:rPr>
                <w:rFonts w:hAnsi="標楷體" w:cs="DFKai-SB" w:hint="eastAsia"/>
                <w:sz w:val="23"/>
                <w:szCs w:val="23"/>
              </w:rPr>
              <w:t>、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77086D" w:rsidRPr="00A83469" w:rsidRDefault="0077086D" w:rsidP="009C6D04">
            <w:pPr>
              <w:rPr>
                <w:rFonts w:ascii="標楷體" w:eastAsia="標楷體" w:hAnsi="標楷體" w:cs="Arial"/>
                <w:szCs w:val="24"/>
              </w:rPr>
            </w:pPr>
            <w:r w:rsidRPr="00A83469">
              <w:rPr>
                <w:rFonts w:ascii="標楷體" w:eastAsia="標楷體" w:hAnsi="標楷體" w:cs="Arial" w:hint="eastAsia"/>
                <w:szCs w:val="24"/>
              </w:rPr>
              <w:t>學生互評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2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3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4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活動一：圖書室團體閱讀</w:t>
            </w:r>
          </w:p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活動二：提網挈領我最行</w:t>
            </w:r>
          </w:p>
          <w:p w:rsidR="0077086D" w:rsidRPr="007A7333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活動三：閱讀桃花源手冊認證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自主學習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實作教學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發展自學能力，奠定終身學習的基礎。</w:t>
            </w:r>
            <w:r w:rsidRPr="00A8346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cs="DFKai-SB" w:hint="eastAsia"/>
                <w:color w:val="000000"/>
                <w:szCs w:val="24"/>
              </w:rPr>
              <w:t>運用圖書館室，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結合自己的特長和興趣，主動尋找閱讀材料。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大量閱讀多元文本，辨識文本中議題的訊息或觀點，培養良好的閱讀興趣、態度和習慣。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C3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個人檔案</w:t>
            </w: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5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6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7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8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9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10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活動一：班級讀書會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「愛的書庫」共讀書籍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悟真理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活動三：學習單交互設計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專題探究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交互教學法</w:t>
            </w:r>
          </w:p>
          <w:p w:rsidR="0077086D" w:rsidRPr="00E63E34" w:rsidRDefault="0077086D" w:rsidP="009C6D0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63E34">
              <w:rPr>
                <w:rFonts w:ascii="標楷體" w:eastAsia="標楷體" w:hAnsi="標楷體" w:cs="Arial" w:hint="eastAsia"/>
                <w:color w:val="000000"/>
                <w:szCs w:val="24"/>
              </w:rPr>
              <w:t>學生互評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選擇專書指導學生閱讀，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針對某一專題引導學生進行探究，從閱讀的材料中，培養各項素養的能力。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學習利用文本摘取重點。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利用閱讀策略學習新知，並能分享與評論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運用分享經驗、溝通意見，建立良好人際關係，有效處理人生課題。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專題研究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紙筆測驗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學生互評</w:t>
            </w:r>
          </w:p>
          <w:p w:rsidR="0077086D" w:rsidRPr="00442ADD" w:rsidRDefault="0077086D" w:rsidP="009C6D0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11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12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13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Default="0077086D" w:rsidP="009C6D04">
            <w:pPr>
              <w:pStyle w:val="Default"/>
              <w:rPr>
                <w:rFonts w:ascii="DFKai-SB" w:hAnsi="DFKai-SB" w:cs="DFKai-SB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14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15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16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活動一：悅讀論語擁抱仁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議論語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(78~158)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活動三：背誦論語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講述教學</w:t>
            </w:r>
          </w:p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班級教學</w:t>
            </w:r>
          </w:p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77086D" w:rsidRPr="00E63E34" w:rsidRDefault="0077086D" w:rsidP="007A733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瞭解文本內容意義。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從閱讀的材料中，培養分析歸納的能力。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體認中華傳統文化之精髓。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經由閱讀，印證現實生活，加強審美與感知的素養。</w:t>
            </w:r>
          </w:p>
        </w:tc>
        <w:tc>
          <w:tcPr>
            <w:tcW w:w="1275" w:type="dxa"/>
            <w:vMerge w:val="restart"/>
          </w:tcPr>
          <w:p w:rsidR="0077086D" w:rsidRDefault="0077086D" w:rsidP="009C6D04">
            <w:pPr>
              <w:pStyle w:val="Default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rFonts w:hAnsi="標楷體" w:cs="DFKai-SB"/>
                <w:sz w:val="23"/>
                <w:szCs w:val="23"/>
              </w:rPr>
              <w:t>A2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紙筆測驗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學生互評</w:t>
            </w:r>
          </w:p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17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18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19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F85E6A">
        <w:tc>
          <w:tcPr>
            <w:tcW w:w="562" w:type="dxa"/>
          </w:tcPr>
          <w:p w:rsidR="0077086D" w:rsidRPr="00F85E6A" w:rsidRDefault="0077086D" w:rsidP="00F85E6A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20</w:t>
            </w:r>
          </w:p>
        </w:tc>
        <w:tc>
          <w:tcPr>
            <w:tcW w:w="1030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7086D" w:rsidRPr="00F85E6A" w:rsidRDefault="0077086D">
            <w:pPr>
              <w:rPr>
                <w:rFonts w:ascii="標楷體" w:eastAsia="標楷體" w:hAnsi="標楷體"/>
              </w:rPr>
            </w:pPr>
          </w:p>
        </w:tc>
      </w:tr>
    </w:tbl>
    <w:p w:rsidR="0077086D" w:rsidRDefault="0077086D"/>
    <w:p w:rsidR="0077086D" w:rsidRDefault="0077086D"/>
    <w:p w:rsidR="0077086D" w:rsidRPr="008F1067" w:rsidRDefault="0077086D" w:rsidP="00560CC3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lastRenderedPageBreak/>
        <w:t>花蓮縣</w:t>
      </w:r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國民小學</w:t>
      </w:r>
      <w:r w:rsidRPr="008F1067">
        <w:rPr>
          <w:rFonts w:ascii="標楷體" w:eastAsia="標楷體" w:hAnsi="標楷體"/>
          <w:sz w:val="26"/>
          <w:szCs w:val="26"/>
        </w:rPr>
        <w:t xml:space="preserve"> 108 </w:t>
      </w:r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77086D" w:rsidRPr="00C77E80" w:rsidRDefault="0077086D" w:rsidP="00560CC3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年級：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A7333"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A7333">
        <w:rPr>
          <w:rFonts w:ascii="標楷體" w:eastAsia="標楷體" w:hAnsi="標楷體" w:hint="eastAsia"/>
          <w:sz w:val="26"/>
          <w:szCs w:val="26"/>
          <w:u w:val="single"/>
        </w:rPr>
        <w:t>閱讀萬花筒</w:t>
      </w:r>
      <w:r w:rsidRPr="00C77E8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C77E80">
        <w:rPr>
          <w:rFonts w:ascii="標楷體" w:eastAsia="標楷體" w:hAnsi="標楷體"/>
          <w:sz w:val="26"/>
          <w:szCs w:val="26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教學活動流程</w:t>
            </w:r>
          </w:p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(</w:t>
            </w:r>
            <w:r w:rsidRPr="00F85E6A">
              <w:rPr>
                <w:rFonts w:ascii="標楷體" w:eastAsia="標楷體" w:hAnsi="標楷體" w:hint="eastAsia"/>
              </w:rPr>
              <w:t>只填活動名稱</w:t>
            </w:r>
            <w:r w:rsidRPr="00F85E6A"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學習目標</w:t>
            </w:r>
            <w:r w:rsidRPr="00F85E6A">
              <w:rPr>
                <w:rFonts w:ascii="標楷體" w:eastAsia="標楷體" w:hAnsi="標楷體"/>
                <w:kern w:val="0"/>
              </w:rPr>
              <w:t>(</w:t>
            </w:r>
            <w:r w:rsidRPr="00F85E6A">
              <w:rPr>
                <w:rFonts w:ascii="標楷體" w:eastAsia="標楷體" w:hAnsi="標楷體" w:hint="eastAsia"/>
                <w:kern w:val="0"/>
              </w:rPr>
              <w:t>簡要敘述</w:t>
            </w:r>
            <w:r w:rsidRPr="00F85E6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75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</w:t>
            </w:r>
          </w:p>
        </w:tc>
        <w:tc>
          <w:tcPr>
            <w:tcW w:w="1030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 w:hint="eastAsia"/>
              </w:rPr>
              <w:t>共計</w:t>
            </w:r>
            <w:r w:rsidRPr="00F85E6A">
              <w:rPr>
                <w:rFonts w:ascii="標楷體" w:eastAsia="標楷體" w:hAnsi="標楷體"/>
              </w:rPr>
              <w:t>3</w:t>
            </w:r>
            <w:r w:rsidRPr="00F85E6A">
              <w:rPr>
                <w:rFonts w:ascii="標楷體" w:eastAsia="標楷體" w:hAnsi="標楷體" w:hint="eastAsia"/>
              </w:rPr>
              <w:t>節</w:t>
            </w:r>
          </w:p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(</w:t>
            </w:r>
            <w:r w:rsidRPr="00F85E6A">
              <w:rPr>
                <w:rFonts w:ascii="標楷體" w:eastAsia="標楷體" w:hAnsi="標楷體" w:hint="eastAsia"/>
              </w:rPr>
              <w:t>每週</w:t>
            </w:r>
            <w:r w:rsidRPr="00F85E6A">
              <w:rPr>
                <w:rFonts w:ascii="標楷體" w:eastAsia="標楷體" w:hAnsi="標楷體"/>
              </w:rPr>
              <w:t>1</w:t>
            </w:r>
            <w:r w:rsidRPr="00F85E6A">
              <w:rPr>
                <w:rFonts w:ascii="標楷體" w:eastAsia="標楷體" w:hAnsi="標楷體" w:hint="eastAsia"/>
              </w:rPr>
              <w:t>節</w:t>
            </w:r>
            <w:r w:rsidRPr="00F85E6A">
              <w:rPr>
                <w:rFonts w:ascii="標楷體" w:eastAsia="標楷體" w:hAnsi="標楷體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活動一：閱讀諸葛亮戒子書</w:t>
            </w:r>
          </w:p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活動二：背誦諸葛亮戒子書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議論諸葛亮對子之期許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講述教學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班級教學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瞭解文本內容意義。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從閱讀的材料中，培養分析歸納的能力。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經由閱讀，體認中華傳統文化之精髓，印證現實生活，加強審美與感知的素養。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理解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文本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內涵，進而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感念父母對兒女教育之期許。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>
              <w:rPr>
                <w:rFonts w:hAnsi="標楷體" w:cs="DFKai-SB"/>
                <w:sz w:val="23"/>
                <w:szCs w:val="23"/>
              </w:rPr>
              <w:t>A2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77086D" w:rsidRPr="00A83469" w:rsidRDefault="0077086D" w:rsidP="009C6D04">
            <w:pPr>
              <w:rPr>
                <w:rFonts w:ascii="標楷體" w:eastAsia="標楷體" w:hAnsi="標楷體" w:cs="Arial"/>
                <w:szCs w:val="24"/>
              </w:rPr>
            </w:pPr>
            <w:r w:rsidRPr="00A83469">
              <w:rPr>
                <w:rFonts w:ascii="標楷體" w:eastAsia="標楷體" w:hAnsi="標楷體" w:cs="Arial" w:hint="eastAsia"/>
                <w:szCs w:val="24"/>
              </w:rPr>
              <w:t>學生互評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2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3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4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活動一：圖書室團體閱讀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活動二：提網挈領我最行</w:t>
            </w:r>
          </w:p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活動三：閱讀桃花源手冊認證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獨立閱讀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自主學習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實作教學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發展自學能力，奠定終身學習的基礎。</w:t>
            </w:r>
            <w:r w:rsidRPr="00A8346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cs="DFKai-SB" w:hint="eastAsia"/>
                <w:color w:val="000000"/>
                <w:szCs w:val="24"/>
              </w:rPr>
              <w:t>運用圖書館室，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結合自己的特長和興趣，主動尋找閱讀材料。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大量閱讀多元文本，辨識文本中議題的訊息或觀點，培養良好的閱讀興趣、態度和習慣。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個人檔案</w:t>
            </w:r>
          </w:p>
        </w:tc>
        <w:tc>
          <w:tcPr>
            <w:tcW w:w="709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5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6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7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8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9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活動一：班級讀書會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「愛的書庫」共讀書籍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悟真理</w:t>
            </w:r>
          </w:p>
          <w:p w:rsidR="0077086D" w:rsidRPr="007A7333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活動三：學習單交互設計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專題探究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問題引導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交互教學法</w:t>
            </w:r>
          </w:p>
          <w:p w:rsidR="0077086D" w:rsidRPr="00E63E34" w:rsidRDefault="0077086D" w:rsidP="009C6D0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63E34">
              <w:rPr>
                <w:rFonts w:ascii="標楷體" w:eastAsia="標楷體" w:hAnsi="標楷體" w:cs="Arial" w:hint="eastAsia"/>
                <w:color w:val="000000"/>
                <w:szCs w:val="24"/>
              </w:rPr>
              <w:t>學生互評</w:t>
            </w:r>
          </w:p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選擇專書指導學生閱讀，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針對某一專題引導學生進行探究，從閱讀的材料中，培養各項素養的能力。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學習利用文本摘取重點。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利用閱讀策略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學習新知，並能分享與評論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。</w:t>
            </w:r>
          </w:p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運用分享經驗、溝通意見，建立良好人際關係，有效處理人生課題。</w:t>
            </w:r>
          </w:p>
        </w:tc>
        <w:tc>
          <w:tcPr>
            <w:tcW w:w="1275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專題研究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紙筆測驗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學生互評</w:t>
            </w:r>
          </w:p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10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442ADD" w:rsidRDefault="0077086D" w:rsidP="009C6D04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11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12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13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3F792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</w:p>
          <w:p w:rsidR="0077086D" w:rsidRPr="00E63E34" w:rsidRDefault="0077086D" w:rsidP="003F792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活動一：認讀「市圖書籍」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活動二：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敘大意述心得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活動三：班級閱讀心得繪本製作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自主學習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實作教學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</w:tc>
        <w:tc>
          <w:tcPr>
            <w:tcW w:w="5075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採取隨機方式配書，以增加閱讀之廣度，提升理解和思辨的能力，激發創作潛能。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善用閱讀策略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述大意。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藉由市長頒發獎狀以建立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悅讀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習慣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閱讀各類文本，提升理解和思辨的能力，激發創作潛能。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6612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14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3F7922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15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t>16</w:t>
            </w:r>
          </w:p>
        </w:tc>
        <w:tc>
          <w:tcPr>
            <w:tcW w:w="1030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每週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Pr="00E63E3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89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lastRenderedPageBreak/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lastRenderedPageBreak/>
              <w:t>談悅讀</w:t>
            </w:r>
          </w:p>
        </w:tc>
        <w:tc>
          <w:tcPr>
            <w:tcW w:w="2784" w:type="dxa"/>
            <w:vMerge w:val="restart"/>
          </w:tcPr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活動一：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朱子</w:t>
            </w:r>
          </w:p>
          <w:p w:rsidR="0077086D" w:rsidRPr="00E63E34" w:rsidRDefault="0077086D" w:rsidP="009C6D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活動二：背誦朱子治家格言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活動三：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提網挈領</w:t>
            </w: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議探討朱子治家格言現今生活之適用性</w:t>
            </w:r>
          </w:p>
        </w:tc>
        <w:tc>
          <w:tcPr>
            <w:tcW w:w="1701" w:type="dxa"/>
            <w:vMerge w:val="restart"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講述教學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問題引導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班級教學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合作學習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63E34">
              <w:rPr>
                <w:rFonts w:ascii="標楷體" w:eastAsia="標楷體" w:hAnsi="標楷體" w:hint="eastAsia"/>
                <w:color w:val="000000"/>
                <w:szCs w:val="24"/>
              </w:rPr>
              <w:t>自我提問</w:t>
            </w:r>
          </w:p>
        </w:tc>
        <w:tc>
          <w:tcPr>
            <w:tcW w:w="5075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lastRenderedPageBreak/>
              <w:t>1.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瞭解文本內容意義。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lastRenderedPageBreak/>
              <w:t>2.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從閱讀的材料中，培養分析歸納的能力。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體認中華傳統文化之精髓。</w:t>
            </w:r>
          </w:p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83469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理解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文本</w:t>
            </w:r>
            <w:r w:rsidRPr="00A8346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內涵及其與個人生活的適用，進而</w:t>
            </w:r>
            <w:r w:rsidRPr="00A83469">
              <w:rPr>
                <w:rFonts w:ascii="標楷體" w:eastAsia="標楷體" w:hAnsi="標楷體" w:hint="eastAsia"/>
                <w:color w:val="000000"/>
                <w:szCs w:val="24"/>
              </w:rPr>
              <w:t>實踐之。</w:t>
            </w:r>
          </w:p>
        </w:tc>
        <w:tc>
          <w:tcPr>
            <w:tcW w:w="1275" w:type="dxa"/>
            <w:vMerge w:val="restart"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  <w:r>
              <w:rPr>
                <w:rFonts w:ascii="DFKai-SB" w:hAnsi="DFKai-SB" w:cs="DFKai-SB"/>
                <w:sz w:val="23"/>
                <w:szCs w:val="23"/>
              </w:rPr>
              <w:lastRenderedPageBreak/>
              <w:t>A</w:t>
            </w:r>
            <w:r w:rsidRPr="00E63E34">
              <w:rPr>
                <w:rFonts w:ascii="標楷體" w:eastAsia="標楷體" w:hAnsi="標楷體" w:cs="DFKai-SB"/>
                <w:sz w:val="23"/>
                <w:szCs w:val="23"/>
              </w:rPr>
              <w:t>1</w:t>
            </w:r>
          </w:p>
        </w:tc>
        <w:tc>
          <w:tcPr>
            <w:tcW w:w="1276" w:type="dxa"/>
            <w:vMerge w:val="restart"/>
          </w:tcPr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  <w:r w:rsidRPr="00A83469">
              <w:rPr>
                <w:rFonts w:ascii="標楷體" w:eastAsia="標楷體" w:hAnsi="標楷體" w:hint="eastAsia"/>
                <w:szCs w:val="24"/>
              </w:rPr>
              <w:lastRenderedPageBreak/>
              <w:t>紙筆測驗</w:t>
            </w:r>
          </w:p>
          <w:p w:rsidR="0077086D" w:rsidRPr="00A83469" w:rsidRDefault="0077086D" w:rsidP="009C6D04">
            <w:pPr>
              <w:rPr>
                <w:rFonts w:ascii="標楷體" w:eastAsia="標楷體" w:hAnsi="標楷體" w:cs="Arial"/>
                <w:szCs w:val="24"/>
              </w:rPr>
            </w:pPr>
            <w:r w:rsidRPr="00A83469">
              <w:rPr>
                <w:rFonts w:ascii="標楷體" w:eastAsia="標楷體" w:hAnsi="標楷體" w:cs="Arial" w:hint="eastAsia"/>
                <w:szCs w:val="24"/>
              </w:rPr>
              <w:t>學生互評</w:t>
            </w: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</w:p>
          <w:p w:rsidR="0077086D" w:rsidRPr="00A83469" w:rsidRDefault="0077086D" w:rsidP="009C6D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9C6D04"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 w:rsidRPr="00F85E6A">
              <w:rPr>
                <w:rFonts w:ascii="標楷體" w:eastAsia="標楷體" w:hAnsi="標楷體"/>
              </w:rPr>
              <w:lastRenderedPageBreak/>
              <w:t>18</w:t>
            </w:r>
          </w:p>
        </w:tc>
        <w:tc>
          <w:tcPr>
            <w:tcW w:w="1030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9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77086D" w:rsidRPr="00E63E34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075" w:type="dxa"/>
            <w:vMerge/>
          </w:tcPr>
          <w:p w:rsidR="0077086D" w:rsidRPr="00A83469" w:rsidRDefault="0077086D" w:rsidP="009C6D0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3936CF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  <w:tr w:rsidR="0077086D" w:rsidRPr="00F85E6A" w:rsidTr="00077E13">
        <w:trPr>
          <w:trHeight w:val="730"/>
        </w:trPr>
        <w:tc>
          <w:tcPr>
            <w:tcW w:w="562" w:type="dxa"/>
          </w:tcPr>
          <w:p w:rsidR="0077086D" w:rsidRPr="00F85E6A" w:rsidRDefault="0077086D" w:rsidP="009C6D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1030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7086D" w:rsidRPr="00F85E6A" w:rsidRDefault="0077086D" w:rsidP="009C6D04">
            <w:pPr>
              <w:rPr>
                <w:rFonts w:ascii="標楷體" w:eastAsia="標楷體" w:hAnsi="標楷體"/>
              </w:rPr>
            </w:pPr>
          </w:p>
        </w:tc>
      </w:tr>
    </w:tbl>
    <w:p w:rsidR="0077086D" w:rsidRDefault="0077086D" w:rsidP="00560CC3"/>
    <w:p w:rsidR="0077086D" w:rsidRDefault="0077086D"/>
    <w:sectPr w:rsidR="0077086D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91" w:rsidRDefault="008F3791" w:rsidP="00DB7C59">
      <w:r>
        <w:separator/>
      </w:r>
    </w:p>
  </w:endnote>
  <w:endnote w:type="continuationSeparator" w:id="1">
    <w:p w:rsidR="008F3791" w:rsidRDefault="008F3791" w:rsidP="00DB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91" w:rsidRDefault="008F3791" w:rsidP="00DB7C59">
      <w:r>
        <w:separator/>
      </w:r>
    </w:p>
  </w:footnote>
  <w:footnote w:type="continuationSeparator" w:id="1">
    <w:p w:rsidR="008F3791" w:rsidRDefault="008F3791" w:rsidP="00DB7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A4"/>
    <w:rsid w:val="00077E13"/>
    <w:rsid w:val="000B1A07"/>
    <w:rsid w:val="000E6EE7"/>
    <w:rsid w:val="00135473"/>
    <w:rsid w:val="00167667"/>
    <w:rsid w:val="001B0CE2"/>
    <w:rsid w:val="002F1EA4"/>
    <w:rsid w:val="00302409"/>
    <w:rsid w:val="00334216"/>
    <w:rsid w:val="00344833"/>
    <w:rsid w:val="00356F13"/>
    <w:rsid w:val="003936CF"/>
    <w:rsid w:val="003F7922"/>
    <w:rsid w:val="00442ADD"/>
    <w:rsid w:val="004B631A"/>
    <w:rsid w:val="004D7ED2"/>
    <w:rsid w:val="00560CC3"/>
    <w:rsid w:val="005D1FE0"/>
    <w:rsid w:val="00641D63"/>
    <w:rsid w:val="006612D8"/>
    <w:rsid w:val="0077086D"/>
    <w:rsid w:val="007A7333"/>
    <w:rsid w:val="0080599B"/>
    <w:rsid w:val="008F1067"/>
    <w:rsid w:val="008F3791"/>
    <w:rsid w:val="00982D73"/>
    <w:rsid w:val="009C6D04"/>
    <w:rsid w:val="00A54DC1"/>
    <w:rsid w:val="00A83469"/>
    <w:rsid w:val="00A8666C"/>
    <w:rsid w:val="00A92E75"/>
    <w:rsid w:val="00BD6916"/>
    <w:rsid w:val="00C37DCB"/>
    <w:rsid w:val="00C77E80"/>
    <w:rsid w:val="00D513F2"/>
    <w:rsid w:val="00DB7C59"/>
    <w:rsid w:val="00DD1771"/>
    <w:rsid w:val="00E62737"/>
    <w:rsid w:val="00E63E34"/>
    <w:rsid w:val="00EF2199"/>
    <w:rsid w:val="00F85E6A"/>
    <w:rsid w:val="00FA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E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77E80"/>
    <w:pPr>
      <w:ind w:leftChars="200" w:left="480"/>
    </w:pPr>
  </w:style>
  <w:style w:type="paragraph" w:customStyle="1" w:styleId="Default">
    <w:name w:val="Default"/>
    <w:uiPriority w:val="99"/>
    <w:rsid w:val="007A733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7C5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7C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 108 學年度第    學期校訂課程教學設計表</dc:title>
  <dc:creator>user</dc:creator>
  <cp:lastModifiedBy>USER</cp:lastModifiedBy>
  <cp:revision>6</cp:revision>
  <dcterms:created xsi:type="dcterms:W3CDTF">2018-11-27T23:25:00Z</dcterms:created>
  <dcterms:modified xsi:type="dcterms:W3CDTF">2018-12-09T23:35:00Z</dcterms:modified>
</cp:coreProperties>
</file>