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9D5C" w14:textId="0F75D688" w:rsidR="00F716C4" w:rsidRDefault="00806A8F" w:rsidP="00F716C4">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304E714F" wp14:editId="4C5DB30C">
                <wp:simplePos x="0" y="0"/>
                <wp:positionH relativeFrom="column">
                  <wp:posOffset>-129540</wp:posOffset>
                </wp:positionH>
                <wp:positionV relativeFrom="paragraph">
                  <wp:posOffset>165100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14:paraId="726C7198" w14:textId="77777777" w:rsidR="00806A8F" w:rsidRPr="00C67BE9" w:rsidRDefault="00806A8F" w:rsidP="00806A8F">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2pt;margin-top:13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" filled="f" stroked="f">
                <v:textbox style="mso-fit-shape-to-text:t">
                  <w:txbxContent>
                    <w:p w14:paraId="726C7198" w14:textId="77777777" w:rsidR="00806A8F" w:rsidRPr="00C67BE9" w:rsidRDefault="00806A8F" w:rsidP="00806A8F">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F716C4">
        <w:rPr>
          <w:rFonts w:ascii="標楷體" w:eastAsia="標楷體" w:hAnsi="標楷體" w:cs="標楷體" w:hint="eastAsia"/>
          <w:b/>
          <w:sz w:val="28"/>
          <w:szCs w:val="28"/>
        </w:rPr>
        <w:t>花蓮縣</w:t>
      </w:r>
      <w:r w:rsidR="00F716C4" w:rsidRPr="001E290D">
        <w:rPr>
          <w:rFonts w:ascii="標楷體" w:eastAsia="標楷體" w:hAnsi="標楷體" w:cs="標楷體"/>
          <w:b/>
          <w:sz w:val="28"/>
          <w:szCs w:val="28"/>
          <w:u w:val="single"/>
        </w:rPr>
        <w:t xml:space="preserve"> </w:t>
      </w:r>
      <w:r w:rsidR="00680C57">
        <w:rPr>
          <w:rFonts w:ascii="標楷體" w:eastAsia="標楷體" w:hAnsi="標楷體" w:cs="標楷體"/>
          <w:b/>
          <w:sz w:val="28"/>
          <w:szCs w:val="28"/>
          <w:u w:val="single"/>
        </w:rPr>
        <w:t>明廉</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國民小學</w:t>
      </w:r>
      <w:r w:rsidR="00F716C4" w:rsidRPr="001E290D">
        <w:rPr>
          <w:rFonts w:ascii="標楷體" w:eastAsia="標楷體" w:hAnsi="標楷體" w:cs="標楷體"/>
          <w:b/>
          <w:sz w:val="28"/>
          <w:szCs w:val="28"/>
          <w:u w:val="single"/>
        </w:rPr>
        <w:t xml:space="preserve"> </w:t>
      </w:r>
      <w:r w:rsidR="00680C57">
        <w:rPr>
          <w:rFonts w:ascii="標楷體" w:eastAsia="標楷體" w:hAnsi="標楷體" w:cs="標楷體"/>
          <w:b/>
          <w:sz w:val="28"/>
          <w:szCs w:val="28"/>
          <w:u w:val="single"/>
        </w:rPr>
        <w:t>111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學年度</w:t>
      </w:r>
      <w:r w:rsidR="00F716C4" w:rsidRPr="001E290D">
        <w:rPr>
          <w:rFonts w:ascii="標楷體" w:eastAsia="標楷體" w:hAnsi="標楷體" w:cs="標楷體"/>
          <w:b/>
          <w:sz w:val="28"/>
          <w:szCs w:val="28"/>
          <w:u w:val="single"/>
        </w:rPr>
        <w:t xml:space="preserve"> </w:t>
      </w:r>
      <w:r w:rsidR="00680C57">
        <w:rPr>
          <w:rFonts w:ascii="標楷體" w:eastAsia="標楷體" w:hAnsi="標楷體" w:cs="標楷體"/>
          <w:b/>
          <w:sz w:val="28"/>
          <w:szCs w:val="28"/>
          <w:u w:val="single"/>
        </w:rPr>
        <w:t>3</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年級</w:t>
      </w:r>
      <w:r w:rsidR="00F716C4" w:rsidRPr="001E290D">
        <w:rPr>
          <w:rFonts w:ascii="標楷體" w:eastAsia="標楷體" w:hAnsi="標楷體" w:cs="標楷體" w:hint="eastAsia"/>
          <w:b/>
          <w:sz w:val="28"/>
          <w:szCs w:val="28"/>
        </w:rPr>
        <w:t>第</w:t>
      </w:r>
      <w:r w:rsidR="00F716C4" w:rsidRPr="001E290D">
        <w:rPr>
          <w:rFonts w:ascii="標楷體" w:eastAsia="標楷體" w:hAnsi="標楷體" w:cs="標楷體"/>
          <w:b/>
          <w:sz w:val="28"/>
          <w:szCs w:val="28"/>
          <w:u w:val="single"/>
        </w:rPr>
        <w:t xml:space="preserve"> </w:t>
      </w:r>
      <w:r w:rsidR="00680C57">
        <w:rPr>
          <w:rFonts w:ascii="標楷體" w:eastAsia="標楷體" w:hAnsi="標楷體" w:cs="標楷體"/>
          <w:b/>
          <w:sz w:val="28"/>
          <w:szCs w:val="28"/>
          <w:u w:val="single"/>
        </w:rPr>
        <w:t>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學期</w:t>
      </w:r>
      <w:r w:rsidR="00F716C4" w:rsidRPr="00B80E48">
        <w:rPr>
          <w:rFonts w:ascii="標楷體" w:eastAsia="標楷體" w:hAnsi="標楷體" w:cs="標楷體" w:hint="eastAsia"/>
          <w:b/>
          <w:sz w:val="28"/>
          <w:szCs w:val="28"/>
          <w:u w:val="single"/>
        </w:rPr>
        <w:t>部定</w:t>
      </w:r>
      <w:r w:rsidR="00F716C4" w:rsidRPr="001E290D">
        <w:rPr>
          <w:rFonts w:ascii="標楷體" w:eastAsia="標楷體" w:hAnsi="標楷體" w:cs="標楷體" w:hint="eastAsia"/>
          <w:b/>
          <w:sz w:val="28"/>
          <w:szCs w:val="28"/>
        </w:rPr>
        <w:t>課</w:t>
      </w:r>
      <w:r w:rsidR="00F716C4" w:rsidRPr="001E290D">
        <w:rPr>
          <w:rFonts w:ascii="標楷體" w:eastAsia="標楷體" w:hAnsi="標楷體" w:cs="標楷體"/>
          <w:b/>
          <w:sz w:val="28"/>
          <w:szCs w:val="28"/>
        </w:rPr>
        <w:t>程計畫</w:t>
      </w:r>
      <w:r w:rsidR="00F716C4" w:rsidRPr="001E290D">
        <w:rPr>
          <w:rFonts w:ascii="標楷體" w:eastAsia="標楷體" w:hAnsi="標楷體" w:cs="標楷體" w:hint="eastAsia"/>
          <w:b/>
          <w:sz w:val="28"/>
          <w:szCs w:val="28"/>
        </w:rPr>
        <w:t xml:space="preserve">  </w:t>
      </w:r>
      <w:r w:rsidR="00F716C4" w:rsidRPr="001E290D">
        <w:rPr>
          <w:rFonts w:ascii="標楷體" w:eastAsia="標楷體" w:hAnsi="標楷體" w:cs="標楷體"/>
          <w:b/>
          <w:sz w:val="28"/>
          <w:szCs w:val="28"/>
        </w:rPr>
        <w:t>設計者：</w:t>
      </w:r>
      <w:r w:rsidR="00F716C4" w:rsidRPr="001E290D">
        <w:rPr>
          <w:rFonts w:ascii="標楷體" w:eastAsia="標楷體" w:hAnsi="標楷體" w:cs="標楷體" w:hint="eastAsia"/>
          <w:b/>
          <w:sz w:val="28"/>
          <w:szCs w:val="28"/>
          <w:u w:val="single"/>
        </w:rPr>
        <w:t>＿</w:t>
      </w:r>
      <w:r w:rsidR="00680C57">
        <w:rPr>
          <w:rFonts w:ascii="標楷體" w:eastAsia="標楷體" w:hAnsi="標楷體" w:cs="標楷體" w:hint="eastAsia"/>
          <w:b/>
          <w:sz w:val="28"/>
          <w:szCs w:val="28"/>
          <w:u w:val="single"/>
        </w:rPr>
        <w:t>三年級教學群</w:t>
      </w:r>
      <w:r w:rsidR="00F716C4" w:rsidRPr="001E290D">
        <w:rPr>
          <w:rFonts w:ascii="標楷體" w:eastAsia="標楷體" w:hAnsi="標楷體" w:cs="標楷體" w:hint="eastAsia"/>
          <w:b/>
          <w:sz w:val="28"/>
          <w:szCs w:val="28"/>
          <w:u w:val="single"/>
        </w:rPr>
        <w:t>＿＿＿</w:t>
      </w:r>
    </w:p>
    <w:p w14:paraId="3A8EA392" w14:textId="77777777" w:rsidR="00137DCE" w:rsidRPr="0040055C" w:rsidRDefault="00137DCE" w:rsidP="00F716C4">
      <w:pPr>
        <w:jc w:val="center"/>
        <w:rPr>
          <w:rFonts w:ascii="標楷體" w:eastAsia="標楷體" w:hAnsi="標楷體" w:cs="標楷體"/>
          <w:b/>
          <w:sz w:val="28"/>
          <w:szCs w:val="28"/>
          <w:u w:val="single"/>
        </w:rPr>
      </w:pPr>
    </w:p>
    <w:p w14:paraId="0D25E704" w14:textId="5D649948" w:rsidR="002F52A4" w:rsidRPr="006135C0" w:rsidRDefault="002F52A4" w:rsidP="00EE7423">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14:paraId="021C492B" w14:textId="7FABED0A" w:rsidR="002F52A4" w:rsidRPr="006135C0" w:rsidRDefault="00807FC9"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2F52A4" w:rsidRPr="006135C0">
        <w:rPr>
          <w:rFonts w:ascii="標楷體" w:eastAsia="標楷體" w:hAnsi="標楷體" w:hint="eastAsia"/>
          <w:color w:val="000000"/>
        </w:rPr>
        <w:t>國</w:t>
      </w:r>
      <w:r w:rsidR="002F52A4" w:rsidRPr="006135C0">
        <w:rPr>
          <w:rFonts w:ascii="標楷體" w:eastAsia="標楷體" w:hAnsi="標楷體"/>
          <w:color w:val="000000"/>
        </w:rPr>
        <w:t>語文</w:t>
      </w:r>
      <w:r w:rsidR="002F52A4" w:rsidRPr="006135C0">
        <w:rPr>
          <w:rFonts w:ascii="標楷體" w:eastAsia="標楷體" w:hAnsi="標楷體" w:hint="eastAsia"/>
          <w:color w:val="000000"/>
        </w:rPr>
        <w:t xml:space="preserve"> </w:t>
      </w:r>
      <w:r w:rsidR="009E6F5E">
        <w:rPr>
          <w:rFonts w:ascii="標楷體" w:eastAsia="標楷體" w:hAnsi="標楷體" w:hint="eastAsia"/>
          <w:color w:val="000000"/>
        </w:rPr>
        <w:t xml:space="preserve">  </w:t>
      </w:r>
      <w:r w:rsidR="002F52A4" w:rsidRPr="006135C0">
        <w:rPr>
          <w:rFonts w:ascii="標楷體" w:eastAsia="標楷體" w:hAnsi="標楷體" w:hint="eastAsia"/>
          <w:color w:val="000000"/>
        </w:rPr>
        <w:t xml:space="preserve">  □</w:t>
      </w:r>
      <w:r w:rsidR="002F52A4" w:rsidRPr="006135C0">
        <w:rPr>
          <w:rFonts w:ascii="標楷體" w:eastAsia="標楷體" w:hAnsi="標楷體"/>
          <w:color w:val="000000"/>
        </w:rPr>
        <w:t>閩南語文</w:t>
      </w:r>
      <w:r w:rsidR="002F52A4" w:rsidRPr="006135C0">
        <w:rPr>
          <w:rFonts w:ascii="標楷體" w:eastAsia="標楷體" w:hAnsi="標楷體" w:hint="eastAsia"/>
          <w:color w:val="000000"/>
        </w:rPr>
        <w:t xml:space="preserve"> </w:t>
      </w:r>
      <w:r w:rsidR="00B32678" w:rsidRPr="006135C0">
        <w:rPr>
          <w:rFonts w:ascii="標楷體" w:eastAsia="標楷體" w:hAnsi="標楷體"/>
          <w:color w:val="000000"/>
        </w:rPr>
        <w:t xml:space="preserve">  </w:t>
      </w:r>
      <w:r w:rsidR="009E6F5E">
        <w:rPr>
          <w:rFonts w:ascii="標楷體" w:eastAsia="標楷體" w:hAnsi="標楷體" w:hint="eastAsia"/>
          <w:color w:val="000000"/>
        </w:rPr>
        <w:t xml:space="preserve">   </w:t>
      </w:r>
      <w:r w:rsidR="002F52A4" w:rsidRPr="006135C0">
        <w:rPr>
          <w:rFonts w:ascii="標楷體" w:eastAsia="標楷體" w:hAnsi="標楷體"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客家語文</w:t>
      </w:r>
      <w:r w:rsidR="00B32678"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原住民族</w:t>
      </w:r>
      <w:r w:rsidR="000A5311">
        <w:rPr>
          <w:rFonts w:ascii="標楷體" w:eastAsia="標楷體" w:hAnsi="標楷體" w:cs="MS Gothic" w:hint="eastAsia"/>
          <w:color w:val="000000"/>
        </w:rPr>
        <w:t>語</w:t>
      </w:r>
      <w:r w:rsidR="002F52A4" w:rsidRPr="006135C0">
        <w:rPr>
          <w:rFonts w:ascii="標楷體" w:eastAsia="標楷體" w:hAnsi="標楷體" w:cs="MS Gothic"/>
          <w:color w:val="000000"/>
        </w:rPr>
        <w:t>：</w:t>
      </w:r>
      <w:r w:rsidR="002F52A4" w:rsidRPr="006135C0">
        <w:rPr>
          <w:rFonts w:ascii="標楷體" w:eastAsia="標楷體" w:hAnsi="標楷體" w:cs="MS Gothic" w:hint="eastAsia"/>
          <w:color w:val="000000"/>
          <w:u w:val="single"/>
        </w:rPr>
        <w:t xml:space="preserve">    </w:t>
      </w:r>
      <w:r w:rsidR="002F52A4" w:rsidRPr="006135C0">
        <w:rPr>
          <w:rFonts w:ascii="標楷體" w:eastAsia="標楷體" w:hAnsi="標楷體" w:cs="MS Gothic" w:hint="eastAsia"/>
          <w:color w:val="000000"/>
        </w:rPr>
        <w:t xml:space="preserve">族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新住民語：</w:t>
      </w:r>
      <w:r w:rsidR="002F52A4" w:rsidRPr="006135C0">
        <w:rPr>
          <w:rFonts w:ascii="標楷體" w:eastAsia="標楷體" w:hAnsi="標楷體" w:cs="MS Gothic" w:hint="eastAsia"/>
          <w:color w:val="000000"/>
          <w:u w:val="single"/>
        </w:rPr>
        <w:t xml:space="preserve">    </w:t>
      </w:r>
      <w:r w:rsidR="002F52A4" w:rsidRPr="006135C0">
        <w:rPr>
          <w:rFonts w:ascii="標楷體" w:eastAsia="標楷體" w:hAnsi="標楷體" w:cs="MS Gothic" w:hint="eastAsia"/>
          <w:color w:val="000000"/>
        </w:rPr>
        <w:t xml:space="preserve">語 </w:t>
      </w:r>
      <w:r w:rsidR="00B32678" w:rsidRPr="006135C0">
        <w:rPr>
          <w:rFonts w:ascii="標楷體" w:eastAsia="標楷體" w:hAnsi="標楷體" w:cs="MS Gothic"/>
          <w:color w:val="000000"/>
        </w:rPr>
        <w:t xml:space="preserve">  </w:t>
      </w:r>
      <w:r w:rsidR="000A5311" w:rsidRPr="006135C0">
        <w:rPr>
          <w:rFonts w:ascii="標楷體" w:eastAsia="標楷體" w:hAnsi="標楷體" w:cs="MS Gothic" w:hint="eastAsia"/>
          <w:color w:val="000000"/>
        </w:rPr>
        <w:t>□</w:t>
      </w:r>
      <w:r w:rsidR="000A5311" w:rsidRPr="00870AD8">
        <w:rPr>
          <w:rFonts w:ascii="標楷體" w:eastAsia="標楷體" w:hAnsi="標楷體"/>
          <w:kern w:val="0"/>
        </w:rPr>
        <w:t>臺灣手語</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英語文</w:t>
      </w:r>
    </w:p>
    <w:p w14:paraId="122F9964" w14:textId="77777777" w:rsidR="002F52A4" w:rsidRPr="006135C0" w:rsidRDefault="00504359"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綜合</w:t>
      </w:r>
    </w:p>
    <w:p w14:paraId="471C4F99" w14:textId="14613FDE" w:rsidR="002F52A4" w:rsidRPr="006135C0" w:rsidRDefault="000B44A3" w:rsidP="00EE7423">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807FC9">
        <w:rPr>
          <w:rFonts w:ascii="標楷體" w:eastAsia="標楷體" w:hAnsi="標楷體" w:hint="eastAsia"/>
          <w:color w:val="000000"/>
        </w:rPr>
        <w:t>5</w:t>
      </w:r>
      <w:r w:rsidR="00A85B96" w:rsidRPr="006135C0">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807FC9">
        <w:rPr>
          <w:rFonts w:eastAsia="標楷體"/>
          <w:color w:val="000000" w:themeColor="text1"/>
        </w:rPr>
        <w:t>2</w:t>
      </w:r>
      <w:r w:rsidR="00F5466B">
        <w:rPr>
          <w:rFonts w:eastAsia="標楷體" w:hint="eastAsia"/>
          <w:color w:val="000000" w:themeColor="text1"/>
        </w:rPr>
        <w:t>0</w:t>
      </w:r>
      <w:r w:rsidR="00A85B96" w:rsidRPr="006135C0">
        <w:rPr>
          <w:rFonts w:eastAsia="標楷體" w:hint="eastAsia"/>
          <w:color w:val="000000" w:themeColor="text1"/>
        </w:rPr>
        <w:t xml:space="preserve"> </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A85B96" w:rsidRPr="006135C0">
        <w:rPr>
          <w:rFonts w:eastAsia="標楷體" w:hint="eastAsia"/>
          <w:color w:val="000000" w:themeColor="text1"/>
        </w:rPr>
        <w:t xml:space="preserve"> </w:t>
      </w:r>
      <w:r w:rsidR="00807FC9">
        <w:rPr>
          <w:rFonts w:eastAsia="標楷體"/>
          <w:color w:val="000000" w:themeColor="text1"/>
        </w:rPr>
        <w:t>100</w:t>
      </w:r>
      <w:r w:rsidR="00B32678" w:rsidRPr="006135C0">
        <w:rPr>
          <w:rFonts w:eastAsia="標楷體"/>
          <w:color w:val="000000" w:themeColor="text1"/>
        </w:rPr>
        <w:t xml:space="preserve"> )</w:t>
      </w:r>
      <w:r w:rsidRPr="006135C0">
        <w:rPr>
          <w:rFonts w:eastAsia="標楷體" w:hint="eastAsia"/>
          <w:color w:val="000000" w:themeColor="text1"/>
        </w:rPr>
        <w:t>節。</w:t>
      </w:r>
    </w:p>
    <w:p w14:paraId="242668E4" w14:textId="565785CA" w:rsidR="000B44A3" w:rsidRPr="00770AC5" w:rsidRDefault="007653BE" w:rsidP="00EE7423">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W w:w="14639" w:type="dxa"/>
        <w:tblLook w:val="04A0" w:firstRow="1" w:lastRow="0" w:firstColumn="1" w:lastColumn="0" w:noHBand="0" w:noVBand="1"/>
      </w:tblPr>
      <w:tblGrid>
        <w:gridCol w:w="771"/>
        <w:gridCol w:w="816"/>
        <w:gridCol w:w="1535"/>
        <w:gridCol w:w="1556"/>
        <w:gridCol w:w="3671"/>
        <w:gridCol w:w="566"/>
        <w:gridCol w:w="990"/>
        <w:gridCol w:w="1485"/>
        <w:gridCol w:w="1426"/>
        <w:gridCol w:w="1823"/>
      </w:tblGrid>
      <w:tr w:rsidR="00770AC5" w:rsidRPr="00323A0F" w14:paraId="2D8005FE" w14:textId="77777777" w:rsidTr="00770AC5">
        <w:trPr>
          <w:trHeight w:val="558"/>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14:paraId="48C561CB"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教學期程</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14:paraId="5745935E"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核心素養</w:t>
            </w:r>
          </w:p>
        </w:tc>
        <w:tc>
          <w:tcPr>
            <w:tcW w:w="3091" w:type="dxa"/>
            <w:gridSpan w:val="2"/>
            <w:tcBorders>
              <w:top w:val="single" w:sz="4" w:space="0" w:color="auto"/>
              <w:left w:val="single" w:sz="4" w:space="0" w:color="auto"/>
              <w:bottom w:val="single" w:sz="4" w:space="0" w:color="auto"/>
              <w:right w:val="single" w:sz="4" w:space="0" w:color="auto"/>
            </w:tcBorders>
            <w:vAlign w:val="center"/>
            <w:hideMark/>
          </w:tcPr>
          <w:p w14:paraId="23336932"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學習重點</w:t>
            </w:r>
          </w:p>
        </w:tc>
        <w:tc>
          <w:tcPr>
            <w:tcW w:w="3671" w:type="dxa"/>
            <w:vMerge w:val="restart"/>
            <w:tcBorders>
              <w:top w:val="single" w:sz="4" w:space="0" w:color="auto"/>
              <w:left w:val="single" w:sz="4" w:space="0" w:color="auto"/>
              <w:bottom w:val="single" w:sz="4" w:space="0" w:color="auto"/>
              <w:right w:val="single" w:sz="4" w:space="0" w:color="auto"/>
            </w:tcBorders>
            <w:vAlign w:val="center"/>
            <w:hideMark/>
          </w:tcPr>
          <w:p w14:paraId="06577A29" w14:textId="77777777" w:rsidR="00770AC5" w:rsidRPr="00323A0F" w:rsidRDefault="00770AC5">
            <w:pPr>
              <w:adjustRightInd w:val="0"/>
              <w:snapToGrid w:val="0"/>
              <w:spacing w:line="240" w:lineRule="atLeast"/>
              <w:jc w:val="center"/>
              <w:rPr>
                <w:rFonts w:ascii="標楷體" w:eastAsia="標楷體" w:hAnsi="標楷體"/>
              </w:rPr>
            </w:pPr>
            <w:r w:rsidRPr="00323A0F">
              <w:rPr>
                <w:rFonts w:ascii="標楷體" w:eastAsia="標楷體" w:hAnsi="標楷體" w:hint="eastAsia"/>
              </w:rPr>
              <w:t>單元</w:t>
            </w:r>
            <w:r w:rsidRPr="00323A0F">
              <w:rPr>
                <w:rFonts w:ascii="標楷體" w:eastAsia="標楷體" w:hAnsi="標楷體"/>
              </w:rPr>
              <w:t>/</w:t>
            </w:r>
            <w:r w:rsidRPr="00323A0F">
              <w:rPr>
                <w:rFonts w:ascii="標楷體" w:eastAsia="標楷體" w:hAnsi="標楷體" w:hint="eastAsia"/>
              </w:rPr>
              <w:t>主題名稱</w:t>
            </w:r>
          </w:p>
          <w:p w14:paraId="64F625F3"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rPr>
              <w:t>與活動內容</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21AB7D0"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節數</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660A8CEA"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教學</w:t>
            </w:r>
          </w:p>
          <w:p w14:paraId="3DCCCB7E"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資源</w:t>
            </w:r>
          </w:p>
        </w:tc>
        <w:tc>
          <w:tcPr>
            <w:tcW w:w="1485" w:type="dxa"/>
            <w:vMerge w:val="restart"/>
            <w:tcBorders>
              <w:top w:val="single" w:sz="4" w:space="0" w:color="auto"/>
              <w:left w:val="single" w:sz="4" w:space="0" w:color="auto"/>
              <w:bottom w:val="single" w:sz="4" w:space="0" w:color="auto"/>
              <w:right w:val="single" w:sz="4" w:space="0" w:color="auto"/>
            </w:tcBorders>
            <w:vAlign w:val="center"/>
            <w:hideMark/>
          </w:tcPr>
          <w:p w14:paraId="74A77C7C"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評量方式</w:t>
            </w:r>
          </w:p>
        </w:tc>
        <w:tc>
          <w:tcPr>
            <w:tcW w:w="1426" w:type="dxa"/>
            <w:vMerge w:val="restart"/>
            <w:tcBorders>
              <w:top w:val="single" w:sz="4" w:space="0" w:color="auto"/>
              <w:left w:val="single" w:sz="4" w:space="0" w:color="auto"/>
              <w:bottom w:val="single" w:sz="4" w:space="0" w:color="auto"/>
              <w:right w:val="single" w:sz="4" w:space="0" w:color="auto"/>
            </w:tcBorders>
            <w:vAlign w:val="center"/>
            <w:hideMark/>
          </w:tcPr>
          <w:p w14:paraId="585F8779"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融入議題</w:t>
            </w:r>
          </w:p>
          <w:p w14:paraId="63DD127C"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實質內涵</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14:paraId="331AFD9C" w14:textId="77777777" w:rsidR="00770AC5" w:rsidRPr="00323A0F" w:rsidRDefault="00770AC5">
            <w:pPr>
              <w:jc w:val="center"/>
              <w:rPr>
                <w:rFonts w:ascii="標楷體" w:eastAsia="標楷體" w:hAnsi="標楷體"/>
                <w:color w:val="000000" w:themeColor="text1"/>
              </w:rPr>
            </w:pPr>
            <w:r w:rsidRPr="00323A0F">
              <w:rPr>
                <w:rFonts w:ascii="標楷體" w:eastAsia="標楷體" w:hAnsi="標楷體" w:hint="eastAsia"/>
                <w:color w:val="000000" w:themeColor="text1"/>
              </w:rPr>
              <w:t>備註</w:t>
            </w:r>
          </w:p>
        </w:tc>
      </w:tr>
      <w:tr w:rsidR="00770AC5" w:rsidRPr="00323A0F" w14:paraId="1FA3F0DF" w14:textId="77777777" w:rsidTr="00770AC5">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29D38" w14:textId="77777777" w:rsidR="00770AC5" w:rsidRPr="00323A0F" w:rsidRDefault="00770AC5">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62CCE" w14:textId="77777777" w:rsidR="00770AC5" w:rsidRPr="00323A0F" w:rsidRDefault="00770AC5">
            <w:pPr>
              <w:widowControl/>
              <w:rPr>
                <w:rFonts w:ascii="標楷體" w:eastAsia="標楷體" w:hAnsi="標楷體"/>
                <w:color w:val="000000" w:themeColor="text1"/>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2AF1D545" w14:textId="77777777" w:rsidR="00770AC5" w:rsidRPr="00323A0F" w:rsidRDefault="00770AC5">
            <w:pPr>
              <w:adjustRightInd w:val="0"/>
              <w:snapToGrid w:val="0"/>
              <w:spacing w:line="240" w:lineRule="atLeast"/>
              <w:ind w:leftChars="-42" w:left="-101" w:rightChars="-101" w:right="-242"/>
              <w:jc w:val="center"/>
              <w:rPr>
                <w:rFonts w:ascii="標楷體" w:eastAsia="標楷體" w:hAnsi="標楷體"/>
                <w:color w:val="000000" w:themeColor="text1"/>
              </w:rPr>
            </w:pPr>
            <w:r w:rsidRPr="00323A0F">
              <w:rPr>
                <w:rFonts w:ascii="標楷體" w:eastAsia="標楷體" w:hAnsi="標楷體" w:hint="eastAsia"/>
                <w:color w:val="000000" w:themeColor="text1"/>
              </w:rPr>
              <w:t>學習表現</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A8F8A6A" w14:textId="77777777" w:rsidR="00770AC5" w:rsidRPr="00323A0F" w:rsidRDefault="00770AC5">
            <w:pPr>
              <w:adjustRightInd w:val="0"/>
              <w:snapToGrid w:val="0"/>
              <w:spacing w:line="240" w:lineRule="atLeast"/>
              <w:jc w:val="center"/>
              <w:rPr>
                <w:rFonts w:ascii="標楷體" w:eastAsia="標楷體" w:hAnsi="標楷體"/>
                <w:color w:val="000000" w:themeColor="text1"/>
              </w:rPr>
            </w:pPr>
            <w:r w:rsidRPr="00323A0F">
              <w:rPr>
                <w:rFonts w:ascii="標楷體" w:eastAsia="標楷體" w:hAnsi="標楷體" w:hint="eastAsia"/>
                <w:color w:val="000000" w:themeColor="text1"/>
              </w:rPr>
              <w:t>學習內容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DCFE4" w14:textId="77777777" w:rsidR="00770AC5" w:rsidRPr="00323A0F" w:rsidRDefault="00770AC5">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D06F6" w14:textId="77777777" w:rsidR="00770AC5" w:rsidRPr="00323A0F" w:rsidRDefault="00770AC5">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100DA" w14:textId="77777777" w:rsidR="00770AC5" w:rsidRPr="00323A0F" w:rsidRDefault="00770AC5">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AA434" w14:textId="77777777" w:rsidR="00770AC5" w:rsidRPr="00323A0F" w:rsidRDefault="00770AC5">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A4625" w14:textId="77777777" w:rsidR="00770AC5" w:rsidRPr="00323A0F" w:rsidRDefault="00770AC5">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1B89C" w14:textId="77777777" w:rsidR="00770AC5" w:rsidRPr="00323A0F" w:rsidRDefault="00770AC5">
            <w:pPr>
              <w:widowControl/>
              <w:rPr>
                <w:rFonts w:ascii="標楷體" w:eastAsia="標楷體" w:hAnsi="標楷體"/>
                <w:color w:val="000000" w:themeColor="text1"/>
              </w:rPr>
            </w:pPr>
          </w:p>
        </w:tc>
      </w:tr>
      <w:tr w:rsidR="00CB6C1B" w:rsidRPr="00323A0F" w14:paraId="1E7FABAC"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hideMark/>
          </w:tcPr>
          <w:p w14:paraId="6F5C5754" w14:textId="77777777" w:rsidR="00CB6C1B" w:rsidRPr="00323A0F" w:rsidRDefault="00CB6C1B" w:rsidP="00CB6C1B">
            <w:pPr>
              <w:spacing w:after="180"/>
              <w:rPr>
                <w:rFonts w:ascii="標楷體" w:eastAsia="標楷體" w:hAnsi="標楷體"/>
                <w:color w:val="0070C0"/>
              </w:rPr>
            </w:pPr>
            <w:r w:rsidRPr="00323A0F">
              <w:rPr>
                <w:rFonts w:ascii="標楷體" w:eastAsia="標楷體" w:hAnsi="標楷體" w:cs="標楷體" w:hint="eastAsia"/>
                <w:snapToGrid w:val="0"/>
                <w:kern w:val="0"/>
              </w:rPr>
              <w:t>第一週</w:t>
            </w:r>
          </w:p>
        </w:tc>
        <w:tc>
          <w:tcPr>
            <w:tcW w:w="816" w:type="dxa"/>
            <w:tcBorders>
              <w:top w:val="single" w:sz="4" w:space="0" w:color="auto"/>
              <w:left w:val="single" w:sz="4" w:space="0" w:color="auto"/>
              <w:bottom w:val="single" w:sz="4" w:space="0" w:color="auto"/>
              <w:right w:val="single" w:sz="4" w:space="0" w:color="auto"/>
            </w:tcBorders>
          </w:tcPr>
          <w:p w14:paraId="4056FAC7"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透過國語文學習，掌握文本要旨、發展學習及解決問題策略、初探邏輯思維，並透過體驗與實踐，處</w:t>
            </w:r>
            <w:r w:rsidRPr="00323A0F">
              <w:rPr>
                <w:rFonts w:ascii="標楷體" w:eastAsia="標楷體" w:hAnsi="標楷體" w:hint="eastAsia"/>
                <w:bCs/>
              </w:rPr>
              <w:lastRenderedPageBreak/>
              <w:t>理日常生活問題。</w:t>
            </w:r>
          </w:p>
          <w:p w14:paraId="63DF6AE0"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理解與運用國語文在日常生活中學習體察他人的感受，並給予適當的回應，以達成溝通及互動的目標。</w:t>
            </w:r>
          </w:p>
          <w:p w14:paraId="328063F8" w14:textId="0D13F143" w:rsidR="00CB6C1B" w:rsidRPr="00323A0F" w:rsidRDefault="00CB6C1B" w:rsidP="00CB6C1B">
            <w:pPr>
              <w:adjustRightInd w:val="0"/>
              <w:snapToGrid w:val="0"/>
              <w:spacing w:after="180"/>
              <w:rPr>
                <w:rFonts w:ascii="標楷體" w:eastAsia="標楷體" w:hAnsi="標楷體"/>
                <w:color w:val="0070C0"/>
              </w:rPr>
            </w:pPr>
            <w:r w:rsidRPr="00323A0F">
              <w:rPr>
                <w:rFonts w:ascii="標楷體" w:eastAsia="標楷體" w:hAnsi="標楷體" w:hint="eastAsia"/>
                <w:bCs/>
              </w:rPr>
              <w:t>國-E-C2 與他人互動時，能適切</w:t>
            </w:r>
            <w:r w:rsidRPr="00323A0F">
              <w:rPr>
                <w:rFonts w:ascii="標楷體" w:eastAsia="標楷體" w:hAnsi="標楷體" w:hint="eastAsia"/>
                <w:bCs/>
              </w:rPr>
              <w:lastRenderedPageBreak/>
              <w:t>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227EBE2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7351C09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1-II-3 聽懂適合程度的詩歌、戲劇，並說出聆聽內容的要點。</w:t>
            </w:r>
          </w:p>
          <w:p w14:paraId="2257878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12F711F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2B784AD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40DB7FA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3-II-1 運用注音符號，理解生字新詞，提升閱讀效能。</w:t>
            </w:r>
          </w:p>
          <w:p w14:paraId="3FBD254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564CC99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5ADDD4A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0B33289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44A8E53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1E6F8B2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5-II-7 就文本的觀點，找出支持的理由。</w:t>
            </w:r>
          </w:p>
          <w:p w14:paraId="383A859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3824396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6-II-2 培養感受力、想像力等寫作基本能力。</w:t>
            </w:r>
          </w:p>
          <w:p w14:paraId="60BA800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6-II-5 仿寫童詩。</w:t>
            </w:r>
          </w:p>
          <w:p w14:paraId="2B78EEED" w14:textId="6DCD758F" w:rsidR="00CB6C1B" w:rsidRPr="00323A0F" w:rsidRDefault="00CB6C1B" w:rsidP="00CB6C1B">
            <w:pPr>
              <w:pStyle w:val="Default"/>
              <w:rPr>
                <w:rFonts w:hAnsi="標楷體"/>
                <w:color w:val="FF0000"/>
                <w:kern w:val="2"/>
              </w:rPr>
            </w:pPr>
            <w:r w:rsidRPr="00323A0F">
              <w:rPr>
                <w:rFonts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4391DD3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4DE0DFE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46FA4EA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0BA7225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25DC879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184AA9F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036710B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Ad-II-3 故事、童詩、現代散文等。</w:t>
            </w:r>
          </w:p>
          <w:p w14:paraId="66B27515" w14:textId="23FA22B7"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lastRenderedPageBreak/>
              <w:t>Bb-II-5 藉由敘述事件與描寫景物間接抒情。</w:t>
            </w:r>
          </w:p>
        </w:tc>
        <w:tc>
          <w:tcPr>
            <w:tcW w:w="3671" w:type="dxa"/>
            <w:tcBorders>
              <w:top w:val="single" w:sz="4" w:space="0" w:color="auto"/>
              <w:left w:val="single" w:sz="4" w:space="0" w:color="auto"/>
              <w:bottom w:val="single" w:sz="4" w:space="0" w:color="auto"/>
              <w:right w:val="single" w:sz="4" w:space="0" w:color="auto"/>
            </w:tcBorders>
          </w:tcPr>
          <w:p w14:paraId="56EEA0B0"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第壹單元：運用時間</w:t>
            </w:r>
          </w:p>
          <w:p w14:paraId="58A1EC2F" w14:textId="610C1DE6"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第一課 時間是什麼</w:t>
            </w:r>
          </w:p>
          <w:p w14:paraId="027132D2" w14:textId="5736492B"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活動一  主題試說</w:t>
            </w:r>
          </w:p>
          <w:p w14:paraId="4BB74FC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1.學生分享自己等人及玩躲避球時，不同立場對時間的感受，並配合課名與單元主題展開想像。</w:t>
            </w:r>
          </w:p>
          <w:p w14:paraId="527C1C3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2.教師引導學生思考「時間」的意思，默讀課文後比較文章與自己的想法差異並說出全課重點。</w:t>
            </w:r>
          </w:p>
          <w:p w14:paraId="7E53978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3.學生分段朗讀，教師指導朗讀之流暢性後，學生依不同分組朗讀課文，並回顧本節學習歷程。</w:t>
            </w:r>
          </w:p>
          <w:p w14:paraId="67E8708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活動二  字詞識寫</w:t>
            </w:r>
          </w:p>
          <w:p w14:paraId="5B30DEB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1.學生朗讀課文，認讀語句、分析語詞和生字並嘗試解說語詞意義。</w:t>
            </w:r>
          </w:p>
          <w:p w14:paraId="7CDC710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2.教師配合語文百寶箱「1我會寫字」，引導學生將本課生字分為「上下、左右部件組合」和「非組合」的生字，做分類識讀教學，再依字形結構，指導學生正確書寫。</w:t>
            </w:r>
          </w:p>
          <w:p w14:paraId="2FEA4C3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lastRenderedPageBreak/>
              <w:t>3.教師配合語文百寶箱「2讀起來不一樣」引導學生認識多音字，並完成習作第一大題。</w:t>
            </w:r>
          </w:p>
          <w:p w14:paraId="4A7A353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4.回顧本節學習歷程。</w:t>
            </w:r>
          </w:p>
          <w:p w14:paraId="4D576B8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活動三  內容深究</w:t>
            </w:r>
          </w:p>
          <w:p w14:paraId="2DC4BB8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1.學生細讀課文，依教師提問、觀察課文圖片、預測與想像，分組討論並理解課文內容。</w:t>
            </w:r>
          </w:p>
          <w:p w14:paraId="6F5B580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2.學生分段閱讀課文，教師提問引導學生回答、理解並整理段落大意。</w:t>
            </w:r>
          </w:p>
          <w:p w14:paraId="1E4CD58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3.教師引導學生完成習作第二、五大題並回顧本節學習歷程。</w:t>
            </w:r>
          </w:p>
          <w:p w14:paraId="04A8F69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活動四  形式深究</w:t>
            </w:r>
          </w:p>
          <w:p w14:paraId="6109929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1.教師配合語文百寶箱「3加強語氣的語詞」、「4加上描寫更豐富」，引導學生認識「還是」、「到底」程度副詞並練習句子擴寫。</w:t>
            </w:r>
          </w:p>
          <w:p w14:paraId="4749957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2.教師指導學生適當斷句、強調語氣朗讀課文，學生練習後上臺發表。</w:t>
            </w:r>
          </w:p>
          <w:p w14:paraId="6CF8555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3.教師引導學生完成習作第三、四大題。</w:t>
            </w:r>
          </w:p>
          <w:p w14:paraId="0DEFCE2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4.教師引導學生回顧本節學習歷程。</w:t>
            </w:r>
          </w:p>
          <w:p w14:paraId="43C4109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活動五  議題探究</w:t>
            </w:r>
          </w:p>
          <w:p w14:paraId="53BC948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1.教師引導學生分組討論本課內容，整理課文大意，說出課文主旨。</w:t>
            </w:r>
          </w:p>
          <w:p w14:paraId="049B7AB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2.教師提問引導學生觀察、欣賞本課表述方式，說出本課以詩歌方式表述時間概念富有節奏感。</w:t>
            </w:r>
          </w:p>
          <w:p w14:paraId="5BC0106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3.學生分組表演、遊戲等延伸練習方式感受本課主題。</w:t>
            </w:r>
          </w:p>
          <w:p w14:paraId="436EA2A7" w14:textId="72432426" w:rsidR="00CB6C1B" w:rsidRPr="00323A0F" w:rsidRDefault="00CB6C1B" w:rsidP="00CB6C1B">
            <w:pPr>
              <w:rPr>
                <w:rFonts w:ascii="標楷體" w:eastAsia="標楷體" w:hAnsi="標楷體" w:cs="標楷體"/>
                <w:color w:val="FF0000"/>
              </w:rPr>
            </w:pPr>
            <w:r w:rsidRPr="00323A0F">
              <w:rPr>
                <w:rFonts w:ascii="標楷體" w:eastAsia="標楷體" w:hAnsi="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0662BF62" w14:textId="14CEBDFE"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5A5B7A3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026D3C2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3F56CD52" w14:textId="33A923F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3.玩躲避球的照片</w:t>
            </w:r>
          </w:p>
        </w:tc>
        <w:tc>
          <w:tcPr>
            <w:tcW w:w="1485" w:type="dxa"/>
            <w:tcBorders>
              <w:top w:val="single" w:sz="4" w:space="0" w:color="auto"/>
              <w:left w:val="single" w:sz="4" w:space="0" w:color="auto"/>
              <w:bottom w:val="single" w:sz="4" w:space="0" w:color="auto"/>
              <w:right w:val="single" w:sz="4" w:space="0" w:color="auto"/>
            </w:tcBorders>
          </w:tcPr>
          <w:p w14:paraId="7AD4BFD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4ED0DCD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3DB6265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0FEA7EF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3215F15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79B175F3" w14:textId="0ED8A379" w:rsidR="00CB6C1B" w:rsidRPr="00323A0F" w:rsidRDefault="00CB6C1B" w:rsidP="00CB6C1B">
            <w:pPr>
              <w:widowControl/>
              <w:rPr>
                <w:rFonts w:ascii="標楷體" w:eastAsia="標楷體" w:hAnsi="標楷體" w:cs="標楷體"/>
                <w:color w:val="FF0000"/>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28041F0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【生命教育】</w:t>
            </w:r>
          </w:p>
          <w:p w14:paraId="4126AFEC"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生E1 探討生活議題，培養思考的適當情意與態度。</w:t>
            </w:r>
          </w:p>
          <w:p w14:paraId="0437D7E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6D62E40D"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涯E11 培養規劃與運用時間的能力。</w:t>
            </w:r>
          </w:p>
          <w:p w14:paraId="05D3C1D5"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0B0BCD6E" w14:textId="27BFCCA4" w:rsidR="00CB6C1B" w:rsidRPr="00323A0F" w:rsidRDefault="00CB6C1B" w:rsidP="00CB6C1B">
            <w:pPr>
              <w:spacing w:after="180"/>
              <w:rPr>
                <w:rFonts w:ascii="標楷體" w:eastAsia="標楷體" w:hAnsi="標楷體"/>
                <w:color w:val="0070C0"/>
              </w:rPr>
            </w:pPr>
            <w:r w:rsidRPr="00323A0F">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5ED4A30A" w14:textId="77777777" w:rsidR="00CB6C1B" w:rsidRPr="00323A0F" w:rsidRDefault="00CB6C1B" w:rsidP="00CB6C1B">
            <w:pPr>
              <w:spacing w:after="180"/>
              <w:rPr>
                <w:rFonts w:ascii="標楷體" w:eastAsia="標楷體" w:hAnsi="標楷體"/>
                <w:color w:val="0070C0"/>
              </w:rPr>
            </w:pPr>
          </w:p>
        </w:tc>
      </w:tr>
      <w:tr w:rsidR="00CB6C1B" w:rsidRPr="00323A0F" w14:paraId="6418342E" w14:textId="77777777" w:rsidTr="00CB6C1B">
        <w:trPr>
          <w:trHeight w:val="761"/>
        </w:trPr>
        <w:tc>
          <w:tcPr>
            <w:tcW w:w="771" w:type="dxa"/>
            <w:tcBorders>
              <w:top w:val="single" w:sz="4" w:space="0" w:color="auto"/>
              <w:left w:val="single" w:sz="4" w:space="0" w:color="auto"/>
              <w:bottom w:val="single" w:sz="4" w:space="0" w:color="auto"/>
              <w:right w:val="single" w:sz="4" w:space="0" w:color="auto"/>
            </w:tcBorders>
          </w:tcPr>
          <w:p w14:paraId="22E9B4B0"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第二週</w:t>
            </w:r>
          </w:p>
          <w:p w14:paraId="7AC5772F"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384D419D"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w:t>
            </w:r>
            <w:r w:rsidRPr="00323A0F">
              <w:rPr>
                <w:rFonts w:ascii="標楷體" w:eastAsia="標楷體" w:hAnsi="標楷體" w:hint="eastAsia"/>
                <w:bCs/>
              </w:rPr>
              <w:lastRenderedPageBreak/>
              <w:t>旨、發展學習及解決問題策略、初探邏輯思維，並透過體驗與實踐，處理日常生活問題。</w:t>
            </w:r>
          </w:p>
          <w:p w14:paraId="06DAF184"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w:t>
            </w:r>
            <w:r w:rsidRPr="00323A0F">
              <w:rPr>
                <w:rFonts w:ascii="標楷體" w:eastAsia="標楷體" w:hAnsi="標楷體" w:hint="eastAsia"/>
                <w:bCs/>
              </w:rPr>
              <w:lastRenderedPageBreak/>
              <w:t>達成溝通及互動的目標。</w:t>
            </w:r>
          </w:p>
          <w:p w14:paraId="5BCF4FEE" w14:textId="18700163"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與他人互動時，能適切運用語文能力表達個人想法，理解與包容不同意見，樂於參與學校及社區活動，體</w:t>
            </w:r>
            <w:r w:rsidRPr="00323A0F">
              <w:rPr>
                <w:rFonts w:ascii="標楷體" w:eastAsia="標楷體" w:hAnsi="標楷體" w:hint="eastAsia"/>
                <w:bCs/>
              </w:rPr>
              <w:lastRenderedPageBreak/>
              <w:t>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2E3B7F8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3B97E2B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4CE05DD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2-II-4 樂於參加討論，提供個人的觀點和意見。</w:t>
            </w:r>
          </w:p>
          <w:p w14:paraId="567BF9A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6D24AC7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32F951A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21BE80C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245E6D7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4-II-2 利用共同部件，擴充識字量。</w:t>
            </w:r>
          </w:p>
          <w:p w14:paraId="55994F2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757E99D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14E0543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w:t>
            </w:r>
            <w:r w:rsidRPr="00323A0F">
              <w:rPr>
                <w:rFonts w:ascii="標楷體" w:eastAsia="標楷體" w:hAnsi="標楷體" w:hint="eastAsia"/>
                <w:bCs/>
              </w:rPr>
              <w:lastRenderedPageBreak/>
              <w:t>提問等策略，增進對文本的理解。</w:t>
            </w:r>
          </w:p>
          <w:p w14:paraId="7D0BF26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6407FA1E" w14:textId="4E608376"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03D940D8"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40995D7C"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56A42EAB"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 xml:space="preserve">Ab-II-6 </w:t>
            </w:r>
            <w:r w:rsidRPr="00323A0F">
              <w:rPr>
                <w:rFonts w:ascii="標楷體" w:eastAsia="標楷體" w:hAnsi="標楷體" w:hint="eastAsia"/>
                <w:bCs/>
              </w:rPr>
              <w:lastRenderedPageBreak/>
              <w:t>2,000個常用語詞的使用。</w:t>
            </w:r>
          </w:p>
          <w:p w14:paraId="739F410A"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3F8F248E"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Ac-II-2 各種基本句型。</w:t>
            </w:r>
          </w:p>
          <w:p w14:paraId="717A223E"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75808960"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5F231498"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Ad-II-1 意義段。</w:t>
            </w:r>
          </w:p>
          <w:p w14:paraId="5FD9FAA3"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48711CE0"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Ba-II-1 記敘文本的結構。</w:t>
            </w:r>
          </w:p>
          <w:p w14:paraId="6E1E39B5" w14:textId="366D992A" w:rsidR="00CB6C1B" w:rsidRPr="00323A0F" w:rsidRDefault="00CB6C1B" w:rsidP="00CB6C1B">
            <w:pPr>
              <w:snapToGrid w:val="0"/>
              <w:spacing w:line="260" w:lineRule="exact"/>
              <w:ind w:rightChars="-12" w:right="-29"/>
              <w:rPr>
                <w:rFonts w:ascii="標楷體" w:eastAsia="標楷體" w:hAnsi="標楷體"/>
                <w:bCs/>
              </w:rPr>
            </w:pPr>
            <w:r w:rsidRPr="00323A0F">
              <w:rPr>
                <w:rFonts w:ascii="標楷體" w:eastAsia="標楷體" w:hAnsi="標楷體" w:hint="eastAsia"/>
                <w:bCs/>
              </w:rPr>
              <w:t>Ba-II-2 順敘與倒敘法。</w:t>
            </w:r>
          </w:p>
        </w:tc>
        <w:tc>
          <w:tcPr>
            <w:tcW w:w="3671" w:type="dxa"/>
            <w:tcBorders>
              <w:top w:val="single" w:sz="4" w:space="0" w:color="auto"/>
              <w:left w:val="single" w:sz="4" w:space="0" w:color="auto"/>
              <w:bottom w:val="single" w:sz="4" w:space="0" w:color="auto"/>
              <w:right w:val="single" w:sz="4" w:space="0" w:color="auto"/>
            </w:tcBorders>
          </w:tcPr>
          <w:p w14:paraId="71E6439F"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第壹單元：運用時間</w:t>
            </w:r>
          </w:p>
          <w:p w14:paraId="0282E05F" w14:textId="15ECB684"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第二課 明天再寫</w:t>
            </w:r>
          </w:p>
          <w:p w14:paraId="041A7544" w14:textId="381115EC"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活動一  主題試說</w:t>
            </w:r>
          </w:p>
          <w:p w14:paraId="0611625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1.學生分享前一課的學習心得，依本課課名思考單元主題的關係，並依單元主題展開想像。</w:t>
            </w:r>
          </w:p>
          <w:p w14:paraId="63F62C4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2.教師引導學生依課名預測內容，默讀課文後比較文章與自己</w:t>
            </w:r>
            <w:r w:rsidRPr="00323A0F">
              <w:rPr>
                <w:rFonts w:ascii="標楷體" w:eastAsia="標楷體" w:hAnsi="標楷體" w:hint="eastAsia"/>
                <w:bCs/>
              </w:rPr>
              <w:lastRenderedPageBreak/>
              <w:t>的想法差異並說出全課重點。</w:t>
            </w:r>
          </w:p>
          <w:p w14:paraId="760E3C2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3.學生分段朗讀，教師指導朗讀之流暢性後，學生依不同分組朗讀課文，並回顧本節學習歷程。</w:t>
            </w:r>
          </w:p>
          <w:p w14:paraId="1B263DC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活動二  字詞識寫</w:t>
            </w:r>
          </w:p>
          <w:p w14:paraId="251D736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1.學生朗讀課文，認讀語句、分析語詞和生字並嘗試解說語詞意義。</w:t>
            </w:r>
          </w:p>
          <w:p w14:paraId="75E039E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2.教師配合語文百寶箱「1我會寫字」，引導學生觀察含聲音部件、已習得部件的「左右組合」和「非左右組合」的生字，辨認「某字旁，某字邊」，做分類識讀教學並依字形結構，指導學生生確書寫。</w:t>
            </w:r>
          </w:p>
          <w:p w14:paraId="361997A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3.教師配合語文百寶箱「2讀起來不一樣」引導學生認識多音字，並完成習作第一大題。</w:t>
            </w:r>
          </w:p>
          <w:p w14:paraId="0EDBA19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4.回顧本節學習歷程。</w:t>
            </w:r>
          </w:p>
          <w:p w14:paraId="1AD2A8A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活動三  內容深究</w:t>
            </w:r>
          </w:p>
          <w:p w14:paraId="1E9CA1C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1.學生細讀課文，依教師提問、觀察課文圖片、預測與想像，分組討論並理解課文內容。</w:t>
            </w:r>
          </w:p>
          <w:p w14:paraId="79F70EF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2.學生分段閱讀課文，教師提問引導學生回答、理解並整理段落大意。</w:t>
            </w:r>
          </w:p>
          <w:p w14:paraId="16069C2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3.教師引導學生完成習作第四大題。</w:t>
            </w:r>
          </w:p>
          <w:p w14:paraId="16A196C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4.教師引導學生回顧本節學習歷程。</w:t>
            </w:r>
          </w:p>
          <w:p w14:paraId="5023225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活動四  形式深究</w:t>
            </w:r>
          </w:p>
          <w:p w14:paraId="6EEA5F9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1.教師配合語文百寶箱「3心情比一比」、「4加上描寫更豐富」，引導學生認識表達情緒的疊字形容詞並練習在句子中加上感覺和反應的描寫。</w:t>
            </w:r>
          </w:p>
          <w:p w14:paraId="30611B5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2.教師指導學生適當斷句、強調</w:t>
            </w:r>
            <w:r w:rsidRPr="00323A0F">
              <w:rPr>
                <w:rFonts w:ascii="標楷體" w:eastAsia="標楷體" w:hAnsi="標楷體" w:hint="eastAsia"/>
                <w:bCs/>
              </w:rPr>
              <w:lastRenderedPageBreak/>
              <w:t>語氣朗讀課文，學生練習後上臺發表。</w:t>
            </w:r>
          </w:p>
          <w:p w14:paraId="18628E2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3.教師引導學生完成習作第二、三大題。</w:t>
            </w:r>
          </w:p>
          <w:p w14:paraId="17F54FA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4.教師引導學生回顧本節學習歷程。</w:t>
            </w:r>
          </w:p>
          <w:p w14:paraId="38FE9F4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活動五  議題探究</w:t>
            </w:r>
          </w:p>
          <w:p w14:paraId="1B3225B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1.教師提問引導學生回想本課內容，整理課文大意，說出課文主旨。</w:t>
            </w:r>
          </w:p>
          <w:p w14:paraId="6DDCAD2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2.教師提問引導學生觀察、欣賞本課表述方式，說出本課與前一課表述方式不同。</w:t>
            </w:r>
          </w:p>
          <w:p w14:paraId="45EC61D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3.教師引導學生完成習作第五大題做段落仿寫。</w:t>
            </w:r>
          </w:p>
          <w:p w14:paraId="5409272F" w14:textId="1871CAC6"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7E312B55" w14:textId="607CCFB7"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2F398BC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3D5B3195" w14:textId="4DB330A5"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6E5E195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2AFFBC1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2FDF4D9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24AF88A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7D19FB0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66CA10CB" w14:textId="68C03A9F"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3195C200"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【品德教育】</w:t>
            </w:r>
          </w:p>
          <w:p w14:paraId="5940447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品E1 良好生活習慣與德行。</w:t>
            </w:r>
          </w:p>
          <w:p w14:paraId="118FEB4B"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【家庭教育】</w:t>
            </w:r>
          </w:p>
          <w:p w14:paraId="5942501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家E7 表達</w:t>
            </w:r>
            <w:r w:rsidRPr="00323A0F">
              <w:rPr>
                <w:rFonts w:ascii="標楷體" w:eastAsia="標楷體" w:hAnsi="標楷體" w:hint="eastAsia"/>
                <w:bCs/>
              </w:rPr>
              <w:lastRenderedPageBreak/>
              <w:t>對家庭成員的關心與情感。</w:t>
            </w:r>
          </w:p>
          <w:p w14:paraId="60079D3B"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77F6B4C4" w14:textId="1F27CB95"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涯E11 培養規劃與運用時間的能力。</w:t>
            </w:r>
          </w:p>
        </w:tc>
        <w:tc>
          <w:tcPr>
            <w:tcW w:w="1823" w:type="dxa"/>
            <w:tcBorders>
              <w:top w:val="single" w:sz="4" w:space="0" w:color="auto"/>
              <w:left w:val="single" w:sz="4" w:space="0" w:color="auto"/>
              <w:bottom w:val="single" w:sz="4" w:space="0" w:color="auto"/>
              <w:right w:val="single" w:sz="4" w:space="0" w:color="auto"/>
            </w:tcBorders>
          </w:tcPr>
          <w:p w14:paraId="4E81C966" w14:textId="77777777" w:rsidR="00CB6C1B" w:rsidRPr="00323A0F" w:rsidRDefault="00CB6C1B" w:rsidP="00CB6C1B">
            <w:pPr>
              <w:spacing w:after="180"/>
              <w:rPr>
                <w:rFonts w:ascii="標楷體" w:eastAsia="標楷體" w:hAnsi="標楷體"/>
                <w:color w:val="0070C0"/>
              </w:rPr>
            </w:pPr>
          </w:p>
        </w:tc>
      </w:tr>
      <w:tr w:rsidR="00CB6C1B" w:rsidRPr="00323A0F" w14:paraId="6AC6EB5A" w14:textId="77777777" w:rsidTr="00CB6C1B">
        <w:trPr>
          <w:trHeight w:val="761"/>
        </w:trPr>
        <w:tc>
          <w:tcPr>
            <w:tcW w:w="771" w:type="dxa"/>
            <w:tcBorders>
              <w:top w:val="single" w:sz="4" w:space="0" w:color="auto"/>
              <w:left w:val="single" w:sz="4" w:space="0" w:color="auto"/>
              <w:bottom w:val="single" w:sz="4" w:space="0" w:color="auto"/>
              <w:right w:val="single" w:sz="4" w:space="0" w:color="auto"/>
            </w:tcBorders>
          </w:tcPr>
          <w:p w14:paraId="0F96B8A8"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第三週</w:t>
            </w:r>
          </w:p>
          <w:p w14:paraId="2436C6BF"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12B3A33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國-E-A3 運用國語文充實生活經驗，學習有步驟的規劃活動和解決問題，並探索多元知能，培養創新精神，以增進生活適應力。</w:t>
            </w:r>
          </w:p>
          <w:p w14:paraId="10894CF3"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w:t>
            </w:r>
            <w:r w:rsidRPr="00323A0F">
              <w:rPr>
                <w:rFonts w:ascii="標楷體" w:eastAsia="標楷體" w:hAnsi="標楷體" w:hint="eastAsia"/>
                <w:bCs/>
              </w:rPr>
              <w:lastRenderedPageBreak/>
              <w:t>與運用國語文在日常生活中學習體察他人的感受，並給予適當的回應，以達成溝通及互動的目標。</w:t>
            </w:r>
          </w:p>
          <w:p w14:paraId="692DECAA" w14:textId="7E59C331"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與他人互動時，能適切運用語文能力表達個人想</w:t>
            </w:r>
            <w:r w:rsidRPr="00323A0F">
              <w:rPr>
                <w:rFonts w:ascii="標楷體" w:eastAsia="標楷體" w:hAnsi="標楷體" w:hint="eastAsia"/>
                <w:bCs/>
              </w:rPr>
              <w:lastRenderedPageBreak/>
              <w:t>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6B1200A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2CAF1DE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1-II-3 聽懂適合程度的詩歌、戲劇，並說出聆聽內容的要點。</w:t>
            </w:r>
          </w:p>
          <w:p w14:paraId="551B9CE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1F5F56A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278B635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296EB5F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1747381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w:t>
            </w:r>
            <w:r w:rsidRPr="00323A0F">
              <w:rPr>
                <w:rFonts w:ascii="標楷體" w:eastAsia="標楷體" w:hAnsi="標楷體" w:hint="eastAsia"/>
                <w:bCs/>
              </w:rPr>
              <w:lastRenderedPageBreak/>
              <w:t>新知。</w:t>
            </w:r>
          </w:p>
          <w:p w14:paraId="223EC9A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5DC9FD1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28FECF1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525AA11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79E3722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5-II-5 認識記敘、抒情、說明及應用文本的特徵。</w:t>
            </w:r>
          </w:p>
          <w:p w14:paraId="259F513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6BFB2EA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1AE5E250" w14:textId="1E3992B0"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6-II-4 書寫記敘、應用、說明事物的</w:t>
            </w:r>
            <w:r w:rsidRPr="00323A0F">
              <w:rPr>
                <w:rFonts w:ascii="標楷體" w:eastAsia="標楷體" w:hAnsi="標楷體" w:hint="eastAsia"/>
                <w:bCs/>
              </w:rPr>
              <w:lastRenderedPageBreak/>
              <w:t>作品。</w:t>
            </w:r>
          </w:p>
        </w:tc>
        <w:tc>
          <w:tcPr>
            <w:tcW w:w="1556" w:type="dxa"/>
            <w:tcBorders>
              <w:top w:val="single" w:sz="4" w:space="0" w:color="auto"/>
              <w:left w:val="single" w:sz="4" w:space="0" w:color="auto"/>
              <w:bottom w:val="single" w:sz="4" w:space="0" w:color="auto"/>
              <w:right w:val="single" w:sz="4" w:space="0" w:color="auto"/>
            </w:tcBorders>
            <w:hideMark/>
          </w:tcPr>
          <w:p w14:paraId="72209A85"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Aa-II-1 標注注音符號的各類文本。</w:t>
            </w:r>
          </w:p>
          <w:p w14:paraId="67D4C1CC"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Ab-II-1 1,800個常用字的字形、字音和字義。</w:t>
            </w:r>
          </w:p>
          <w:p w14:paraId="681B9516"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05334F01"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1C6A7CF5"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3C488132"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44912BDD"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104C88D1"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632970FF"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Ad-II-3 故事、童詩、現代散文等。</w:t>
            </w:r>
          </w:p>
          <w:p w14:paraId="16D29615" w14:textId="47E0D3E2" w:rsidR="00CB6C1B" w:rsidRPr="00323A0F" w:rsidRDefault="00CB6C1B" w:rsidP="00CB6C1B">
            <w:pPr>
              <w:snapToGrid w:val="0"/>
              <w:spacing w:line="260" w:lineRule="exact"/>
              <w:ind w:rightChars="-12" w:right="-29"/>
              <w:rPr>
                <w:rFonts w:ascii="標楷體" w:eastAsia="標楷體" w:hAnsi="標楷體"/>
                <w:bCs/>
              </w:rPr>
            </w:pPr>
            <w:r w:rsidRPr="00323A0F">
              <w:rPr>
                <w:rFonts w:ascii="標楷體" w:eastAsia="標楷體" w:hAnsi="標楷體" w:hint="eastAsia"/>
                <w:bCs/>
              </w:rPr>
              <w:t>Be-II-2 在人際溝通方</w:t>
            </w:r>
            <w:r w:rsidRPr="00323A0F">
              <w:rPr>
                <w:rFonts w:ascii="標楷體" w:eastAsia="標楷體" w:hAnsi="標楷體" w:hint="eastAsia"/>
                <w:bCs/>
              </w:rPr>
              <w:lastRenderedPageBreak/>
              <w:t>面，以書信、卡片、便條、啟事等慣用語彙及書寫格式為主。</w:t>
            </w:r>
          </w:p>
        </w:tc>
        <w:tc>
          <w:tcPr>
            <w:tcW w:w="3671" w:type="dxa"/>
            <w:tcBorders>
              <w:top w:val="single" w:sz="4" w:space="0" w:color="auto"/>
              <w:left w:val="single" w:sz="4" w:space="0" w:color="auto"/>
              <w:bottom w:val="single" w:sz="4" w:space="0" w:color="auto"/>
              <w:right w:val="single" w:sz="4" w:space="0" w:color="auto"/>
            </w:tcBorders>
          </w:tcPr>
          <w:p w14:paraId="4D9879C9"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第壹單元：運用時間</w:t>
            </w:r>
          </w:p>
          <w:p w14:paraId="39E627FA" w14:textId="2D716F63"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第三課 提早五分鐘</w:t>
            </w:r>
          </w:p>
          <w:p w14:paraId="54B9E33A" w14:textId="2DF20CEA"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活動一  主題試說</w:t>
            </w:r>
          </w:p>
          <w:p w14:paraId="7A4F089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1.學生分享自己忘記帶學用品的經驗，教師引導學生思考旅遊安排，說出行前準備的重要性。</w:t>
            </w:r>
          </w:p>
          <w:p w14:paraId="4508EDC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2.教師引導學生依課名預測內容，默讀課文後比較文章與自己的想法差異並說出全課重點。</w:t>
            </w:r>
          </w:p>
          <w:p w14:paraId="0297E22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3.學生分段朗讀，教師指導朗讀之流暢性後，學生依不同分組朗讀課文，並回顧本節學習歷程。</w:t>
            </w:r>
          </w:p>
          <w:p w14:paraId="17CC0F1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活動二  字詞識寫</w:t>
            </w:r>
          </w:p>
          <w:p w14:paraId="0A6AE6A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1.學生朗讀課文，認讀語句、分析語詞和生字、嘗試解說語詞意義並配合語文百寶箱「2讀起來不一樣」圈出多音字。</w:t>
            </w:r>
          </w:p>
          <w:p w14:paraId="421F7F9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2.教師配合語文百寶箱「1我會寫字」，引導學生觀察「上下、左右、內外組合」生字，做分類識讀教學並依字形結構，指導學生生確書寫。</w:t>
            </w:r>
          </w:p>
          <w:p w14:paraId="4D6EA56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3.教師配合語文百寶箱「2讀起來不一樣」引導學生認識多音字，並完成習作第一大題。</w:t>
            </w:r>
          </w:p>
          <w:p w14:paraId="28CC9A0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4.回顧本節學習歷程。</w:t>
            </w:r>
          </w:p>
          <w:p w14:paraId="4C3D625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活動三  內容深究</w:t>
            </w:r>
          </w:p>
          <w:p w14:paraId="69F3A4F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1.學生細讀課文，依教師提問、觀察課文圖片、預測與想像，分組討論並理解課文內容。</w:t>
            </w:r>
          </w:p>
          <w:p w14:paraId="430C520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lastRenderedPageBreak/>
              <w:t>2.學生分段閱讀課文，教師提問引導學生回答、理解並整理段落大意。</w:t>
            </w:r>
          </w:p>
          <w:p w14:paraId="4AB3962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3.教師引導學生完成習作第四大題。</w:t>
            </w:r>
          </w:p>
          <w:p w14:paraId="66945E8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4.教師引導學生回顧本節學習歷程。</w:t>
            </w:r>
          </w:p>
          <w:p w14:paraId="64FB9E1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活動四  形式深究</w:t>
            </w:r>
          </w:p>
          <w:p w14:paraId="23EC968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1.教師配合語文百寶箱「3表達次數多少的語詞」、「4認識標點符號—引號」，引導學生認識頻率副詞和引號的用法。</w:t>
            </w:r>
          </w:p>
          <w:p w14:paraId="4658498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2.教師指導學生適當斷句、強調語氣朗讀課文，學生練習後上臺發表。</w:t>
            </w:r>
          </w:p>
          <w:p w14:paraId="440ABE7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3.教師引導學生完成習作第二、三大題。</w:t>
            </w:r>
          </w:p>
          <w:p w14:paraId="6B3A2BC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4.教師引導學生回顧本節學習歷程。</w:t>
            </w:r>
          </w:p>
          <w:p w14:paraId="31AD785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活動五  議題探究</w:t>
            </w:r>
          </w:p>
          <w:p w14:paraId="66EF34F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1.教師提問引導學生回想本課內容，整理課文大意，說出課文主旨。</w:t>
            </w:r>
          </w:p>
          <w:p w14:paraId="01CFD5E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2.教師提問引導學生觀察、欣賞本課表述方式，說出應用文主要結構並比較前兩課表述方式異同。</w:t>
            </w:r>
          </w:p>
          <w:p w14:paraId="1D4CCCA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3.教師配合學習單「跑贏時間的人」引導學生練習行前準備，並配合課文寫一封給爸爸的回信。</w:t>
            </w:r>
          </w:p>
          <w:p w14:paraId="687DE3D3" w14:textId="26546AE1"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409A09B7" w14:textId="0F951168"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64C98A3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22C7314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4EB9279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3.暑假旅遊的照片</w:t>
            </w:r>
          </w:p>
          <w:p w14:paraId="5C05D995" w14:textId="303170D4"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4.「跑贏時間的人」學習單</w:t>
            </w:r>
          </w:p>
        </w:tc>
        <w:tc>
          <w:tcPr>
            <w:tcW w:w="1485" w:type="dxa"/>
            <w:tcBorders>
              <w:top w:val="single" w:sz="4" w:space="0" w:color="auto"/>
              <w:left w:val="single" w:sz="4" w:space="0" w:color="auto"/>
              <w:bottom w:val="single" w:sz="4" w:space="0" w:color="auto"/>
              <w:right w:val="single" w:sz="4" w:space="0" w:color="auto"/>
            </w:tcBorders>
          </w:tcPr>
          <w:p w14:paraId="73C230B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7BD46D3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1F6EDDC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7B3EEC7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38017A0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222E7C97" w14:textId="2BB3236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1261FD7D"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【家庭教育】</w:t>
            </w:r>
          </w:p>
          <w:p w14:paraId="54465A6F"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家E7 表達對家庭成員的關心與情感。</w:t>
            </w:r>
          </w:p>
          <w:p w14:paraId="2A082CBE"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16A9356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涯E11 培養規劃與運用時間的能力。</w:t>
            </w:r>
          </w:p>
          <w:p w14:paraId="7471F1ED"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1EA597CE" w14:textId="525AFE91"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51BD6B37" w14:textId="77777777" w:rsidR="00CB6C1B" w:rsidRPr="00323A0F" w:rsidRDefault="00CB6C1B" w:rsidP="00CB6C1B">
            <w:pPr>
              <w:spacing w:after="180"/>
              <w:rPr>
                <w:rFonts w:ascii="標楷體" w:eastAsia="標楷體" w:hAnsi="標楷體"/>
                <w:color w:val="0070C0"/>
              </w:rPr>
            </w:pPr>
          </w:p>
        </w:tc>
      </w:tr>
      <w:tr w:rsidR="00CB6C1B" w:rsidRPr="00323A0F" w14:paraId="3EBC7457" w14:textId="77777777" w:rsidTr="00CB6C1B">
        <w:trPr>
          <w:trHeight w:val="761"/>
        </w:trPr>
        <w:tc>
          <w:tcPr>
            <w:tcW w:w="771" w:type="dxa"/>
            <w:tcBorders>
              <w:top w:val="single" w:sz="4" w:space="0" w:color="auto"/>
              <w:left w:val="single" w:sz="4" w:space="0" w:color="auto"/>
              <w:bottom w:val="single" w:sz="4" w:space="0" w:color="auto"/>
              <w:right w:val="single" w:sz="4" w:space="0" w:color="auto"/>
            </w:tcBorders>
          </w:tcPr>
          <w:p w14:paraId="6C3FDBBF"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第四週</w:t>
            </w:r>
          </w:p>
          <w:p w14:paraId="68DE188F"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41A8E05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w:t>
            </w:r>
            <w:r w:rsidRPr="00323A0F">
              <w:rPr>
                <w:rFonts w:ascii="標楷體" w:eastAsia="標楷體" w:hAnsi="標楷體" w:hint="eastAsia"/>
                <w:bCs/>
              </w:rPr>
              <w:lastRenderedPageBreak/>
              <w:t>輯思維，並透過體驗與實踐，處理日常生活問題。</w:t>
            </w:r>
          </w:p>
          <w:p w14:paraId="06B37281"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國-E-A3 運用國語文充實生活經驗，學習有步驟的規劃活動和解決問題，並探索多元知能，培養創新精神，以增進生活適應</w:t>
            </w:r>
            <w:r w:rsidRPr="00323A0F">
              <w:rPr>
                <w:rFonts w:ascii="標楷體" w:eastAsia="標楷體" w:hAnsi="標楷體" w:hint="eastAsia"/>
                <w:bCs/>
              </w:rPr>
              <w:lastRenderedPageBreak/>
              <w:t>力。</w:t>
            </w:r>
          </w:p>
          <w:p w14:paraId="2D3C6CDF"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理解與運用國語文在日常生活中學習體察他人的感受，並給予適當的回應，以達成溝通及互動的目標。</w:t>
            </w:r>
          </w:p>
          <w:p w14:paraId="4F6C12B1" w14:textId="02296EB9"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w:t>
            </w:r>
            <w:r w:rsidRPr="00323A0F">
              <w:rPr>
                <w:rFonts w:ascii="標楷體" w:eastAsia="標楷體" w:hAnsi="標楷體" w:hint="eastAsia"/>
                <w:bCs/>
              </w:rPr>
              <w:lastRenderedPageBreak/>
              <w:t>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52A1908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1B3155C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1-II-3 聽懂適合程度的詩歌、戲劇，並說出聆聽內容的要點。</w:t>
            </w:r>
          </w:p>
          <w:p w14:paraId="4EB4BBA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069032B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w:t>
            </w:r>
            <w:r w:rsidRPr="00323A0F">
              <w:rPr>
                <w:rFonts w:ascii="標楷體" w:eastAsia="標楷體" w:hAnsi="標楷體" w:hint="eastAsia"/>
                <w:bCs/>
              </w:rPr>
              <w:lastRenderedPageBreak/>
              <w:t>確語法表達想法。</w:t>
            </w:r>
          </w:p>
          <w:p w14:paraId="64F654A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591B1B2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7FEEA59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0153E26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0A20909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1E56985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5-II-7 就文本的觀點，找出支持的理由。</w:t>
            </w:r>
          </w:p>
          <w:p w14:paraId="7B1E1CA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4D3DFDD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6-II-4 書寫記敘、應用、</w:t>
            </w:r>
            <w:r w:rsidRPr="00323A0F">
              <w:rPr>
                <w:rFonts w:ascii="標楷體" w:eastAsia="標楷體" w:hAnsi="標楷體" w:hint="eastAsia"/>
                <w:bCs/>
              </w:rPr>
              <w:lastRenderedPageBreak/>
              <w:t>說明事物的作品。</w:t>
            </w:r>
          </w:p>
          <w:p w14:paraId="1BF689EE" w14:textId="5E40B238"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2BAAFF72"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5A16825E"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2C9434B4"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4CB6AE17"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Ac-II-2 各種基本句型。</w:t>
            </w:r>
          </w:p>
          <w:p w14:paraId="174173E3"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4507828A"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Ac-II-4 各</w:t>
            </w:r>
            <w:r w:rsidRPr="00323A0F">
              <w:rPr>
                <w:rFonts w:ascii="標楷體" w:eastAsia="標楷體" w:hAnsi="標楷體" w:hint="eastAsia"/>
                <w:bCs/>
              </w:rPr>
              <w:lastRenderedPageBreak/>
              <w:t>類文句的語氣與意義。</w:t>
            </w:r>
          </w:p>
          <w:p w14:paraId="4C27AF04"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Ad-II-1 意義段。</w:t>
            </w:r>
          </w:p>
          <w:p w14:paraId="2971FFDA"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1571080B"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Ba-II-1 記敘文本的結構。</w:t>
            </w:r>
          </w:p>
          <w:p w14:paraId="11D7B058" w14:textId="2C4E4A2A" w:rsidR="00CB6C1B" w:rsidRPr="00323A0F" w:rsidRDefault="00CB6C1B" w:rsidP="00CB6C1B">
            <w:pPr>
              <w:snapToGrid w:val="0"/>
              <w:spacing w:line="260" w:lineRule="exact"/>
              <w:ind w:rightChars="-24" w:right="-58"/>
              <w:rPr>
                <w:rFonts w:ascii="標楷體" w:eastAsia="標楷體" w:hAnsi="標楷體"/>
                <w:bCs/>
                <w:snapToGrid w:val="0"/>
              </w:rPr>
            </w:pPr>
            <w:r w:rsidRPr="00323A0F">
              <w:rPr>
                <w:rFonts w:ascii="標楷體" w:eastAsia="標楷體" w:hAnsi="標楷體" w:hint="eastAsia"/>
                <w:bCs/>
              </w:rPr>
              <w:t>Ba-II-2 順敘與倒敘法。</w:t>
            </w:r>
          </w:p>
        </w:tc>
        <w:tc>
          <w:tcPr>
            <w:tcW w:w="3671" w:type="dxa"/>
            <w:tcBorders>
              <w:top w:val="single" w:sz="4" w:space="0" w:color="auto"/>
              <w:left w:val="single" w:sz="4" w:space="0" w:color="auto"/>
              <w:bottom w:val="single" w:sz="4" w:space="0" w:color="auto"/>
              <w:right w:val="single" w:sz="4" w:space="0" w:color="auto"/>
            </w:tcBorders>
          </w:tcPr>
          <w:p w14:paraId="0323D727"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第壹單元：運用時間</w:t>
            </w:r>
          </w:p>
          <w:p w14:paraId="6D12BE85" w14:textId="12CDDAB8"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統整活動一</w:t>
            </w:r>
          </w:p>
          <w:p w14:paraId="07E4E90E" w14:textId="7180964B"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活動一  讀懂句子的意思</w:t>
            </w:r>
          </w:p>
          <w:p w14:paraId="73CD728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1.教師引導學生朗讀例句並提問，引導學生思考句子中的前因和後果，認識因果句。</w:t>
            </w:r>
          </w:p>
          <w:p w14:paraId="2BAFD14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2.教師引導學生朗讀例句並提問，引導學生思考句子中的先後關係，認識順序句。</w:t>
            </w:r>
          </w:p>
          <w:p w14:paraId="12FD679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3.教師引導學生完成習作讀寫樂園一，並回顧本節學習歷程。</w:t>
            </w:r>
          </w:p>
          <w:p w14:paraId="1E7BE5E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活動二  敘述事件有重點</w:t>
            </w:r>
          </w:p>
          <w:p w14:paraId="12304EF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1.教師板書第二課課文第一句並依「人、時、地、事」提問，引導學生仿寫句子。</w:t>
            </w:r>
          </w:p>
          <w:p w14:paraId="62518D4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2.教師引導學生默讀第三課課</w:t>
            </w:r>
            <w:r w:rsidRPr="00323A0F">
              <w:rPr>
                <w:rFonts w:ascii="標楷體" w:eastAsia="標楷體" w:hAnsi="標楷體" w:hint="eastAsia"/>
                <w:bCs/>
              </w:rPr>
              <w:lastRenderedPageBreak/>
              <w:t>文，分析課文結構與內容，依原因、經過、結果的時間順序配合自然課種菜的經驗仿寫短文。</w:t>
            </w:r>
          </w:p>
          <w:p w14:paraId="6DA6B8A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3.教師提供例句，將學生兩兩分組練習用完整句型表達想法，最後並回顧本節學習歷程。</w:t>
            </w:r>
          </w:p>
          <w:p w14:paraId="3007F92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活動三  邊聽邊想抓重點</w:t>
            </w:r>
          </w:p>
          <w:p w14:paraId="3CED1BA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1.教師提問引導學生複習專心聆聽的方法和注意事項。</w:t>
            </w:r>
          </w:p>
          <w:p w14:paraId="6F4B16D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2.教師配合課本</w:t>
            </w:r>
            <w:r w:rsidRPr="00323A0F">
              <w:rPr>
                <w:rFonts w:ascii="標楷體" w:eastAsia="標楷體" w:hAnsi="標楷體" w:hint="eastAsia"/>
              </w:rPr>
              <w:t>統整活動</w:t>
            </w:r>
            <w:r w:rsidRPr="00323A0F">
              <w:rPr>
                <w:rFonts w:ascii="標楷體" w:eastAsia="標楷體" w:hAnsi="標楷體" w:hint="eastAsia"/>
                <w:bCs/>
              </w:rPr>
              <w:t>一「聽一聽，這首詩在說什麼」、引導學生先闔上課本專心聆聽，再提問引導學生回想聆聽到的詩歌內容。</w:t>
            </w:r>
          </w:p>
          <w:p w14:paraId="47EB8FCA" w14:textId="2EB7CD8F"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14:paraId="32F8246E" w14:textId="5C55BB3E"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5FFD20A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626C740F" w14:textId="0CD9719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0CE6A08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06A9B84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381070F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6D304515" w14:textId="69C9708A"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6FEF57A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【家庭教育】</w:t>
            </w:r>
          </w:p>
          <w:p w14:paraId="4C03066C"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家E7 表達對家庭成員的關心與情感。</w:t>
            </w:r>
          </w:p>
          <w:p w14:paraId="2B1A4C3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035A2B49" w14:textId="2AEA411B"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涯E11 培養規劃與運用時間的能力。</w:t>
            </w:r>
          </w:p>
        </w:tc>
        <w:tc>
          <w:tcPr>
            <w:tcW w:w="1823" w:type="dxa"/>
            <w:tcBorders>
              <w:top w:val="single" w:sz="4" w:space="0" w:color="auto"/>
              <w:left w:val="single" w:sz="4" w:space="0" w:color="auto"/>
              <w:bottom w:val="single" w:sz="4" w:space="0" w:color="auto"/>
              <w:right w:val="single" w:sz="4" w:space="0" w:color="auto"/>
            </w:tcBorders>
          </w:tcPr>
          <w:p w14:paraId="353B4B17" w14:textId="77777777" w:rsidR="00CB6C1B" w:rsidRPr="00323A0F" w:rsidRDefault="00CB6C1B" w:rsidP="00CB6C1B">
            <w:pPr>
              <w:spacing w:after="180"/>
              <w:rPr>
                <w:rFonts w:ascii="標楷體" w:eastAsia="標楷體" w:hAnsi="標楷體"/>
                <w:color w:val="0070C0"/>
              </w:rPr>
            </w:pPr>
          </w:p>
        </w:tc>
      </w:tr>
      <w:tr w:rsidR="00CB6C1B" w:rsidRPr="00323A0F" w14:paraId="3E756804" w14:textId="77777777" w:rsidTr="00CB6C1B">
        <w:trPr>
          <w:trHeight w:val="761"/>
        </w:trPr>
        <w:tc>
          <w:tcPr>
            <w:tcW w:w="771" w:type="dxa"/>
            <w:tcBorders>
              <w:top w:val="single" w:sz="4" w:space="0" w:color="auto"/>
              <w:left w:val="single" w:sz="4" w:space="0" w:color="auto"/>
              <w:bottom w:val="single" w:sz="4" w:space="0" w:color="auto"/>
              <w:right w:val="single" w:sz="4" w:space="0" w:color="auto"/>
            </w:tcBorders>
          </w:tcPr>
          <w:p w14:paraId="5EC81647"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第五週</w:t>
            </w:r>
          </w:p>
          <w:p w14:paraId="3D0B987B"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13CB4533"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w:t>
            </w:r>
            <w:r w:rsidRPr="00323A0F">
              <w:rPr>
                <w:rFonts w:ascii="標楷體" w:eastAsia="標楷體" w:hAnsi="標楷體" w:hint="eastAsia"/>
                <w:bCs/>
              </w:rPr>
              <w:lastRenderedPageBreak/>
              <w:t>解決問題策略、初探邏輯思維，並透過體驗與實踐，處理日常生活問題。</w:t>
            </w:r>
          </w:p>
          <w:p w14:paraId="782A627B"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w:t>
            </w:r>
            <w:r w:rsidRPr="00323A0F">
              <w:rPr>
                <w:rFonts w:ascii="標楷體" w:eastAsia="標楷體" w:hAnsi="標楷體" w:hint="eastAsia"/>
                <w:bCs/>
              </w:rPr>
              <w:lastRenderedPageBreak/>
              <w:t>動的目標。</w:t>
            </w:r>
          </w:p>
          <w:p w14:paraId="7447D3D4" w14:textId="0D11084A"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與他人互動時，能適切運用語文能力表達個人想法，理解與包容不同意見，樂於參與學校及社區活動，體會團隊合作的</w:t>
            </w:r>
            <w:r w:rsidRPr="00323A0F">
              <w:rPr>
                <w:rFonts w:ascii="標楷體" w:eastAsia="標楷體" w:hAnsi="標楷體" w:hint="eastAsia"/>
                <w:bCs/>
              </w:rPr>
              <w:lastRenderedPageBreak/>
              <w:t>重要性。</w:t>
            </w:r>
          </w:p>
        </w:tc>
        <w:tc>
          <w:tcPr>
            <w:tcW w:w="1535" w:type="dxa"/>
            <w:tcBorders>
              <w:top w:val="single" w:sz="4" w:space="0" w:color="auto"/>
              <w:left w:val="single" w:sz="4" w:space="0" w:color="auto"/>
              <w:bottom w:val="single" w:sz="4" w:space="0" w:color="auto"/>
              <w:right w:val="single" w:sz="4" w:space="0" w:color="auto"/>
            </w:tcBorders>
            <w:hideMark/>
          </w:tcPr>
          <w:p w14:paraId="49F0AED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3170A84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49F57A4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w:t>
            </w:r>
            <w:r w:rsidRPr="00323A0F">
              <w:rPr>
                <w:rFonts w:ascii="標楷體" w:eastAsia="標楷體" w:hAnsi="標楷體" w:hint="eastAsia"/>
                <w:bCs/>
              </w:rPr>
              <w:lastRenderedPageBreak/>
              <w:t>想法。</w:t>
            </w:r>
          </w:p>
          <w:p w14:paraId="6960A34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3B64981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1D2B4DC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215461B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3D35F58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5A186D5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762893A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5-II-7 就文本的觀點，找出支持的理由。</w:t>
            </w:r>
          </w:p>
          <w:p w14:paraId="0DB4513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w:t>
            </w:r>
            <w:r w:rsidRPr="00323A0F">
              <w:rPr>
                <w:rFonts w:ascii="標楷體" w:eastAsia="標楷體" w:hAnsi="標楷體" w:hint="eastAsia"/>
                <w:bCs/>
              </w:rPr>
              <w:lastRenderedPageBreak/>
              <w:t>本的理解。</w:t>
            </w:r>
          </w:p>
          <w:p w14:paraId="599CA0F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756A4A08" w14:textId="68D90D55"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072BAFF2"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32098EE3"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33BB683E"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379ADAD5"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 xml:space="preserve">Ab-II-5 </w:t>
            </w:r>
            <w:r w:rsidRPr="00323A0F">
              <w:rPr>
                <w:rFonts w:ascii="標楷體" w:eastAsia="標楷體" w:hAnsi="標楷體" w:hint="eastAsia"/>
                <w:bCs/>
              </w:rPr>
              <w:lastRenderedPageBreak/>
              <w:t>3,000個常用語詞的認念。</w:t>
            </w:r>
          </w:p>
          <w:p w14:paraId="4AC9DBB8"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3CFF007B"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1DC231F9"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3E03D547"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Ad-II-3 故事、童詩、現代散文等。</w:t>
            </w:r>
          </w:p>
          <w:p w14:paraId="6857C3B3" w14:textId="3419EAFF" w:rsidR="00CB6C1B" w:rsidRPr="00323A0F" w:rsidRDefault="00CB6C1B" w:rsidP="00CB6C1B">
            <w:pPr>
              <w:snapToGrid w:val="0"/>
              <w:spacing w:line="260" w:lineRule="exact"/>
              <w:ind w:rightChars="-12" w:right="-29"/>
              <w:rPr>
                <w:rFonts w:ascii="標楷體" w:eastAsia="標楷體" w:hAnsi="標楷體"/>
                <w:bCs/>
              </w:rPr>
            </w:pPr>
            <w:r w:rsidRPr="00323A0F">
              <w:rPr>
                <w:rFonts w:ascii="標楷體" w:eastAsia="標楷體" w:hAnsi="標楷體" w:hint="eastAsia"/>
                <w:bCs/>
              </w:rPr>
              <w:t>Bb-II-5 藉由敘述事件與描寫景物間接抒情。</w:t>
            </w:r>
          </w:p>
        </w:tc>
        <w:tc>
          <w:tcPr>
            <w:tcW w:w="3671" w:type="dxa"/>
            <w:tcBorders>
              <w:top w:val="single" w:sz="4" w:space="0" w:color="auto"/>
              <w:left w:val="single" w:sz="4" w:space="0" w:color="auto"/>
              <w:bottom w:val="single" w:sz="4" w:space="0" w:color="auto"/>
              <w:right w:val="single" w:sz="4" w:space="0" w:color="auto"/>
            </w:tcBorders>
          </w:tcPr>
          <w:p w14:paraId="108DBCBB"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第貳單元：解決問題</w:t>
            </w:r>
          </w:p>
          <w:p w14:paraId="210D2694" w14:textId="6660114A"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第四課 猴子的數學</w:t>
            </w:r>
          </w:p>
          <w:p w14:paraId="77D076F5" w14:textId="181CB9B6"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活動一  主題試說</w:t>
            </w:r>
          </w:p>
          <w:p w14:paraId="1370802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1.學生欣賞「吃點子的人」影片，教師提問引導學生說出想辦法解決問題的重要，依本課課名思考單元主題的關係，並依單元主題展開想像。</w:t>
            </w:r>
          </w:p>
          <w:p w14:paraId="5DF1286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2.教師引導學生依課名預測內容，默讀課文後比較文章與自己的想法差異並說出全課重點。</w:t>
            </w:r>
          </w:p>
          <w:p w14:paraId="07A858F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lastRenderedPageBreak/>
              <w:t>3.學生分段朗讀，教師指導朗讀之流暢性後，學生依不同分組朗讀課文，並回顧本節學習歷程。</w:t>
            </w:r>
          </w:p>
          <w:p w14:paraId="6069587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活動二  字詞識寫</w:t>
            </w:r>
          </w:p>
          <w:p w14:paraId="4472ABA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1.學生朗讀課文，認讀語句、分析語詞和生字並嘗試解說語詞意義。</w:t>
            </w:r>
          </w:p>
          <w:p w14:paraId="7E31411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2.教師配合語文百寶箱「1我會寫字」「2部件搬一搬」，引導學生觀察相似部首、部件重組等，做分類識讀教學並依字形結構，指導學生生確書寫。</w:t>
            </w:r>
          </w:p>
          <w:p w14:paraId="429B44D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3.教師配合語文百寶箱「3讀起來不一樣」引導學生認識多音字，並完成習作第一大題。</w:t>
            </w:r>
          </w:p>
          <w:p w14:paraId="59AC76D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4.回顧本節學習歷程。</w:t>
            </w:r>
          </w:p>
          <w:p w14:paraId="48572F2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活動三  內容深究</w:t>
            </w:r>
          </w:p>
          <w:p w14:paraId="53B8D55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1.學生細讀課文，依教師提問、觀察課文圖片、預測與想像，分組討論並理解課文內容。</w:t>
            </w:r>
          </w:p>
          <w:p w14:paraId="74DD533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2.學生分段閱讀課文，教師提問引導學生回答、理解並整理段落大意。</w:t>
            </w:r>
          </w:p>
          <w:p w14:paraId="69CDE19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3.教師引導學生回顧本節學習歷程。</w:t>
            </w:r>
          </w:p>
          <w:p w14:paraId="1A54F0E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活動四  形式深究</w:t>
            </w:r>
          </w:p>
          <w:p w14:paraId="47AB39A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1.教師配合語文百寶箱「4換個方式說說看」、「5加上描寫更豐富」，引導學生觀察並感受想似副詞的不同及動詞背後傳達的情緒。</w:t>
            </w:r>
          </w:p>
          <w:p w14:paraId="0ECF335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2.教師指導學生適當斷句、強調語氣朗讀課文，學生練習後上臺發表。</w:t>
            </w:r>
          </w:p>
          <w:p w14:paraId="3DF1D75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3.教師引導學生完成習作第二、三大題。</w:t>
            </w:r>
          </w:p>
          <w:p w14:paraId="01DE0D2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lastRenderedPageBreak/>
              <w:t>4.教師引導學生回顧本節學習歷程。</w:t>
            </w:r>
          </w:p>
          <w:p w14:paraId="3EAC4D8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活動五  議題探究</w:t>
            </w:r>
          </w:p>
          <w:p w14:paraId="7326967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1.教師提問引導學生回想本課內容，整理課文大意，說出課文主旨。</w:t>
            </w:r>
          </w:p>
          <w:p w14:paraId="2A668DE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2.教師提問引導學生配合本課課文做故事接龍，推想未來情節發展。</w:t>
            </w:r>
          </w:p>
          <w:p w14:paraId="3B5F6FF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3.教師以情緒語詞字條引導學生接龍擴寫短語、短句，完成習作第四大題。</w:t>
            </w:r>
          </w:p>
          <w:p w14:paraId="0E01110C" w14:textId="57578A1C"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59F7B347" w14:textId="545A282A"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21C3C4D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6E63A0C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4E46CB80" w14:textId="7F1B09D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3.「吃點子的人」影片</w:t>
            </w:r>
          </w:p>
        </w:tc>
        <w:tc>
          <w:tcPr>
            <w:tcW w:w="1485" w:type="dxa"/>
            <w:tcBorders>
              <w:top w:val="single" w:sz="4" w:space="0" w:color="auto"/>
              <w:left w:val="single" w:sz="4" w:space="0" w:color="auto"/>
              <w:bottom w:val="single" w:sz="4" w:space="0" w:color="auto"/>
              <w:right w:val="single" w:sz="4" w:space="0" w:color="auto"/>
            </w:tcBorders>
          </w:tcPr>
          <w:p w14:paraId="4B55758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288A1EE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55D01E2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2C213AF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11DF370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1343B3EB" w14:textId="3B4EA43E"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52FFA7CD"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【生命教育】</w:t>
            </w:r>
          </w:p>
          <w:p w14:paraId="34D5560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生E1 探討生活議題，培養思考的適當情意與態度。</w:t>
            </w:r>
          </w:p>
          <w:p w14:paraId="77528D0E"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04974698" w14:textId="34FA409B"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閱E2 認識與領域相關</w:t>
            </w:r>
            <w:r w:rsidRPr="00323A0F">
              <w:rPr>
                <w:rFonts w:ascii="標楷體" w:eastAsia="標楷體" w:hAnsi="標楷體" w:hint="eastAsia"/>
                <w:bCs/>
              </w:rPr>
              <w:lastRenderedPageBreak/>
              <w:t>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3A7BE7B9" w14:textId="77777777" w:rsidR="00CB6C1B" w:rsidRPr="00323A0F" w:rsidRDefault="00CB6C1B" w:rsidP="00CB6C1B">
            <w:pPr>
              <w:spacing w:after="180"/>
              <w:rPr>
                <w:rFonts w:ascii="標楷體" w:eastAsia="標楷體" w:hAnsi="標楷體"/>
                <w:color w:val="0070C0"/>
              </w:rPr>
            </w:pPr>
          </w:p>
        </w:tc>
      </w:tr>
      <w:tr w:rsidR="00CB6C1B" w:rsidRPr="00323A0F" w14:paraId="0B569E8C" w14:textId="77777777" w:rsidTr="00CB6C1B">
        <w:trPr>
          <w:trHeight w:val="761"/>
        </w:trPr>
        <w:tc>
          <w:tcPr>
            <w:tcW w:w="771" w:type="dxa"/>
            <w:tcBorders>
              <w:top w:val="single" w:sz="4" w:space="0" w:color="auto"/>
              <w:left w:val="single" w:sz="4" w:space="0" w:color="auto"/>
              <w:bottom w:val="single" w:sz="4" w:space="0" w:color="auto"/>
              <w:right w:val="single" w:sz="4" w:space="0" w:color="auto"/>
            </w:tcBorders>
          </w:tcPr>
          <w:p w14:paraId="39244A0E"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第六週</w:t>
            </w:r>
          </w:p>
          <w:p w14:paraId="4039C471"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FC2340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透過國語文學習，掌握文本要旨、發展學習及解決問題策略、初探邏輯思維，並透過體驗與實踐，處理日常生活問題。</w:t>
            </w:r>
          </w:p>
          <w:p w14:paraId="4852D63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w:t>
            </w:r>
            <w:r w:rsidRPr="00323A0F">
              <w:rPr>
                <w:rFonts w:ascii="標楷體" w:eastAsia="標楷體" w:hAnsi="標楷體" w:hint="eastAsia"/>
                <w:bCs/>
              </w:rPr>
              <w:lastRenderedPageBreak/>
              <w:t>活中學習體察他人的感受，並給予適當的回應，以達成溝通及互動的目標。</w:t>
            </w:r>
          </w:p>
          <w:p w14:paraId="0B699FA0" w14:textId="2CF10ED7"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與他人互動時，能適切運用語文能力表達個人想法，理解與包容不同</w:t>
            </w:r>
            <w:r w:rsidRPr="00323A0F">
              <w:rPr>
                <w:rFonts w:ascii="標楷體" w:eastAsia="標楷體" w:hAnsi="標楷體" w:hint="eastAsia"/>
                <w:bCs/>
              </w:rPr>
              <w:lastRenderedPageBreak/>
              <w:t>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5DC73F8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3FDDE30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3E5A94F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3411043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0BDBBF4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0846901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161389A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0694420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w:t>
            </w:r>
            <w:r w:rsidRPr="00323A0F">
              <w:rPr>
                <w:rFonts w:ascii="標楷體" w:eastAsia="標楷體" w:hAnsi="標楷體" w:hint="eastAsia"/>
                <w:bCs/>
              </w:rPr>
              <w:lastRenderedPageBreak/>
              <w:t>情感。</w:t>
            </w:r>
          </w:p>
          <w:p w14:paraId="00B4E9A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37742B2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5-II-7 就文本的觀點，找出支持的理由。</w:t>
            </w:r>
          </w:p>
          <w:p w14:paraId="7EA7F9D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0D298D4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13085DE9" w14:textId="0E1D5ED2"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6D7FC43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59972F1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17F79A7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10EEB2A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3047C90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4CF87CD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73D9454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7142949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Ad-II-3 故事、童詩、現代散文等。</w:t>
            </w:r>
          </w:p>
          <w:p w14:paraId="62F436A8" w14:textId="224B7E3C"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Bb-II-5 藉由敘述事件與描寫景物間接抒情。</w:t>
            </w:r>
          </w:p>
        </w:tc>
        <w:tc>
          <w:tcPr>
            <w:tcW w:w="3671" w:type="dxa"/>
            <w:tcBorders>
              <w:top w:val="single" w:sz="4" w:space="0" w:color="auto"/>
              <w:left w:val="single" w:sz="4" w:space="0" w:color="auto"/>
              <w:bottom w:val="single" w:sz="4" w:space="0" w:color="auto"/>
              <w:right w:val="single" w:sz="4" w:space="0" w:color="auto"/>
            </w:tcBorders>
          </w:tcPr>
          <w:p w14:paraId="12517F3C"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第貳單元：解決問題</w:t>
            </w:r>
          </w:p>
          <w:p w14:paraId="0456D5B7" w14:textId="7061E4B0"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第五課 神奇的盒子</w:t>
            </w:r>
          </w:p>
          <w:p w14:paraId="7F8D5126" w14:textId="1E537FB4"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活動一  單課概覽</w:t>
            </w:r>
          </w:p>
          <w:p w14:paraId="6B6F0CA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1.學生回顧第四課，教師引導學生說出想辦法解決問題的重要，依本課課名思考單元主題的關係，並依單元主題展開想像。</w:t>
            </w:r>
          </w:p>
          <w:p w14:paraId="1E45213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2.教師引導學生依課名預測內容，默讀課文後比較文章與自己的想法差異並說出全課重點。</w:t>
            </w:r>
          </w:p>
          <w:p w14:paraId="5D18C80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3.學生分段朗讀，教師指導朗讀之流暢性後，學生依不同分組朗讀課文，並回顧本節學習歷程。</w:t>
            </w:r>
          </w:p>
          <w:p w14:paraId="1ABF589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活動二  字詞識寫</w:t>
            </w:r>
          </w:p>
          <w:p w14:paraId="39B75A3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1.學生朗讀課文，認讀語句、分析語詞和生字並嘗試解說語詞意義。</w:t>
            </w:r>
          </w:p>
          <w:p w14:paraId="4A0D18B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2.教師配合語文百寶箱「1我會寫字」「2部件搬一搬」，引導學生觀察相似部首、部件重組等，做分類識讀教學並依字形結構，指導學生生確書寫。</w:t>
            </w:r>
          </w:p>
          <w:p w14:paraId="737A26C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3.教師配合語文百寶箱「3讀起來不一樣」引導學生認識多音字，並完成習作第一大題。</w:t>
            </w:r>
          </w:p>
          <w:p w14:paraId="302E9BA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4.回顧本節學習歷程。</w:t>
            </w:r>
          </w:p>
          <w:p w14:paraId="0715225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活動三  內容深究</w:t>
            </w:r>
          </w:p>
          <w:p w14:paraId="50D4307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1.學生細讀課文，依教師提問、觀察課文圖片、預測與想像，分組討論並理解課文內容。</w:t>
            </w:r>
          </w:p>
          <w:p w14:paraId="77530CA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2.學生分段閱讀課文，教師提問引導學生回答、理解並整理段落大意。</w:t>
            </w:r>
          </w:p>
          <w:p w14:paraId="481A60C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3.教師引導學生回顧本節學習歷</w:t>
            </w:r>
            <w:r w:rsidRPr="00323A0F">
              <w:rPr>
                <w:rFonts w:ascii="標楷體" w:eastAsia="標楷體" w:hAnsi="標楷體" w:hint="eastAsia"/>
                <w:bCs/>
              </w:rPr>
              <w:lastRenderedPageBreak/>
              <w:t>程。</w:t>
            </w:r>
          </w:p>
          <w:p w14:paraId="3700806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活動四  形式深究</w:t>
            </w:r>
          </w:p>
          <w:p w14:paraId="294AA06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1.教師配合語文百寶箱「4認識標點符號—刪節號」、「5句子比一比」，引導學生認識刪節號及假設語句。</w:t>
            </w:r>
          </w:p>
          <w:p w14:paraId="2EF9212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2.教師指導學生適當斷句、強調語氣朗讀課文，學生練習後上臺發表。</w:t>
            </w:r>
          </w:p>
          <w:p w14:paraId="2678DD4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3.教師引導學生完成習作第二、三大題。</w:t>
            </w:r>
          </w:p>
          <w:p w14:paraId="05CDFB6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4.教師引導學生回顧本節學習歷程。</w:t>
            </w:r>
          </w:p>
          <w:p w14:paraId="4A31AB7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活動五  全文回顧</w:t>
            </w:r>
          </w:p>
          <w:p w14:paraId="6E8C4F1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1.教師提問引導學生回想本課內容，整理課文大意，說出課文主旨。</w:t>
            </w:r>
          </w:p>
          <w:p w14:paraId="17C33B8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2.教師提問引導學生配合本課課文做故事接龍，推想未來情節發展。</w:t>
            </w:r>
          </w:p>
          <w:p w14:paraId="37CEEAB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3.教師以情緒語詞字條引導學生接龍擴寫短語、短句，完成習作第四、五大題。</w:t>
            </w:r>
          </w:p>
          <w:p w14:paraId="37447D23" w14:textId="180FCF1E"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5981841A" w14:textId="31897ACE"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0239009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4D752BA6" w14:textId="5FD751FA"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6270D07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1CFA649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4CF2866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0F1B973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30857C8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76819401" w14:textId="0C078643"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17B680CC"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【生命教育】</w:t>
            </w:r>
          </w:p>
          <w:p w14:paraId="4F77DE63"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生E1 探討生活議題，培養思考的適當情意與態度。</w:t>
            </w:r>
          </w:p>
          <w:p w14:paraId="449B525B"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36F65165" w14:textId="15B35776"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229D65C9" w14:textId="77777777" w:rsidR="00CB6C1B" w:rsidRPr="00323A0F" w:rsidRDefault="00CB6C1B" w:rsidP="00CB6C1B">
            <w:pPr>
              <w:spacing w:after="180"/>
              <w:rPr>
                <w:rFonts w:ascii="標楷體" w:eastAsia="標楷體" w:hAnsi="標楷體"/>
                <w:color w:val="0070C0"/>
              </w:rPr>
            </w:pPr>
          </w:p>
        </w:tc>
      </w:tr>
      <w:tr w:rsidR="00CB6C1B" w:rsidRPr="00323A0F" w14:paraId="07FD7653" w14:textId="77777777" w:rsidTr="00CB6C1B">
        <w:trPr>
          <w:trHeight w:val="761"/>
        </w:trPr>
        <w:tc>
          <w:tcPr>
            <w:tcW w:w="771" w:type="dxa"/>
            <w:tcBorders>
              <w:top w:val="single" w:sz="4" w:space="0" w:color="auto"/>
              <w:left w:val="single" w:sz="4" w:space="0" w:color="auto"/>
              <w:bottom w:val="single" w:sz="4" w:space="0" w:color="auto"/>
              <w:right w:val="single" w:sz="4" w:space="0" w:color="auto"/>
            </w:tcBorders>
          </w:tcPr>
          <w:p w14:paraId="150D2220"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第七週</w:t>
            </w:r>
          </w:p>
          <w:p w14:paraId="33E2E11E"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5A41D3C9"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透過國語文學習，掌握文本要旨、發展學習及解決問題策略、初探邏輯思維，並透過體驗與實</w:t>
            </w:r>
            <w:r w:rsidRPr="00323A0F">
              <w:rPr>
                <w:rFonts w:ascii="標楷體" w:eastAsia="標楷體" w:hAnsi="標楷體" w:hint="eastAsia"/>
                <w:bCs/>
              </w:rPr>
              <w:lastRenderedPageBreak/>
              <w:t>踐，處理日常生活問題。</w:t>
            </w:r>
          </w:p>
          <w:p w14:paraId="2A669AEA"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理解與運用國語文在日常生活中學習體察他人的感受，並給予適當的回應，以達成溝通及互動的目標。</w:t>
            </w:r>
          </w:p>
          <w:p w14:paraId="1C8B4ECE" w14:textId="3D51D521"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w:t>
            </w:r>
            <w:r w:rsidRPr="00323A0F">
              <w:rPr>
                <w:rFonts w:ascii="標楷體" w:eastAsia="標楷體" w:hAnsi="標楷體" w:hint="eastAsia"/>
                <w:bCs/>
              </w:rPr>
              <w:lastRenderedPageBreak/>
              <w:t>適切運用語文能力表達個人想法，理解與包容不同意見，樂於參與學校及社區活動，體會團隊合作的重要性。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0FB98D8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1-II-2 具備聆聽不同媒材的基本能力。</w:t>
            </w:r>
          </w:p>
          <w:p w14:paraId="5C76CEF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1-II-4 根據話語情境，分辨內容是否切題，理解主要內容和情感，並與對方互動。</w:t>
            </w:r>
          </w:p>
          <w:p w14:paraId="54EE43D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53ADDA8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2-II-3 把握說話的重點與順序，對談時能做適當的回應。</w:t>
            </w:r>
          </w:p>
          <w:p w14:paraId="4FA5998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w:t>
            </w:r>
            <w:r w:rsidRPr="00323A0F">
              <w:rPr>
                <w:rFonts w:ascii="標楷體" w:eastAsia="標楷體" w:hAnsi="標楷體" w:hint="eastAsia"/>
                <w:bCs/>
              </w:rPr>
              <w:lastRenderedPageBreak/>
              <w:t>注音符號，理解生字新詞，提升閱讀效能。</w:t>
            </w:r>
          </w:p>
          <w:p w14:paraId="1EFFAF2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51EE4BB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4-II-2 利用共同部件，擴充識字量。</w:t>
            </w:r>
          </w:p>
          <w:p w14:paraId="3DDBBDA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32080B3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4-II-5 利用字義推論詞義。</w:t>
            </w:r>
          </w:p>
          <w:p w14:paraId="79A2D20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76607EA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5-II-5 認識記敘、抒情、說明及應用文本的特徵。</w:t>
            </w:r>
          </w:p>
          <w:p w14:paraId="6EE8CA2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739F23A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6-II-3 學習審題、立意、選材、組織等寫作步驟。</w:t>
            </w:r>
          </w:p>
          <w:p w14:paraId="2A05B03A" w14:textId="3B27015A"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lastRenderedPageBreak/>
              <w:t>6-II-4 書寫記敘、應用、說明事物的作品。</w:t>
            </w:r>
          </w:p>
        </w:tc>
        <w:tc>
          <w:tcPr>
            <w:tcW w:w="1556" w:type="dxa"/>
            <w:tcBorders>
              <w:top w:val="single" w:sz="4" w:space="0" w:color="auto"/>
              <w:left w:val="single" w:sz="4" w:space="0" w:color="auto"/>
              <w:bottom w:val="single" w:sz="4" w:space="0" w:color="auto"/>
              <w:right w:val="single" w:sz="4" w:space="0" w:color="auto"/>
            </w:tcBorders>
            <w:hideMark/>
          </w:tcPr>
          <w:p w14:paraId="57916EE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Ab-II-3 常用字部首及部件的表音及表義功能。</w:t>
            </w:r>
          </w:p>
          <w:p w14:paraId="015954B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5B12AE9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76BFC73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Ad-II-1 意義段。</w:t>
            </w:r>
          </w:p>
          <w:p w14:paraId="364A8CC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65079B9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Bc-II-1 具邏輯、客觀、理性的說明，如科學知識、產品、環</w:t>
            </w:r>
            <w:r w:rsidRPr="00323A0F">
              <w:rPr>
                <w:rFonts w:ascii="標楷體" w:eastAsia="標楷體" w:hAnsi="標楷體" w:hint="eastAsia"/>
                <w:bCs/>
              </w:rPr>
              <w:lastRenderedPageBreak/>
              <w:t>境等文本。</w:t>
            </w:r>
          </w:p>
          <w:p w14:paraId="6FE9B06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Bc-II-2 描述、列舉、因果等寫作手法。</w:t>
            </w:r>
          </w:p>
          <w:p w14:paraId="5483B8E6" w14:textId="73211524"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Bc-II-3 數據、圖表、圖片、工具列等輔助說明。</w:t>
            </w:r>
          </w:p>
        </w:tc>
        <w:tc>
          <w:tcPr>
            <w:tcW w:w="3671" w:type="dxa"/>
            <w:tcBorders>
              <w:top w:val="single" w:sz="4" w:space="0" w:color="auto"/>
              <w:left w:val="single" w:sz="4" w:space="0" w:color="auto"/>
              <w:bottom w:val="single" w:sz="4" w:space="0" w:color="auto"/>
              <w:right w:val="single" w:sz="4" w:space="0" w:color="auto"/>
            </w:tcBorders>
          </w:tcPr>
          <w:p w14:paraId="19A19905"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第貳單元：解決問題</w:t>
            </w:r>
          </w:p>
          <w:p w14:paraId="102FECF1" w14:textId="1DBA815D"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第六課 小鉛筆大學問</w:t>
            </w:r>
          </w:p>
          <w:p w14:paraId="1C2EFAA6" w14:textId="3919070A"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活動一  全文概覽</w:t>
            </w:r>
          </w:p>
          <w:p w14:paraId="51526F4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1.學生分享自己鉛筆盒中不同的筆使用經驗，依本課課名思考單元主題的關係，並依單元主題展開想像。</w:t>
            </w:r>
          </w:p>
          <w:p w14:paraId="62848AE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2.教師引導學生依課名預測內容，默讀課文後比較文章與自己的想法差異並說出全課重點。</w:t>
            </w:r>
          </w:p>
          <w:p w14:paraId="11D1A70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3.教師指導學生默讀課文並計時，並分別指導默讀可搭配的不同方法，並引導學生練習默讀。</w:t>
            </w:r>
          </w:p>
          <w:p w14:paraId="3301424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4.回顧本節學習歷程。</w:t>
            </w:r>
          </w:p>
          <w:p w14:paraId="5257B6D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活動二  字詞識寫</w:t>
            </w:r>
          </w:p>
          <w:p w14:paraId="0A0E404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1.學生朗讀課文，認讀語句、分析語詞和生字並嘗試解說語詞意義。</w:t>
            </w:r>
          </w:p>
          <w:p w14:paraId="5FC4CC6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2.教師配合語文百寶箱「1我會寫字」「2部件搬一搬」，引導學生觀察相似部首、部件重組等，做分</w:t>
            </w:r>
            <w:r w:rsidRPr="00323A0F">
              <w:rPr>
                <w:rFonts w:ascii="標楷體" w:eastAsia="標楷體" w:hAnsi="標楷體" w:hint="eastAsia"/>
                <w:bCs/>
              </w:rPr>
              <w:lastRenderedPageBreak/>
              <w:t>類識讀教學並依字形結構，指導學生正確書寫。</w:t>
            </w:r>
          </w:p>
          <w:p w14:paraId="1BE2080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3.教師配合語文百寶箱「3理解語詞的意思」，引導學生觀察「斷裂」內涵的意思，可以由哪兩個語詞組成。</w:t>
            </w:r>
          </w:p>
          <w:p w14:paraId="495B878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4.教師引導學生完成習作第一大題並回顧本節學習歷程。</w:t>
            </w:r>
          </w:p>
          <w:p w14:paraId="576B37B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活動三  內容深究</w:t>
            </w:r>
          </w:p>
          <w:p w14:paraId="474509A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1.學生細讀課文，依教師提問引導學生認識說明文標題及課文圖片的功能。</w:t>
            </w:r>
          </w:p>
          <w:p w14:paraId="3E8FF88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2.教師提問引導學生依默讀方法閱讀課文，教師提問引導學生理解並整理段落大意。</w:t>
            </w:r>
          </w:p>
          <w:p w14:paraId="343F0B7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3.教師引導學生完成習作第四大題並回顧本節學習歷程。</w:t>
            </w:r>
          </w:p>
          <w:p w14:paraId="71A8CB8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活動四  形式深究</w:t>
            </w:r>
          </w:p>
          <w:p w14:paraId="73958D7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1.教師配合語文百寶箱「4句子比一比」、「5這樣說明更清楚」，引導學生認識條件句和順序句。</w:t>
            </w:r>
          </w:p>
          <w:p w14:paraId="4B61766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2.教師引導學生分組練習造句並上臺發表。</w:t>
            </w:r>
          </w:p>
          <w:p w14:paraId="7509569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3.教師引導學生完成習作第二、三大題並回顧本節學習歷程。</w:t>
            </w:r>
          </w:p>
          <w:p w14:paraId="024AD52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活動五  整體回顧</w:t>
            </w:r>
          </w:p>
          <w:p w14:paraId="0BDF7F4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1.教師提問引導學生回想本課內容，並依圖片配合本課所學條件句和順序句，試用完整語句說明鉛筆製作過程。</w:t>
            </w:r>
          </w:p>
          <w:p w14:paraId="1821846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2.教師提問引導學生思考：配合數學、社會、自然等其他科目學習內容中，哪些內容可以用本課所學順序句來加以說明，學生分組討論並上臺發表。</w:t>
            </w:r>
          </w:p>
          <w:p w14:paraId="58E25A0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3.教師引導學生嘗試將自己的文</w:t>
            </w:r>
            <w:r w:rsidRPr="00323A0F">
              <w:rPr>
                <w:rFonts w:ascii="標楷體" w:eastAsia="標楷體" w:hAnsi="標楷體" w:hint="eastAsia"/>
                <w:bCs/>
              </w:rPr>
              <w:lastRenderedPageBreak/>
              <w:t>具分類，並以列舉的方式加以介紹。</w:t>
            </w:r>
          </w:p>
          <w:p w14:paraId="69EAF523" w14:textId="7EA5771A"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4.教師引導學生回顧本節學習歷程。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14:paraId="75CB2EFB" w14:textId="2CD728D1"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5545A3E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6BACD34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3667455E" w14:textId="6032B4F1"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3.各式各樣的鉛筆</w:t>
            </w:r>
          </w:p>
        </w:tc>
        <w:tc>
          <w:tcPr>
            <w:tcW w:w="1485" w:type="dxa"/>
            <w:tcBorders>
              <w:top w:val="single" w:sz="4" w:space="0" w:color="auto"/>
              <w:left w:val="single" w:sz="4" w:space="0" w:color="auto"/>
              <w:bottom w:val="single" w:sz="4" w:space="0" w:color="auto"/>
              <w:right w:val="single" w:sz="4" w:space="0" w:color="auto"/>
            </w:tcBorders>
          </w:tcPr>
          <w:p w14:paraId="1454738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06E0735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6BB6532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4CA205D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7EC70C4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3A9E8EFB" w14:textId="352FE833"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09EBBAAE"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336569FF"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閱E2 認識與領域相關的文本類型與寫作題材。</w:t>
            </w:r>
          </w:p>
          <w:p w14:paraId="54A02BBC"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閱E3 熟悉與學科學習相關的文本閱讀策略。</w:t>
            </w:r>
          </w:p>
          <w:p w14:paraId="4F3AC8D9" w14:textId="1FBAABCF"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閱E6 發展向文本提問的能力。</w:t>
            </w:r>
          </w:p>
        </w:tc>
        <w:tc>
          <w:tcPr>
            <w:tcW w:w="1823" w:type="dxa"/>
            <w:tcBorders>
              <w:top w:val="single" w:sz="4" w:space="0" w:color="auto"/>
              <w:left w:val="single" w:sz="4" w:space="0" w:color="auto"/>
              <w:bottom w:val="single" w:sz="4" w:space="0" w:color="auto"/>
              <w:right w:val="single" w:sz="4" w:space="0" w:color="auto"/>
            </w:tcBorders>
          </w:tcPr>
          <w:p w14:paraId="1D37FD4F" w14:textId="77777777" w:rsidR="00CB6C1B" w:rsidRPr="00323A0F" w:rsidRDefault="00CB6C1B" w:rsidP="00CB6C1B">
            <w:pPr>
              <w:spacing w:after="180"/>
              <w:rPr>
                <w:rFonts w:ascii="標楷體" w:eastAsia="標楷體" w:hAnsi="標楷體"/>
                <w:color w:val="0070C0"/>
              </w:rPr>
            </w:pPr>
          </w:p>
        </w:tc>
      </w:tr>
      <w:tr w:rsidR="00CB6C1B" w:rsidRPr="00323A0F" w14:paraId="634E0BB9" w14:textId="77777777" w:rsidTr="00CB6C1B">
        <w:trPr>
          <w:trHeight w:val="761"/>
        </w:trPr>
        <w:tc>
          <w:tcPr>
            <w:tcW w:w="771" w:type="dxa"/>
            <w:tcBorders>
              <w:top w:val="single" w:sz="4" w:space="0" w:color="auto"/>
              <w:left w:val="single" w:sz="4" w:space="0" w:color="auto"/>
              <w:bottom w:val="single" w:sz="4" w:space="0" w:color="auto"/>
              <w:right w:val="single" w:sz="4" w:space="0" w:color="auto"/>
            </w:tcBorders>
          </w:tcPr>
          <w:p w14:paraId="21B11197"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第八週</w:t>
            </w:r>
          </w:p>
          <w:p w14:paraId="20FC939E"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3DDBC5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w:t>
            </w:r>
            <w:r w:rsidRPr="00323A0F">
              <w:rPr>
                <w:rFonts w:ascii="標楷體" w:eastAsia="標楷體" w:hAnsi="標楷體" w:hint="eastAsia"/>
                <w:bCs/>
              </w:rPr>
              <w:lastRenderedPageBreak/>
              <w:t>旨、發展學習及解決問題策略、初探邏輯思維，並透過體驗與實踐，處理日常生活問題。</w:t>
            </w:r>
          </w:p>
          <w:p w14:paraId="0C8F31EC"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w:t>
            </w:r>
            <w:r w:rsidRPr="00323A0F">
              <w:rPr>
                <w:rFonts w:ascii="標楷體" w:eastAsia="標楷體" w:hAnsi="標楷體" w:hint="eastAsia"/>
                <w:bCs/>
              </w:rPr>
              <w:lastRenderedPageBreak/>
              <w:t>達成溝通及互動的目標。</w:t>
            </w:r>
          </w:p>
          <w:p w14:paraId="79F19BBB" w14:textId="6C7AD5D1"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與他人互動時，能適切運用語文能力表達個人想法，理解與包容不同意見，樂於參與學校及社區活動，體</w:t>
            </w:r>
            <w:r w:rsidRPr="00323A0F">
              <w:rPr>
                <w:rFonts w:ascii="標楷體" w:eastAsia="標楷體" w:hAnsi="標楷體" w:hint="eastAsia"/>
                <w:bCs/>
              </w:rPr>
              <w:lastRenderedPageBreak/>
              <w:t>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51D68FA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1-II-2 具備聆聽不同媒材的基本能力。</w:t>
            </w:r>
          </w:p>
          <w:p w14:paraId="2F526BB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1-II-4 根據話語情境，分辨內容是否切題，理解主</w:t>
            </w:r>
            <w:r w:rsidRPr="00323A0F">
              <w:rPr>
                <w:rFonts w:ascii="標楷體" w:eastAsia="標楷體" w:hAnsi="標楷體" w:hint="eastAsia"/>
                <w:bCs/>
              </w:rPr>
              <w:lastRenderedPageBreak/>
              <w:t>要內容和情感，並與對方互動。</w:t>
            </w:r>
          </w:p>
          <w:p w14:paraId="07FA0D3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1EDAAFE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2-II-3 把握說話的重點與順序，對談時能做適當的回應。</w:t>
            </w:r>
          </w:p>
          <w:p w14:paraId="469A38F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2587F04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6B190B5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4-II-5 利用字義推論詞義。</w:t>
            </w:r>
          </w:p>
          <w:p w14:paraId="3AD4C9A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10488BE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5-II-5 認識記敘、抒情、說明及應用文本的特徵。</w:t>
            </w:r>
          </w:p>
          <w:p w14:paraId="3F2A6D9E" w14:textId="4A2B9892"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5-II-8 運用預測、推論、提問等策</w:t>
            </w:r>
            <w:r w:rsidRPr="00323A0F">
              <w:rPr>
                <w:rFonts w:ascii="標楷體" w:eastAsia="標楷體" w:hAnsi="標楷體" w:hint="eastAsia"/>
                <w:bCs/>
              </w:rPr>
              <w:lastRenderedPageBreak/>
              <w:t>略，增進對文本的理解。</w:t>
            </w:r>
          </w:p>
        </w:tc>
        <w:tc>
          <w:tcPr>
            <w:tcW w:w="1556" w:type="dxa"/>
            <w:tcBorders>
              <w:top w:val="single" w:sz="4" w:space="0" w:color="auto"/>
              <w:left w:val="single" w:sz="4" w:space="0" w:color="auto"/>
              <w:bottom w:val="single" w:sz="4" w:space="0" w:color="auto"/>
              <w:right w:val="single" w:sz="4" w:space="0" w:color="auto"/>
            </w:tcBorders>
            <w:hideMark/>
          </w:tcPr>
          <w:p w14:paraId="748694A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Ab-II-3 常用字部首及部件的表音及表義功能。</w:t>
            </w:r>
          </w:p>
          <w:p w14:paraId="6A00CE8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3BFF525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w:t>
            </w:r>
            <w:r w:rsidRPr="00323A0F">
              <w:rPr>
                <w:rFonts w:ascii="標楷體" w:eastAsia="標楷體" w:hAnsi="標楷體" w:hint="eastAsia"/>
                <w:bCs/>
              </w:rPr>
              <w:lastRenderedPageBreak/>
              <w:t>類文句的語氣與意義。</w:t>
            </w:r>
          </w:p>
          <w:p w14:paraId="4D06391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Ad-II-1 意義段。</w:t>
            </w:r>
          </w:p>
          <w:p w14:paraId="02C8A8E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6705852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Bc-II-1 具邏輯、客觀、理性的說明，如科學知識、產品、環境等文本。</w:t>
            </w:r>
          </w:p>
          <w:p w14:paraId="59D323E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Bc-II-2 描述、列舉、因果等寫作手法。</w:t>
            </w:r>
          </w:p>
          <w:p w14:paraId="24CBDCCA" w14:textId="141659B9"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Bc-II-3 數據、圖表、圖片、工具列等輔助說明。</w:t>
            </w:r>
          </w:p>
        </w:tc>
        <w:tc>
          <w:tcPr>
            <w:tcW w:w="3671" w:type="dxa"/>
            <w:tcBorders>
              <w:top w:val="single" w:sz="4" w:space="0" w:color="auto"/>
              <w:left w:val="single" w:sz="4" w:space="0" w:color="auto"/>
              <w:bottom w:val="single" w:sz="4" w:space="0" w:color="auto"/>
              <w:right w:val="single" w:sz="4" w:space="0" w:color="auto"/>
            </w:tcBorders>
          </w:tcPr>
          <w:p w14:paraId="148DF6A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第貳單元：解決問題</w:t>
            </w:r>
          </w:p>
          <w:p w14:paraId="5F13C589" w14:textId="143E4EB6"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統整活動二</w:t>
            </w:r>
          </w:p>
          <w:p w14:paraId="575DD5E0" w14:textId="553EA383"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讀出句子的語氣</w:t>
            </w:r>
          </w:p>
          <w:p w14:paraId="45E2DCA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1.教師引導學生朗讀課本段落短文，思考並說出套色語詞及標點符號背後附帶的情緒和感覺。</w:t>
            </w:r>
          </w:p>
          <w:p w14:paraId="2B36AF5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2.教師引導學生認識讀出句子語氣的方法並依方法再次練習用適</w:t>
            </w:r>
            <w:r w:rsidRPr="00323A0F">
              <w:rPr>
                <w:rFonts w:ascii="標楷體" w:eastAsia="標楷體" w:hAnsi="標楷體" w:hint="eastAsia"/>
                <w:bCs/>
                <w:lang w:eastAsia="zh-HK"/>
              </w:rPr>
              <w:lastRenderedPageBreak/>
              <w:t>當語氣朗讀前頁段落短文。</w:t>
            </w:r>
          </w:p>
          <w:p w14:paraId="6BF1151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3.學生依所學方法練習讀出例句的語氣並回顧本節學習歷程。</w:t>
            </w:r>
          </w:p>
          <w:p w14:paraId="1AC3CD1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w:t>
            </w:r>
            <w:r w:rsidRPr="00323A0F">
              <w:rPr>
                <w:rFonts w:ascii="標楷體" w:eastAsia="標楷體" w:hAnsi="標楷體" w:hint="eastAsia"/>
                <w:bCs/>
              </w:rPr>
              <w:t>二</w:t>
            </w:r>
            <w:r w:rsidRPr="00323A0F">
              <w:rPr>
                <w:rFonts w:ascii="標楷體" w:eastAsia="標楷體" w:hAnsi="標楷體" w:hint="eastAsia"/>
                <w:bCs/>
                <w:lang w:eastAsia="zh-HK"/>
              </w:rPr>
              <w:t xml:space="preserve">  </w:t>
            </w:r>
            <w:r w:rsidRPr="00323A0F">
              <w:rPr>
                <w:rFonts w:ascii="標楷體" w:eastAsia="標楷體" w:hAnsi="標楷體" w:hint="eastAsia"/>
                <w:bCs/>
              </w:rPr>
              <w:t>說明事物要清楚</w:t>
            </w:r>
          </w:p>
          <w:p w14:paraId="649F667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1.學生默讀第六課課文，教師提問引導學生找出說明文的特點。</w:t>
            </w:r>
          </w:p>
          <w:p w14:paraId="522B844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2.教師提問引導學生說出標題及圖表對說明文的幫助並歸納說明文的特點。</w:t>
            </w:r>
          </w:p>
          <w:p w14:paraId="6A7F755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lang w:eastAsia="zh-HK"/>
              </w:rPr>
              <w:t>3.教師引導學生完成習作</w:t>
            </w:r>
            <w:r w:rsidRPr="00323A0F">
              <w:rPr>
                <w:rFonts w:ascii="標楷體" w:eastAsia="標楷體" w:hAnsi="標楷體" w:hint="eastAsia"/>
              </w:rPr>
              <w:t>統整活動</w:t>
            </w:r>
            <w:r w:rsidRPr="00323A0F">
              <w:rPr>
                <w:rFonts w:ascii="標楷體" w:eastAsia="標楷體" w:hAnsi="標楷體" w:hint="eastAsia"/>
                <w:bCs/>
                <w:lang w:eastAsia="zh-HK"/>
              </w:rPr>
              <w:t>二，並回顧本節學習歷程。</w:t>
            </w:r>
          </w:p>
          <w:p w14:paraId="36C5254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w:t>
            </w:r>
            <w:r w:rsidRPr="00323A0F">
              <w:rPr>
                <w:rFonts w:ascii="標楷體" w:eastAsia="標楷體" w:hAnsi="標楷體" w:hint="eastAsia"/>
                <w:bCs/>
              </w:rPr>
              <w:t>三</w:t>
            </w:r>
            <w:r w:rsidRPr="00323A0F">
              <w:rPr>
                <w:rFonts w:ascii="標楷體" w:eastAsia="標楷體" w:hAnsi="標楷體" w:hint="eastAsia"/>
                <w:bCs/>
                <w:lang w:eastAsia="zh-HK"/>
              </w:rPr>
              <w:t xml:space="preserve">  </w:t>
            </w:r>
            <w:r w:rsidRPr="00323A0F">
              <w:rPr>
                <w:rFonts w:ascii="標楷體" w:eastAsia="標楷體" w:hAnsi="標楷體" w:hint="eastAsia"/>
                <w:bCs/>
              </w:rPr>
              <w:t>一起來找</w:t>
            </w:r>
            <w:r w:rsidRPr="00323A0F">
              <w:rPr>
                <w:rFonts w:ascii="標楷體" w:eastAsia="標楷體" w:hAnsi="標楷體" w:hint="eastAsia"/>
                <w:bCs/>
                <w:lang w:eastAsia="zh-HK"/>
              </w:rPr>
              <w:t>意義段</w:t>
            </w:r>
          </w:p>
          <w:p w14:paraId="4434081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1.教師引導學生默讀第五課課文並找出相同事件的自然段。</w:t>
            </w:r>
          </w:p>
          <w:p w14:paraId="1B27E28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2.教師介紹意義段，學生練習找出其他意義段，並歸納合併意義段的方法。</w:t>
            </w:r>
          </w:p>
          <w:p w14:paraId="48EF94AC" w14:textId="642B26E5"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3.教師引導學生回顧本節學習歷程。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14:paraId="2A27557D" w14:textId="667FF9B4"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569B586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209BB52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76B60112" w14:textId="10822A96"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3.自然課本、</w:t>
            </w:r>
            <w:r w:rsidRPr="00323A0F">
              <w:rPr>
                <w:rFonts w:ascii="標楷體" w:eastAsia="標楷體" w:hAnsi="標楷體" w:hint="eastAsia"/>
                <w:bCs/>
              </w:rPr>
              <w:lastRenderedPageBreak/>
              <w:t>社會課本</w:t>
            </w:r>
          </w:p>
        </w:tc>
        <w:tc>
          <w:tcPr>
            <w:tcW w:w="1485" w:type="dxa"/>
            <w:tcBorders>
              <w:top w:val="single" w:sz="4" w:space="0" w:color="auto"/>
              <w:left w:val="single" w:sz="4" w:space="0" w:color="auto"/>
              <w:bottom w:val="single" w:sz="4" w:space="0" w:color="auto"/>
              <w:right w:val="single" w:sz="4" w:space="0" w:color="auto"/>
            </w:tcBorders>
          </w:tcPr>
          <w:p w14:paraId="6CA8688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lastRenderedPageBreak/>
              <w:t>口頭評量</w:t>
            </w:r>
          </w:p>
          <w:p w14:paraId="13BFBB9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3D8B9B7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2FD9073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33F7A08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7A5D4A70" w14:textId="3DD62E10"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5CB1FF8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33A54845"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閱E2 認識與領域相關的文本類型與寫作題材。</w:t>
            </w:r>
          </w:p>
          <w:p w14:paraId="66D2518F"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閱E3 熟悉</w:t>
            </w:r>
            <w:r w:rsidRPr="00323A0F">
              <w:rPr>
                <w:rFonts w:ascii="標楷體" w:eastAsia="標楷體" w:hAnsi="標楷體" w:hint="eastAsia"/>
                <w:bCs/>
              </w:rPr>
              <w:lastRenderedPageBreak/>
              <w:t>與學科學習相關的文本閱讀策略。</w:t>
            </w:r>
          </w:p>
          <w:p w14:paraId="2B6573A9" w14:textId="2D8FDAA1"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閱E6 發展向文本提問的能力。</w:t>
            </w:r>
          </w:p>
        </w:tc>
        <w:tc>
          <w:tcPr>
            <w:tcW w:w="1823" w:type="dxa"/>
            <w:tcBorders>
              <w:top w:val="single" w:sz="4" w:space="0" w:color="auto"/>
              <w:left w:val="single" w:sz="4" w:space="0" w:color="auto"/>
              <w:bottom w:val="single" w:sz="4" w:space="0" w:color="auto"/>
              <w:right w:val="single" w:sz="4" w:space="0" w:color="auto"/>
            </w:tcBorders>
          </w:tcPr>
          <w:p w14:paraId="6E12D3A3" w14:textId="77777777" w:rsidR="00CB6C1B" w:rsidRPr="00323A0F" w:rsidRDefault="00CB6C1B" w:rsidP="00CB6C1B">
            <w:pPr>
              <w:spacing w:after="180"/>
              <w:rPr>
                <w:rFonts w:ascii="標楷體" w:eastAsia="標楷體" w:hAnsi="標楷體"/>
                <w:color w:val="0070C0"/>
              </w:rPr>
            </w:pPr>
          </w:p>
        </w:tc>
      </w:tr>
      <w:tr w:rsidR="00CB6C1B" w:rsidRPr="00323A0F" w14:paraId="252B9046" w14:textId="77777777" w:rsidTr="00CB6C1B">
        <w:trPr>
          <w:trHeight w:val="761"/>
        </w:trPr>
        <w:tc>
          <w:tcPr>
            <w:tcW w:w="771" w:type="dxa"/>
            <w:tcBorders>
              <w:top w:val="single" w:sz="4" w:space="0" w:color="auto"/>
              <w:left w:val="single" w:sz="4" w:space="0" w:color="auto"/>
              <w:bottom w:val="single" w:sz="4" w:space="0" w:color="auto"/>
              <w:right w:val="single" w:sz="4" w:space="0" w:color="auto"/>
            </w:tcBorders>
          </w:tcPr>
          <w:p w14:paraId="4424AD9F"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第九週</w:t>
            </w:r>
          </w:p>
          <w:p w14:paraId="4E257870"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82FE4F1"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透過國語文學習，掌握文本要旨、發展學習及解決問題策略、初探邏輯思維，並透過體驗與實踐，處理日常生活問題。</w:t>
            </w:r>
          </w:p>
          <w:p w14:paraId="506EBE6D"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w:t>
            </w:r>
            <w:r w:rsidRPr="00323A0F">
              <w:rPr>
                <w:rFonts w:ascii="標楷體" w:eastAsia="標楷體" w:hAnsi="標楷體" w:hint="eastAsia"/>
                <w:bCs/>
              </w:rPr>
              <w:lastRenderedPageBreak/>
              <w:t>用國語文在日常生活中學習體察他人的感受，並給予適當的回應，以達成溝通及互動的目標。</w:t>
            </w:r>
          </w:p>
          <w:p w14:paraId="67A7F648" w14:textId="438C4360"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與他人互動時，能適切運用語文能力表達個人想法，理</w:t>
            </w:r>
            <w:r w:rsidRPr="00323A0F">
              <w:rPr>
                <w:rFonts w:ascii="標楷體" w:eastAsia="標楷體" w:hAnsi="標楷體" w:hint="eastAsia"/>
                <w:bCs/>
              </w:rPr>
              <w:lastRenderedPageBreak/>
              <w:t>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1017217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626C0C9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662B59A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281AB42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237F2D1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60F29AA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5624192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5-II-2 理解各種標點符號的用法。</w:t>
            </w:r>
          </w:p>
          <w:p w14:paraId="41E63CF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5-II-3 讀懂與學習階段</w:t>
            </w:r>
            <w:r w:rsidRPr="00323A0F">
              <w:rPr>
                <w:rFonts w:ascii="標楷體" w:eastAsia="標楷體" w:hAnsi="標楷體" w:hint="eastAsia"/>
                <w:bCs/>
              </w:rPr>
              <w:lastRenderedPageBreak/>
              <w:t>相符的文本。</w:t>
            </w:r>
          </w:p>
          <w:p w14:paraId="38BCDDD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4097575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5-II-5 認識記敘、抒情、說明及應用文本的特徵。</w:t>
            </w:r>
          </w:p>
          <w:p w14:paraId="08FECDC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5-II-6 運用適合學習階段的摘要策略，擷取大意。</w:t>
            </w:r>
          </w:p>
          <w:p w14:paraId="3229C42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5-II-7 就文本的觀點，找出支持的理由。</w:t>
            </w:r>
          </w:p>
          <w:p w14:paraId="0756089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5E3CAB43" w14:textId="0A948A8F"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5-II-9 覺察自己的閱讀理解情況，適時調整策略。</w:t>
            </w:r>
          </w:p>
        </w:tc>
        <w:tc>
          <w:tcPr>
            <w:tcW w:w="1556" w:type="dxa"/>
            <w:tcBorders>
              <w:top w:val="single" w:sz="4" w:space="0" w:color="auto"/>
              <w:left w:val="single" w:sz="4" w:space="0" w:color="auto"/>
              <w:bottom w:val="single" w:sz="4" w:space="0" w:color="auto"/>
              <w:right w:val="single" w:sz="4" w:space="0" w:color="auto"/>
            </w:tcBorders>
            <w:hideMark/>
          </w:tcPr>
          <w:p w14:paraId="7855827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Ab-II-5 3,000個常用語詞的認念。</w:t>
            </w:r>
          </w:p>
          <w:p w14:paraId="037AE50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1CB0F04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4AFE5FC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Ad-II-1 意義段。</w:t>
            </w:r>
          </w:p>
          <w:p w14:paraId="1BAD57E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Ad-II-3 故事、童詩、現代散文等。</w:t>
            </w:r>
          </w:p>
          <w:p w14:paraId="6411B6A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1699AD1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Ba-II-1 記敘文本的結構。</w:t>
            </w:r>
          </w:p>
          <w:p w14:paraId="58EEA055" w14:textId="20922592"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Ba-II-2 順敘與倒敘法。</w:t>
            </w:r>
          </w:p>
        </w:tc>
        <w:tc>
          <w:tcPr>
            <w:tcW w:w="3671" w:type="dxa"/>
            <w:tcBorders>
              <w:top w:val="single" w:sz="4" w:space="0" w:color="auto"/>
              <w:left w:val="single" w:sz="4" w:space="0" w:color="auto"/>
              <w:bottom w:val="single" w:sz="4" w:space="0" w:color="auto"/>
              <w:right w:val="single" w:sz="4" w:space="0" w:color="auto"/>
            </w:tcBorders>
          </w:tcPr>
          <w:p w14:paraId="45D8F418" w14:textId="7C2CB0DA"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愛閱讀一：靈光一現</w:t>
            </w:r>
          </w:p>
          <w:p w14:paraId="02C319C0" w14:textId="7E094CEC"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整體概覽</w:t>
            </w:r>
          </w:p>
          <w:p w14:paraId="11BF844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1.教師引導學生依標題預測文章內容，學生複習默讀技巧標記重要語句並快速默讀課文。</w:t>
            </w:r>
          </w:p>
          <w:p w14:paraId="7B41C9F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2.教師請學生標記自然段，依課中提問引導學生概覽全文。</w:t>
            </w:r>
          </w:p>
          <w:p w14:paraId="25ED1DF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3.教師引導學生分組討論各段提問並上臺發表，教師總結講評整理本文大意。</w:t>
            </w:r>
          </w:p>
          <w:p w14:paraId="14A3202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策略引導</w:t>
            </w:r>
          </w:p>
          <w:p w14:paraId="5114BA4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1.教師請學生分享上節默讀時標記的重要語句，引導學生察覺閱讀策略的功能性。</w:t>
            </w:r>
          </w:p>
          <w:p w14:paraId="233B0E4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2.學生細讀文章，教師提問引導學生理解文章內容。</w:t>
            </w:r>
          </w:p>
          <w:p w14:paraId="2B9FCDD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3.教師引導學生完成習作愛閱讀1-3題，並回顧本節學習歷程。</w:t>
            </w:r>
          </w:p>
          <w:p w14:paraId="2CA8FB0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策略運用</w:t>
            </w:r>
          </w:p>
          <w:p w14:paraId="69B3761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1.教師引導學生思考故事角色遇到問題時的表現並說出自己的感想。</w:t>
            </w:r>
          </w:p>
          <w:p w14:paraId="24C71B5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2.教師引導學生完成習作愛閱讀4-5題。</w:t>
            </w:r>
          </w:p>
          <w:p w14:paraId="02E8D9FE" w14:textId="056FB1AB"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3.教師引導學生回顧</w:t>
            </w:r>
            <w:r w:rsidRPr="00323A0F">
              <w:rPr>
                <w:rFonts w:ascii="標楷體" w:eastAsia="標楷體" w:hAnsi="標楷體" w:hint="eastAsia"/>
                <w:bCs/>
              </w:rPr>
              <w:t>文</w:t>
            </w:r>
            <w:r w:rsidRPr="00323A0F">
              <w:rPr>
                <w:rFonts w:ascii="標楷體" w:eastAsia="標楷體" w:hAnsi="標楷體" w:hint="eastAsia"/>
                <w:bCs/>
                <w:lang w:eastAsia="zh-HK"/>
              </w:rPr>
              <w:t>本習得的閱讀策略並於其他文本練習「對照主題，摘取重點」的策略。</w:t>
            </w:r>
          </w:p>
        </w:tc>
        <w:tc>
          <w:tcPr>
            <w:tcW w:w="566" w:type="dxa"/>
            <w:tcBorders>
              <w:top w:val="single" w:sz="4" w:space="0" w:color="auto"/>
              <w:left w:val="single" w:sz="4" w:space="0" w:color="auto"/>
              <w:bottom w:val="single" w:sz="4" w:space="0" w:color="auto"/>
              <w:right w:val="single" w:sz="4" w:space="0" w:color="auto"/>
            </w:tcBorders>
          </w:tcPr>
          <w:p w14:paraId="39FFA3EA" w14:textId="28FFAC4A"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t>5</w:t>
            </w:r>
          </w:p>
        </w:tc>
        <w:tc>
          <w:tcPr>
            <w:tcW w:w="990" w:type="dxa"/>
            <w:tcBorders>
              <w:top w:val="single" w:sz="4" w:space="0" w:color="auto"/>
              <w:left w:val="single" w:sz="4" w:space="0" w:color="auto"/>
              <w:bottom w:val="single" w:sz="4" w:space="0" w:color="auto"/>
              <w:right w:val="single" w:sz="4" w:space="0" w:color="auto"/>
            </w:tcBorders>
          </w:tcPr>
          <w:p w14:paraId="73814B1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7984F455" w14:textId="422A20F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653EC64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344A180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19892DF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3EB46F7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2B25C85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36B2147D" w14:textId="63832803"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39A2F1B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【生命教育】</w:t>
            </w:r>
          </w:p>
          <w:p w14:paraId="3B1F4E79"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生E1 探討生活議題，培養思考的適當情意與態度。</w:t>
            </w:r>
          </w:p>
          <w:p w14:paraId="3B1247C2"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4757A21C"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涯E11 培養規劃與運用時間的能力。</w:t>
            </w:r>
          </w:p>
          <w:p w14:paraId="07F2F4B3"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57F49838" w14:textId="0EA2396B"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5D807C40" w14:textId="77777777" w:rsidR="00CB6C1B" w:rsidRPr="00323A0F" w:rsidRDefault="00CB6C1B" w:rsidP="00CB6C1B">
            <w:pPr>
              <w:spacing w:after="180"/>
              <w:rPr>
                <w:rFonts w:ascii="標楷體" w:eastAsia="標楷體" w:hAnsi="標楷體"/>
                <w:color w:val="0070C0"/>
              </w:rPr>
            </w:pPr>
          </w:p>
        </w:tc>
      </w:tr>
      <w:tr w:rsidR="00CB6C1B" w:rsidRPr="00323A0F" w14:paraId="6016C042"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134A8BEC"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第十週</w:t>
            </w:r>
          </w:p>
          <w:p w14:paraId="2DE6A2F2"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FB7BC96"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w:t>
            </w:r>
            <w:r w:rsidRPr="00323A0F">
              <w:rPr>
                <w:rFonts w:ascii="標楷體" w:eastAsia="標楷體" w:hAnsi="標楷體" w:hint="eastAsia"/>
                <w:bCs/>
              </w:rPr>
              <w:lastRenderedPageBreak/>
              <w:t>維，並透過體驗與實踐，處理日常生活問題。</w:t>
            </w:r>
          </w:p>
          <w:p w14:paraId="36CA9697"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國-E-A3 運用國語文充實生活經驗，學習有步驟的規劃活動和解決問題，並探索多元知能，培養創新精神，以增進生活適應力。</w:t>
            </w:r>
          </w:p>
          <w:p w14:paraId="14FFFF5E"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lastRenderedPageBreak/>
              <w:t>國-E-B1 理解與運用國語文在日常生活中學習體察他人的感受，並給予適當的回應，以達成溝通及互動的目標。</w:t>
            </w:r>
          </w:p>
          <w:p w14:paraId="08681730" w14:textId="3BF46AD4"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w:t>
            </w:r>
            <w:r w:rsidRPr="00323A0F">
              <w:rPr>
                <w:rFonts w:ascii="標楷體" w:eastAsia="標楷體" w:hAnsi="標楷體" w:hint="eastAsia"/>
                <w:bCs/>
              </w:rPr>
              <w:lastRenderedPageBreak/>
              <w:t>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31B6092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2F88D5D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1-II-4 根據話語情境，分辨內容是否切題，理解主要內容和情感，並與對方互動。</w:t>
            </w:r>
          </w:p>
          <w:p w14:paraId="2F812C7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0993BF6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w:t>
            </w:r>
            <w:r w:rsidRPr="00323A0F">
              <w:rPr>
                <w:rFonts w:ascii="標楷體" w:eastAsia="標楷體" w:hAnsi="標楷體" w:hint="eastAsia"/>
                <w:bCs/>
              </w:rPr>
              <w:lastRenderedPageBreak/>
              <w:t>確語法表達想法。</w:t>
            </w:r>
          </w:p>
          <w:p w14:paraId="0421A02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190A406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395489E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7B3B336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292F605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4-II-5 利用字義推論詞義。</w:t>
            </w:r>
          </w:p>
          <w:p w14:paraId="198EC6F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1572B1E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5-II-2 理解各種標點符號的用法。</w:t>
            </w:r>
          </w:p>
          <w:p w14:paraId="6C2037D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2B0B518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w:t>
            </w:r>
            <w:r w:rsidRPr="00323A0F">
              <w:rPr>
                <w:rFonts w:ascii="標楷體" w:eastAsia="標楷體" w:hAnsi="標楷體" w:hint="eastAsia"/>
                <w:bCs/>
              </w:rPr>
              <w:lastRenderedPageBreak/>
              <w:t>預測、推論、提問等策略，增進對文本的理解。</w:t>
            </w:r>
          </w:p>
          <w:p w14:paraId="6C429B6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5-II-9 覺察自己的閱讀理解情況，適時調整策略。</w:t>
            </w:r>
          </w:p>
          <w:p w14:paraId="3435C491" w14:textId="52509A94"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6-II-2 培養感受力、想像力等寫作基本能力。</w:t>
            </w:r>
          </w:p>
        </w:tc>
        <w:tc>
          <w:tcPr>
            <w:tcW w:w="1556" w:type="dxa"/>
            <w:tcBorders>
              <w:top w:val="single" w:sz="4" w:space="0" w:color="auto"/>
              <w:left w:val="single" w:sz="4" w:space="0" w:color="auto"/>
              <w:bottom w:val="single" w:sz="4" w:space="0" w:color="auto"/>
              <w:right w:val="single" w:sz="4" w:space="0" w:color="auto"/>
            </w:tcBorders>
            <w:hideMark/>
          </w:tcPr>
          <w:p w14:paraId="354F650C"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Ab-II-2 1,200個常用字的使用。</w:t>
            </w:r>
          </w:p>
          <w:p w14:paraId="41E44F1B"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6EBB9F2A"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2ED5FEBA"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6299F1C5"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46DD085B"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w:t>
            </w:r>
            <w:r w:rsidRPr="00323A0F">
              <w:rPr>
                <w:rFonts w:ascii="標楷體" w:eastAsia="標楷體" w:hAnsi="標楷體" w:hint="eastAsia"/>
                <w:bCs/>
              </w:rPr>
              <w:lastRenderedPageBreak/>
              <w:t>義。</w:t>
            </w:r>
          </w:p>
          <w:p w14:paraId="28965337"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2A033BC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Ad-II-1 意義段。</w:t>
            </w:r>
          </w:p>
          <w:p w14:paraId="5917F54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0728F43E"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Ba-II-1 記敘文本的結構。</w:t>
            </w:r>
          </w:p>
          <w:p w14:paraId="492EAD63"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Ba-II-2 順敘與倒敘法。</w:t>
            </w:r>
          </w:p>
          <w:p w14:paraId="1EBE9804" w14:textId="77777777" w:rsidR="00CB6C1B" w:rsidRPr="00323A0F" w:rsidRDefault="00CB6C1B" w:rsidP="00CB6C1B">
            <w:pPr>
              <w:snapToGrid w:val="0"/>
              <w:spacing w:line="260" w:lineRule="exact"/>
              <w:ind w:rightChars="-12" w:right="-29"/>
              <w:jc w:val="both"/>
              <w:rPr>
                <w:rFonts w:ascii="標楷體" w:eastAsia="標楷體" w:hAnsi="標楷體"/>
                <w:bCs/>
              </w:rPr>
            </w:pPr>
            <w:r w:rsidRPr="00323A0F">
              <w:rPr>
                <w:rFonts w:ascii="標楷體" w:eastAsia="標楷體" w:hAnsi="標楷體" w:hint="eastAsia"/>
                <w:bCs/>
              </w:rPr>
              <w:t>Bb-II-5 藉由敘述事件與描寫景物間接抒情。</w:t>
            </w:r>
          </w:p>
          <w:p w14:paraId="10DA9E4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Bc-II-1 具邏輯、客觀、理性的說明，如科學知識、產品、環境等文本。</w:t>
            </w:r>
          </w:p>
          <w:p w14:paraId="6D036047" w14:textId="2DF6046C"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Bc-II-2 描述、列舉、因果等寫作手法。</w:t>
            </w:r>
          </w:p>
        </w:tc>
        <w:tc>
          <w:tcPr>
            <w:tcW w:w="3671" w:type="dxa"/>
            <w:tcBorders>
              <w:top w:val="single" w:sz="4" w:space="0" w:color="auto"/>
              <w:left w:val="single" w:sz="4" w:space="0" w:color="auto"/>
              <w:bottom w:val="single" w:sz="4" w:space="0" w:color="auto"/>
              <w:right w:val="single" w:sz="4" w:space="0" w:color="auto"/>
            </w:tcBorders>
          </w:tcPr>
          <w:p w14:paraId="2BEA7DF5"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第壹、貳單元</w:t>
            </w:r>
          </w:p>
          <w:p w14:paraId="6A9331CD" w14:textId="1D183813"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複習週一</w:t>
            </w:r>
          </w:p>
          <w:p w14:paraId="00816ECE" w14:textId="4D950FFD"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重述</w:t>
            </w:r>
            <w:r w:rsidRPr="00323A0F">
              <w:rPr>
                <w:rFonts w:ascii="標楷體" w:eastAsia="標楷體" w:hAnsi="標楷體" w:hint="eastAsia"/>
                <w:bCs/>
              </w:rPr>
              <w:t>課文</w:t>
            </w:r>
          </w:p>
          <w:p w14:paraId="0084796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1.教師提問引導學生說出第壹、貳單元各課大意及單元主題名稱及主題意識。</w:t>
            </w:r>
          </w:p>
          <w:p w14:paraId="7532307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2.教師依「人、事、時、地、物」提問引導學生回顧各課內容。</w:t>
            </w:r>
          </w:p>
          <w:p w14:paraId="217A5EF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3.教師引導學生用自己的話重述各課內容。</w:t>
            </w:r>
          </w:p>
          <w:p w14:paraId="6E99321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rPr>
              <w:t>4.</w:t>
            </w:r>
            <w:r w:rsidRPr="00323A0F">
              <w:rPr>
                <w:rFonts w:ascii="標楷體" w:eastAsia="標楷體" w:hAnsi="標楷體" w:hint="eastAsia"/>
                <w:bCs/>
                <w:lang w:eastAsia="zh-HK"/>
              </w:rPr>
              <w:t>教師引導學生回顧本節學習歷程。</w:t>
            </w:r>
          </w:p>
          <w:p w14:paraId="0622B34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複習各課生字、語詞及句型</w:t>
            </w:r>
          </w:p>
          <w:p w14:paraId="7C459E5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1.教師依「多音字」、「相似部首」、「相同部件」等分類，引導學生複習生字。</w:t>
            </w:r>
          </w:p>
          <w:p w14:paraId="15D9264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lastRenderedPageBreak/>
              <w:t>2.教師引導學生說出自己曾經寫錯或覺得最特別的生字及寫該生字注意事項。</w:t>
            </w:r>
          </w:p>
          <w:p w14:paraId="469D8F1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3.教師引導學生依各生字說出字義、常用語詞和語詞的意思。</w:t>
            </w:r>
          </w:p>
          <w:p w14:paraId="25881CE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rPr>
              <w:t>4.</w:t>
            </w:r>
            <w:r w:rsidRPr="00323A0F">
              <w:rPr>
                <w:rFonts w:ascii="標楷體" w:eastAsia="標楷體" w:hAnsi="標楷體" w:hint="eastAsia"/>
                <w:bCs/>
                <w:lang w:eastAsia="zh-HK"/>
              </w:rPr>
              <w:t>教師依各課重要句型引導學生口述造句。</w:t>
            </w:r>
          </w:p>
          <w:p w14:paraId="71C9D42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rPr>
              <w:t>5.</w:t>
            </w:r>
            <w:r w:rsidRPr="00323A0F">
              <w:rPr>
                <w:rFonts w:ascii="標楷體" w:eastAsia="標楷體" w:hAnsi="標楷體" w:hint="eastAsia"/>
                <w:bCs/>
                <w:lang w:eastAsia="zh-HK"/>
              </w:rPr>
              <w:t>教師引導學生回顧本節學習歷程。</w:t>
            </w:r>
          </w:p>
          <w:p w14:paraId="66DD079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複習標點符號、記敘文、說明文和摘取重點的閱讀策略。</w:t>
            </w:r>
          </w:p>
          <w:p w14:paraId="48798F9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1.教師複習學過的標點符號及本冊第壹、貳單元習得的標點符號。</w:t>
            </w:r>
          </w:p>
          <w:p w14:paraId="7A85616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2.教師配合課本</w:t>
            </w:r>
            <w:r w:rsidRPr="00323A0F">
              <w:rPr>
                <w:rFonts w:ascii="標楷體" w:eastAsia="標楷體" w:hAnsi="標楷體" w:hint="eastAsia"/>
              </w:rPr>
              <w:t>統整活動</w:t>
            </w:r>
            <w:r w:rsidRPr="00323A0F">
              <w:rPr>
                <w:rFonts w:ascii="標楷體" w:eastAsia="標楷體" w:hAnsi="標楷體" w:hint="eastAsia"/>
                <w:bCs/>
                <w:lang w:eastAsia="zh-HK"/>
              </w:rPr>
              <w:t>複習記敘文、說明文的特點。</w:t>
            </w:r>
          </w:p>
          <w:p w14:paraId="69F5867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rPr>
              <w:t>3.</w:t>
            </w:r>
            <w:r w:rsidRPr="00323A0F">
              <w:rPr>
                <w:rFonts w:ascii="標楷體" w:eastAsia="標楷體" w:hAnsi="標楷體" w:hint="eastAsia"/>
                <w:bCs/>
                <w:lang w:eastAsia="zh-HK"/>
              </w:rPr>
              <w:t>教師配合課本愛閱讀複習「摘取重點」閱讀策略方法。</w:t>
            </w:r>
          </w:p>
          <w:p w14:paraId="3C66E4D6" w14:textId="0B33DD3F"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rPr>
              <w:t>4</w:t>
            </w:r>
            <w:r w:rsidRPr="00323A0F">
              <w:rPr>
                <w:rFonts w:ascii="標楷體" w:eastAsia="標楷體" w:hAnsi="標楷體" w:hint="eastAsia"/>
                <w:bCs/>
                <w:lang w:eastAsia="zh-HK"/>
              </w:rPr>
              <w:t>.教師引導學生回顧本節學習歷程。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14:paraId="5265C5CD" w14:textId="5FBB69D7"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33D8408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40284ECA" w14:textId="0A30A309"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06EB4CE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0BF1784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49A0378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0F8F1A9F" w14:textId="227DFF1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56AF19A6"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【家庭教育】</w:t>
            </w:r>
          </w:p>
          <w:p w14:paraId="1677D36B"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家E7 表達對家庭成員關心與情感。</w:t>
            </w:r>
          </w:p>
          <w:p w14:paraId="0DF668BF"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411D15B1"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涯E11 培養規劃與運用時間的能力。</w:t>
            </w:r>
          </w:p>
          <w:p w14:paraId="13D60AE2"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156C42F1"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閱E2 認識與領域相關的文本類型</w:t>
            </w:r>
            <w:r w:rsidRPr="00323A0F">
              <w:rPr>
                <w:rFonts w:ascii="標楷體" w:eastAsia="標楷體" w:hAnsi="標楷體" w:hint="eastAsia"/>
                <w:bCs/>
              </w:rPr>
              <w:lastRenderedPageBreak/>
              <w:t>與寫作題材。</w:t>
            </w:r>
          </w:p>
          <w:p w14:paraId="7550CBEC"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閱E3 熟悉與學科學習相關的文本閱讀策略。</w:t>
            </w:r>
          </w:p>
          <w:p w14:paraId="2F8DE974" w14:textId="37AC1BAA"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閱E6 發展向文本提問的能力。</w:t>
            </w:r>
          </w:p>
        </w:tc>
        <w:tc>
          <w:tcPr>
            <w:tcW w:w="1823" w:type="dxa"/>
            <w:tcBorders>
              <w:top w:val="single" w:sz="4" w:space="0" w:color="auto"/>
              <w:left w:val="single" w:sz="4" w:space="0" w:color="auto"/>
              <w:bottom w:val="single" w:sz="4" w:space="0" w:color="auto"/>
              <w:right w:val="single" w:sz="4" w:space="0" w:color="auto"/>
            </w:tcBorders>
          </w:tcPr>
          <w:p w14:paraId="7241C45B" w14:textId="77777777" w:rsidR="00CB6C1B" w:rsidRPr="00323A0F" w:rsidRDefault="00CB6C1B" w:rsidP="00CB6C1B">
            <w:pPr>
              <w:spacing w:after="180"/>
              <w:rPr>
                <w:rFonts w:ascii="標楷體" w:eastAsia="標楷體" w:hAnsi="標楷體"/>
                <w:color w:val="0070C0"/>
              </w:rPr>
            </w:pPr>
          </w:p>
        </w:tc>
      </w:tr>
      <w:tr w:rsidR="00CB6C1B" w:rsidRPr="00323A0F" w14:paraId="21501B14"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63DA7EB6"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第十一週</w:t>
            </w:r>
          </w:p>
          <w:p w14:paraId="503C0B0C"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7537A8C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w:t>
            </w:r>
            <w:r w:rsidRPr="00323A0F">
              <w:rPr>
                <w:rFonts w:ascii="標楷體" w:eastAsia="標楷體" w:hAnsi="標楷體" w:hint="eastAsia"/>
                <w:bCs/>
              </w:rPr>
              <w:lastRenderedPageBreak/>
              <w:t>問題策略、初探邏輯思維，並透過體驗與實踐，處理日常生活問題。</w:t>
            </w:r>
          </w:p>
          <w:p w14:paraId="7352F1B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國-E-B3 運用多重感官感受文藝之美，體驗生活中的美感事物，並發展藝文創作與欣賞的基本素養。</w:t>
            </w:r>
          </w:p>
          <w:p w14:paraId="187E35C2" w14:textId="501023CB" w:rsidR="00CB6C1B" w:rsidRPr="00323A0F" w:rsidRDefault="00CB6C1B" w:rsidP="00CB6C1B">
            <w:pPr>
              <w:rPr>
                <w:rFonts w:ascii="標楷體" w:eastAsia="標楷體" w:hAnsi="標楷體"/>
              </w:rPr>
            </w:pPr>
            <w:r w:rsidRPr="00323A0F">
              <w:rPr>
                <w:rFonts w:ascii="標楷體" w:eastAsia="標楷體" w:hAnsi="標楷體" w:hint="eastAsia"/>
                <w:bCs/>
              </w:rPr>
              <w:lastRenderedPageBreak/>
              <w:t>國-E-C1 閱讀各類文本，從中培養是非判斷的能力，以了解自己與所處社會的關係，培養同理心與責任感，關懷自然生態與增進公民意</w:t>
            </w:r>
            <w:r w:rsidRPr="00323A0F">
              <w:rPr>
                <w:rFonts w:ascii="標楷體" w:eastAsia="標楷體" w:hAnsi="標楷體" w:hint="eastAsia"/>
                <w:bCs/>
              </w:rPr>
              <w:lastRenderedPageBreak/>
              <w:t>識。</w:t>
            </w:r>
          </w:p>
        </w:tc>
        <w:tc>
          <w:tcPr>
            <w:tcW w:w="1535" w:type="dxa"/>
            <w:tcBorders>
              <w:top w:val="single" w:sz="4" w:space="0" w:color="auto"/>
              <w:left w:val="single" w:sz="4" w:space="0" w:color="auto"/>
              <w:bottom w:val="single" w:sz="4" w:space="0" w:color="auto"/>
              <w:right w:val="single" w:sz="4" w:space="0" w:color="auto"/>
            </w:tcBorders>
            <w:hideMark/>
          </w:tcPr>
          <w:p w14:paraId="48DE20B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0C994FD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1-II-3 聽懂適合程度的詩歌、戲劇，並說出聆聽內容的要點。</w:t>
            </w:r>
          </w:p>
          <w:p w14:paraId="7099AD2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w:t>
            </w:r>
            <w:r w:rsidRPr="00323A0F">
              <w:rPr>
                <w:rFonts w:ascii="標楷體" w:eastAsia="標楷體" w:hAnsi="標楷體" w:hint="eastAsia"/>
                <w:bCs/>
              </w:rPr>
              <w:lastRenderedPageBreak/>
              <w:t>語速和音量說話。</w:t>
            </w:r>
          </w:p>
          <w:p w14:paraId="529458C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201FB42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7B4DE89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76E004A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0B20406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6F52B9D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53B0E09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4-II-5 利用字義推論詞義。</w:t>
            </w:r>
          </w:p>
          <w:p w14:paraId="43A61A7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5653085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5-II-3 讀懂與學習階段相符的文本。</w:t>
            </w:r>
          </w:p>
          <w:p w14:paraId="4A7511F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083FB27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5-II-7 就文本的觀點，找出支持的理由。</w:t>
            </w:r>
          </w:p>
          <w:p w14:paraId="0EAF12E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6D74987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2D0A96D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6-II-5 仿寫童詩。</w:t>
            </w:r>
          </w:p>
          <w:p w14:paraId="350F9CB6" w14:textId="0A49FFE4"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6758348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3DE42A4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7536128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3672664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w:t>
            </w:r>
            <w:r w:rsidRPr="00323A0F">
              <w:rPr>
                <w:rFonts w:ascii="標楷體" w:eastAsia="標楷體" w:hAnsi="標楷體" w:hint="eastAsia"/>
                <w:bCs/>
              </w:rPr>
              <w:lastRenderedPageBreak/>
              <w:t>語詞的認念。</w:t>
            </w:r>
          </w:p>
          <w:p w14:paraId="5DCA1DA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2DDFD56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7F09919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Ac-II-2 各種基本句型。</w:t>
            </w:r>
          </w:p>
          <w:p w14:paraId="2D229C1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23CB7A4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501E875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Ad-II-3 故事、童詩、現代散文等。</w:t>
            </w:r>
          </w:p>
          <w:p w14:paraId="3E3A685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Bb-II-3 對物或自然的情懷。</w:t>
            </w:r>
          </w:p>
          <w:p w14:paraId="6E9A0FF7" w14:textId="61C10494"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Bb-II-5 藉由敘述事件與描寫景物間接抒情。</w:t>
            </w:r>
          </w:p>
        </w:tc>
        <w:tc>
          <w:tcPr>
            <w:tcW w:w="3671" w:type="dxa"/>
            <w:tcBorders>
              <w:top w:val="single" w:sz="4" w:space="0" w:color="auto"/>
              <w:left w:val="single" w:sz="4" w:space="0" w:color="auto"/>
              <w:bottom w:val="single" w:sz="4" w:space="0" w:color="auto"/>
              <w:right w:val="single" w:sz="4" w:space="0" w:color="auto"/>
            </w:tcBorders>
          </w:tcPr>
          <w:p w14:paraId="2D5BFDF4"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第參單元：走進大自然</w:t>
            </w:r>
          </w:p>
          <w:p w14:paraId="64D07D18" w14:textId="017451D3"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第七課 風的味道</w:t>
            </w:r>
          </w:p>
          <w:p w14:paraId="60AE1735" w14:textId="1059EC72"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主題試說</w:t>
            </w:r>
          </w:p>
          <w:p w14:paraId="11BD2CE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1.學生分享自己對「大自然」的感覺，並依單元主題與本課課名展開想像。</w:t>
            </w:r>
          </w:p>
          <w:p w14:paraId="2170CCA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2.教師引導學生依課名預測本課內容，默讀課文後比較文章與自己的想法差異</w:t>
            </w:r>
            <w:r w:rsidRPr="00323A0F">
              <w:rPr>
                <w:rFonts w:ascii="標楷體" w:eastAsia="標楷體" w:hAnsi="標楷體" w:hint="eastAsia"/>
                <w:bCs/>
              </w:rPr>
              <w:t>，</w:t>
            </w:r>
            <w:r w:rsidRPr="00323A0F">
              <w:rPr>
                <w:rFonts w:ascii="標楷體" w:eastAsia="標楷體" w:hAnsi="標楷體" w:hint="eastAsia"/>
                <w:bCs/>
                <w:lang w:eastAsia="zh-HK"/>
              </w:rPr>
              <w:t>並說出全課重點。</w:t>
            </w:r>
          </w:p>
          <w:p w14:paraId="7F66D1C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3.學生分段朗讀，教師指導朗讀之流暢性後，學生依不同分組朗讀課文，並回顧本節學習歷程。</w:t>
            </w:r>
          </w:p>
          <w:p w14:paraId="268A3C8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lastRenderedPageBreak/>
              <w:t>活動二  字詞識寫</w:t>
            </w:r>
          </w:p>
          <w:p w14:paraId="20409EF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1.學生朗讀課文，認讀語句、分析語詞和生字並嘗試解說語詞意義。</w:t>
            </w:r>
          </w:p>
          <w:p w14:paraId="6A1E819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2.教師配合語文百寶箱「1我會寫字」，引導學生將本課生字分為「舊經驗重組字」、「上下、左右、內外部件組合」的生字做分類識讀教學，再依字形結構，指導學生正確書寫。</w:t>
            </w:r>
          </w:p>
          <w:p w14:paraId="2F5DF88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3.教師引導學生完成習作第一大題並回顧本節學習歷程。</w:t>
            </w:r>
          </w:p>
          <w:p w14:paraId="43147D9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內容深究</w:t>
            </w:r>
          </w:p>
          <w:p w14:paraId="0422807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1.學生細讀課文，依教師提問、個人經驗、觀察課文圖片、預測與想像，分組討論並理解課文內容。</w:t>
            </w:r>
          </w:p>
          <w:p w14:paraId="3AA8209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w:t>
            </w:r>
            <w:r w:rsidRPr="00323A0F">
              <w:rPr>
                <w:rFonts w:ascii="標楷體" w:eastAsia="標楷體" w:hAnsi="標楷體" w:hint="eastAsia"/>
                <w:bCs/>
              </w:rPr>
              <w:t>學生分段閱讀課文，教師提問引導學生回答、理解並整理段落大意。</w:t>
            </w:r>
          </w:p>
          <w:p w14:paraId="5EF6166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3.教師引導學生完成習作第四大題並回顧本節學習歷程。</w:t>
            </w:r>
          </w:p>
          <w:p w14:paraId="21C5F19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活動四  形式深究</w:t>
            </w:r>
          </w:p>
          <w:p w14:paraId="41D2F47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1.教師配合語文百寶箱「2</w:t>
            </w:r>
            <w:r w:rsidRPr="00323A0F">
              <w:rPr>
                <w:rFonts w:ascii="標楷體" w:eastAsia="標楷體" w:hAnsi="標楷體" w:hint="eastAsia"/>
                <w:bCs/>
              </w:rPr>
              <w:t>運用擬人好</w:t>
            </w:r>
            <w:r w:rsidRPr="00323A0F">
              <w:rPr>
                <w:rFonts w:ascii="標楷體" w:eastAsia="標楷體" w:hAnsi="標楷體" w:hint="eastAsia"/>
                <w:bCs/>
                <w:lang w:eastAsia="zh-HK"/>
              </w:rPr>
              <w:t>生動」、「3詩句搬一搬」，引導學生練習用擬人法描寫大自然現像，並發現句子重組意思不變，強調的重點稍有不同但仍是一首詩。</w:t>
            </w:r>
          </w:p>
          <w:p w14:paraId="54F970A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2.教師指導學生適當斷句、強調語氣朗讀課文，學生練習後上臺發表。</w:t>
            </w:r>
          </w:p>
          <w:p w14:paraId="0064182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3.教師引導學生完成習作第二、三大題，朗讀重組的詩句並回顧本節學習歷程。</w:t>
            </w:r>
          </w:p>
          <w:p w14:paraId="1AFE72D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活動五  議題探究</w:t>
            </w:r>
          </w:p>
          <w:p w14:paraId="2E87AB0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lastRenderedPageBreak/>
              <w:t>1.教師配合語文百寶箱「4詩歌欣賞」引導學生連結本單元主題，欣賞自然之美。</w:t>
            </w:r>
          </w:p>
          <w:p w14:paraId="25B9BB8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2.教師提問引導學生觀察、欣賞本課表述方式，說出本課以詩歌方式表述風自由旅行的豐富經驗。</w:t>
            </w:r>
          </w:p>
          <w:p w14:paraId="615C37E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3.學生透過味道聯想遊戲、課文仿作等延伸練習方式感受本課主題。</w:t>
            </w:r>
          </w:p>
          <w:p w14:paraId="6DE79727" w14:textId="29D8AD06"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689EB6E4" w14:textId="78728370"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5C294BB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374B427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204581C5" w14:textId="5D40A60A"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3.高山的照片、海洋鯨豚跳躍的照片、</w:t>
            </w:r>
            <w:r w:rsidRPr="00323A0F">
              <w:rPr>
                <w:rFonts w:ascii="標楷體" w:eastAsia="標楷體" w:hAnsi="標楷體" w:hint="eastAsia"/>
                <w:bCs/>
              </w:rPr>
              <w:lastRenderedPageBreak/>
              <w:t>日月潭遊湖的照片、天空打雷閃電的照片</w:t>
            </w:r>
          </w:p>
        </w:tc>
        <w:tc>
          <w:tcPr>
            <w:tcW w:w="1485" w:type="dxa"/>
            <w:tcBorders>
              <w:top w:val="single" w:sz="4" w:space="0" w:color="auto"/>
              <w:left w:val="single" w:sz="4" w:space="0" w:color="auto"/>
              <w:bottom w:val="single" w:sz="4" w:space="0" w:color="auto"/>
              <w:right w:val="single" w:sz="4" w:space="0" w:color="auto"/>
            </w:tcBorders>
          </w:tcPr>
          <w:p w14:paraId="142EC84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lastRenderedPageBreak/>
              <w:t>口頭評量</w:t>
            </w:r>
          </w:p>
          <w:p w14:paraId="61C6A5F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1CDA8BF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073941C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3A9D331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2785A801" w14:textId="3BBE550C"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0FD176B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【環境教育】</w:t>
            </w:r>
          </w:p>
          <w:p w14:paraId="71C41DA6"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環E1 參與戶外學習與自然體驗，覺知自然環境的美、平衡、與完整性。</w:t>
            </w:r>
          </w:p>
          <w:p w14:paraId="0BB25AF9"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5458CB10"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涯E6 覺察</w:t>
            </w:r>
            <w:r w:rsidRPr="00323A0F">
              <w:rPr>
                <w:rFonts w:ascii="標楷體" w:eastAsia="標楷體" w:hAnsi="標楷體" w:hint="eastAsia"/>
                <w:bCs/>
              </w:rPr>
              <w:lastRenderedPageBreak/>
              <w:t>個人的優勢能力。</w:t>
            </w:r>
          </w:p>
          <w:p w14:paraId="6D72FF06"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【戶外教育】</w:t>
            </w:r>
          </w:p>
          <w:p w14:paraId="14F157D5" w14:textId="6FAE7DB1"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戶E3 善用五官的感知，培養眼、耳、鼻、舌、觸覺及心靈對環境感受的能力。</w:t>
            </w:r>
          </w:p>
        </w:tc>
        <w:tc>
          <w:tcPr>
            <w:tcW w:w="1823" w:type="dxa"/>
            <w:tcBorders>
              <w:top w:val="single" w:sz="4" w:space="0" w:color="auto"/>
              <w:left w:val="single" w:sz="4" w:space="0" w:color="auto"/>
              <w:bottom w:val="single" w:sz="4" w:space="0" w:color="auto"/>
              <w:right w:val="single" w:sz="4" w:space="0" w:color="auto"/>
            </w:tcBorders>
          </w:tcPr>
          <w:p w14:paraId="09C33836" w14:textId="77777777" w:rsidR="00CB6C1B" w:rsidRPr="00323A0F" w:rsidRDefault="00CB6C1B" w:rsidP="00CB6C1B">
            <w:pPr>
              <w:spacing w:after="180"/>
              <w:rPr>
                <w:rFonts w:ascii="標楷體" w:eastAsia="標楷體" w:hAnsi="標楷體"/>
                <w:color w:val="0070C0"/>
              </w:rPr>
            </w:pPr>
          </w:p>
        </w:tc>
      </w:tr>
      <w:tr w:rsidR="00CB6C1B" w:rsidRPr="00323A0F" w14:paraId="1DCA7A16"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192B8F3B"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第十二週</w:t>
            </w:r>
          </w:p>
          <w:p w14:paraId="3722906B"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67FA28DF"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透過國語文學習，掌握文本要旨、發展學習及解決問題策略、初探邏輯思維，並透過體驗與實踐，處理日常生活問題。</w:t>
            </w:r>
          </w:p>
          <w:p w14:paraId="02FEF145"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w:t>
            </w:r>
            <w:r w:rsidRPr="00323A0F">
              <w:rPr>
                <w:rFonts w:ascii="標楷體" w:eastAsia="標楷體" w:hAnsi="標楷體" w:hint="eastAsia"/>
                <w:bCs/>
              </w:rPr>
              <w:lastRenderedPageBreak/>
              <w:t>活中學習體察他人的感受，並給予適當的回應，以達成溝通及互動的目標。</w:t>
            </w:r>
          </w:p>
          <w:p w14:paraId="3DE41B3C" w14:textId="097A9A05" w:rsidR="00CB6C1B" w:rsidRPr="00323A0F" w:rsidRDefault="00CB6C1B" w:rsidP="00CB6C1B">
            <w:pPr>
              <w:rPr>
                <w:rFonts w:ascii="標楷體" w:eastAsia="標楷體" w:hAnsi="標楷體"/>
              </w:rPr>
            </w:pPr>
            <w:r w:rsidRPr="00323A0F">
              <w:rPr>
                <w:rFonts w:ascii="標楷體" w:eastAsia="標楷體" w:hAnsi="標楷體" w:hint="eastAsia"/>
                <w:bCs/>
              </w:rPr>
              <w:t>國-E-C1 閱讀各類文本，從中培養是非判斷的能力，以了解自己與所處社會的</w:t>
            </w:r>
            <w:r w:rsidRPr="00323A0F">
              <w:rPr>
                <w:rFonts w:ascii="標楷體" w:eastAsia="標楷體" w:hAnsi="標楷體" w:hint="eastAsia"/>
                <w:bCs/>
              </w:rPr>
              <w:lastRenderedPageBreak/>
              <w:t>關係，培養同理心與責任感，關懷自然生態與增進公民意識。</w:t>
            </w:r>
          </w:p>
        </w:tc>
        <w:tc>
          <w:tcPr>
            <w:tcW w:w="1535" w:type="dxa"/>
            <w:tcBorders>
              <w:top w:val="single" w:sz="4" w:space="0" w:color="auto"/>
              <w:left w:val="single" w:sz="4" w:space="0" w:color="auto"/>
              <w:bottom w:val="single" w:sz="4" w:space="0" w:color="auto"/>
              <w:right w:val="single" w:sz="4" w:space="0" w:color="auto"/>
            </w:tcBorders>
            <w:hideMark/>
          </w:tcPr>
          <w:p w14:paraId="47BFE56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1-II-3 聽懂適合程度的詩歌、戲劇，並說出聆聽內容的要點。</w:t>
            </w:r>
          </w:p>
          <w:p w14:paraId="27D03C4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1-II-4 根據話語情境，分辨內容是否切題，理解主要內容和情感，並與對方互動。</w:t>
            </w:r>
          </w:p>
          <w:p w14:paraId="7AA5D29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468D311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31A2175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3266AE2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認識常用國字至少1,800字，使用1,200字。</w:t>
            </w:r>
          </w:p>
          <w:p w14:paraId="28344C4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w:t>
            </w:r>
            <w:r w:rsidRPr="00323A0F">
              <w:rPr>
                <w:rFonts w:ascii="標楷體" w:eastAsia="標楷體" w:hAnsi="標楷體" w:hint="eastAsia"/>
                <w:bCs/>
              </w:rPr>
              <w:lastRenderedPageBreak/>
              <w:t>使用。</w:t>
            </w:r>
          </w:p>
          <w:p w14:paraId="795E795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3862A22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5-II-5 認識記敘、抒情、說明及應用文本的特徵。</w:t>
            </w:r>
          </w:p>
          <w:p w14:paraId="3AF3830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5-II-7 就文本的觀點，找出支持的理由。</w:t>
            </w:r>
          </w:p>
          <w:p w14:paraId="2AF609E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53AE1084" w14:textId="3BE75191"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6-II-1 根據表達需要，使用各種標點符號。</w:t>
            </w:r>
          </w:p>
        </w:tc>
        <w:tc>
          <w:tcPr>
            <w:tcW w:w="1556" w:type="dxa"/>
            <w:tcBorders>
              <w:top w:val="single" w:sz="4" w:space="0" w:color="auto"/>
              <w:left w:val="single" w:sz="4" w:space="0" w:color="auto"/>
              <w:bottom w:val="single" w:sz="4" w:space="0" w:color="auto"/>
              <w:right w:val="single" w:sz="4" w:space="0" w:color="auto"/>
            </w:tcBorders>
            <w:hideMark/>
          </w:tcPr>
          <w:p w14:paraId="5459760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Aa-II-1 標注注音符號的各類文本。</w:t>
            </w:r>
          </w:p>
          <w:p w14:paraId="0712AE1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Ab-II-1 1,800個常用字的字形、字音和字義。</w:t>
            </w:r>
          </w:p>
          <w:p w14:paraId="72AD41E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7BC638C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7E7DC9F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Ab-II-8 詞類的分辨。</w:t>
            </w:r>
          </w:p>
          <w:p w14:paraId="3AB908A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678EC4D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Ac-II-2 各種基本句型。</w:t>
            </w:r>
          </w:p>
          <w:p w14:paraId="6B23415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428E14B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5FBCE12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Bb-II-3 對物或自然的情懷。</w:t>
            </w:r>
          </w:p>
          <w:p w14:paraId="6C15A17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Be-II-4 應用文本的結構。</w:t>
            </w:r>
          </w:p>
          <w:p w14:paraId="2E6E910D" w14:textId="14E0B424"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Cb-II-2 各</w:t>
            </w:r>
            <w:r w:rsidRPr="00323A0F">
              <w:rPr>
                <w:rFonts w:ascii="標楷體" w:eastAsia="標楷體" w:hAnsi="標楷體" w:hint="eastAsia"/>
                <w:bCs/>
              </w:rPr>
              <w:lastRenderedPageBreak/>
              <w:t>類文本中所反映的個人與家庭、鄉里、國族及其他社群的關係。</w:t>
            </w:r>
          </w:p>
        </w:tc>
        <w:tc>
          <w:tcPr>
            <w:tcW w:w="3671" w:type="dxa"/>
            <w:tcBorders>
              <w:top w:val="single" w:sz="4" w:space="0" w:color="auto"/>
              <w:left w:val="single" w:sz="4" w:space="0" w:color="auto"/>
              <w:bottom w:val="single" w:sz="4" w:space="0" w:color="auto"/>
              <w:right w:val="single" w:sz="4" w:space="0" w:color="auto"/>
            </w:tcBorders>
          </w:tcPr>
          <w:p w14:paraId="563B143E"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第參單元：走進大自然</w:t>
            </w:r>
          </w:p>
          <w:p w14:paraId="33847182"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第八課 寄居蟹找新家</w:t>
            </w:r>
          </w:p>
          <w:p w14:paraId="1418DA8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主題試說</w:t>
            </w:r>
          </w:p>
          <w:p w14:paraId="18841DD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1.學生分享到海邊玩的經驗，依本課課名思考單元主題的關係，並依單元主題展開想像。</w:t>
            </w:r>
          </w:p>
          <w:p w14:paraId="1F78E4A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2.教師引導學生依課名預測內容，默讀課文後比較文章與自己的想法差異並說出全課重點。</w:t>
            </w:r>
          </w:p>
          <w:p w14:paraId="7BE8623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3.學生分段朗讀，教師指導朗讀之流暢性後，學生依不同分組朗讀課文，並回顧本節學習歷程。</w:t>
            </w:r>
          </w:p>
          <w:p w14:paraId="1D0D7EE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字詞識寫</w:t>
            </w:r>
          </w:p>
          <w:p w14:paraId="29CA14F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1.學生朗讀課文，認讀語句、分析語詞和生字並嘗試解說語詞意義。</w:t>
            </w:r>
          </w:p>
          <w:p w14:paraId="4894538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2.教師配合語文百寶箱「1我會寫字」，引導學生將本課生字分為「舊經驗重組字」、「上下、左右、內外部件組合」的生字做分類識讀教學，再依字形結構，指導學生正確書寫。</w:t>
            </w:r>
          </w:p>
          <w:p w14:paraId="7D543FA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3.教師配合語文百寶箱「2部件好朋友」、「3讀起來不一樣」，引導學生複習同部件生字與多音字。</w:t>
            </w:r>
          </w:p>
          <w:p w14:paraId="241B921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4.教師引導學生完成習作第一大題並回顧本節學習歷程。</w:t>
            </w:r>
          </w:p>
          <w:p w14:paraId="50C01F5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內容深究</w:t>
            </w:r>
          </w:p>
          <w:p w14:paraId="757F6C8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1.學生細讀課文，依教師提問、個人經驗、觀察課文圖片、預測與想像，分組討論並理解課文內容。</w:t>
            </w:r>
          </w:p>
          <w:p w14:paraId="34725C2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2.學生分段閱讀課文，教師提問引導學生回答、理解並整理段落</w:t>
            </w:r>
            <w:r w:rsidRPr="00323A0F">
              <w:rPr>
                <w:rFonts w:ascii="標楷體" w:eastAsia="標楷體" w:hAnsi="標楷體" w:hint="eastAsia"/>
                <w:bCs/>
                <w:lang w:eastAsia="zh-HK"/>
              </w:rPr>
              <w:lastRenderedPageBreak/>
              <w:t>大意。</w:t>
            </w:r>
          </w:p>
          <w:p w14:paraId="2246A63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3.教師引導學生回顧本節學習歷程。</w:t>
            </w:r>
          </w:p>
          <w:p w14:paraId="0B63D94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活動四  形式深究</w:t>
            </w:r>
          </w:p>
          <w:p w14:paraId="109393A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1.教師配合課文和語文百寶箱「</w:t>
            </w:r>
            <w:r w:rsidRPr="00323A0F">
              <w:rPr>
                <w:rFonts w:ascii="標楷體" w:eastAsia="標楷體" w:hAnsi="標楷體" w:hint="eastAsia"/>
                <w:bCs/>
              </w:rPr>
              <w:t>4使字有意思</w:t>
            </w:r>
            <w:r w:rsidRPr="00323A0F">
              <w:rPr>
                <w:rFonts w:ascii="標楷體" w:eastAsia="標楷體" w:hAnsi="標楷體" w:hint="eastAsia"/>
                <w:bCs/>
                <w:lang w:eastAsia="zh-HK"/>
              </w:rPr>
              <w:t>」「5換個說法也一樣」，引導學生發現</w:t>
            </w:r>
            <w:r w:rsidRPr="00323A0F">
              <w:rPr>
                <w:rFonts w:ascii="標楷體" w:eastAsia="標楷體" w:hAnsi="標楷體" w:hint="eastAsia"/>
                <w:bCs/>
              </w:rPr>
              <w:t>語詞或</w:t>
            </w:r>
            <w:r w:rsidRPr="00323A0F">
              <w:rPr>
                <w:rFonts w:ascii="標楷體" w:eastAsia="標楷體" w:hAnsi="標楷體" w:hint="eastAsia"/>
                <w:bCs/>
                <w:lang w:eastAsia="zh-HK"/>
              </w:rPr>
              <w:t>短句調動順序後意思不變。</w:t>
            </w:r>
          </w:p>
          <w:p w14:paraId="0894F24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2.教師指導學生適當斷句、強調語氣朗讀課文，學生練習後上臺發表。</w:t>
            </w:r>
          </w:p>
          <w:p w14:paraId="551F112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3.教師引導學生完成習作第二、三大題。</w:t>
            </w:r>
          </w:p>
          <w:p w14:paraId="23E258C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4.教師引導學生回顧本節學習歷程。</w:t>
            </w:r>
          </w:p>
          <w:p w14:paraId="3D742F3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活動五  議題探究</w:t>
            </w:r>
          </w:p>
          <w:p w14:paraId="2D4547C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1.教師提問引導學生依課文圖片回想本課內容，整理課文大意，說出課文主旨。</w:t>
            </w:r>
          </w:p>
          <w:p w14:paraId="55DF402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2.教師提問引導學生觀察本課表述特色，說出本課用角色說話的方式呈現，是可以用來演戲的劇本。</w:t>
            </w:r>
          </w:p>
          <w:p w14:paraId="70AC43F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3.教師引導學生運用習得的閱讀策略閱讀習作文本，完成習作第四大題。</w:t>
            </w:r>
          </w:p>
          <w:p w14:paraId="4FEDD851" w14:textId="1BB794D3"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72908812" w14:textId="6CD52A82"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48CC9E7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6CE8CC3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699651D5" w14:textId="39EE6924"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3.海灘照片、寄居蟹照片</w:t>
            </w:r>
          </w:p>
        </w:tc>
        <w:tc>
          <w:tcPr>
            <w:tcW w:w="1485" w:type="dxa"/>
            <w:tcBorders>
              <w:top w:val="single" w:sz="4" w:space="0" w:color="auto"/>
              <w:left w:val="single" w:sz="4" w:space="0" w:color="auto"/>
              <w:bottom w:val="single" w:sz="4" w:space="0" w:color="auto"/>
              <w:right w:val="single" w:sz="4" w:space="0" w:color="auto"/>
            </w:tcBorders>
          </w:tcPr>
          <w:p w14:paraId="0A444EF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7995244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699CADF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3ACC0E7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4154BF1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41A08D03" w14:textId="6B3445A6"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4F60DF26"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【海洋教育】</w:t>
            </w:r>
          </w:p>
          <w:p w14:paraId="525D99BB"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海E11 認識海洋生物與生態。</w:t>
            </w:r>
          </w:p>
          <w:p w14:paraId="6BDF8E7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【戶外教育】</w:t>
            </w:r>
          </w:p>
          <w:p w14:paraId="7A69953D"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戶E4 覺知自身的生活方式會對自然環境產生影響與衝擊。</w:t>
            </w:r>
          </w:p>
          <w:p w14:paraId="3F8F4AE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432ECEBE" w14:textId="773988F5"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閱E6 發展向文本提問的能力。</w:t>
            </w:r>
          </w:p>
        </w:tc>
        <w:tc>
          <w:tcPr>
            <w:tcW w:w="1823" w:type="dxa"/>
            <w:tcBorders>
              <w:top w:val="single" w:sz="4" w:space="0" w:color="auto"/>
              <w:left w:val="single" w:sz="4" w:space="0" w:color="auto"/>
              <w:bottom w:val="single" w:sz="4" w:space="0" w:color="auto"/>
              <w:right w:val="single" w:sz="4" w:space="0" w:color="auto"/>
            </w:tcBorders>
          </w:tcPr>
          <w:p w14:paraId="75BE3A2B" w14:textId="77777777" w:rsidR="00CB6C1B" w:rsidRPr="00323A0F" w:rsidRDefault="00CB6C1B" w:rsidP="00CB6C1B">
            <w:pPr>
              <w:spacing w:after="180"/>
              <w:rPr>
                <w:rFonts w:ascii="標楷體" w:eastAsia="標楷體" w:hAnsi="標楷體"/>
                <w:color w:val="0070C0"/>
              </w:rPr>
            </w:pPr>
          </w:p>
        </w:tc>
      </w:tr>
      <w:tr w:rsidR="00CB6C1B" w:rsidRPr="00323A0F" w14:paraId="1B9365DD"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7BBA5835"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第十三週</w:t>
            </w:r>
          </w:p>
          <w:p w14:paraId="36D6EEA1"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39507A53"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國-E-A3 運用國語文充實生活經驗，學習有步驟的規劃活動和解決問題，並探索多元知能，培</w:t>
            </w:r>
            <w:r w:rsidRPr="00323A0F">
              <w:rPr>
                <w:rFonts w:ascii="標楷體" w:eastAsia="標楷體" w:hAnsi="標楷體" w:hint="eastAsia"/>
                <w:bCs/>
              </w:rPr>
              <w:lastRenderedPageBreak/>
              <w:t>養創新精神，以增進生活適應力。</w:t>
            </w:r>
          </w:p>
          <w:p w14:paraId="5F718211"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國-E-B3 運用多重感官感受文藝之美，體驗生活中的美感事物，並發展藝文創作與欣賞的基本素養。</w:t>
            </w:r>
          </w:p>
          <w:p w14:paraId="19C3D107" w14:textId="20979DB2"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w:t>
            </w:r>
            <w:r w:rsidRPr="00323A0F">
              <w:rPr>
                <w:rFonts w:ascii="標楷體" w:eastAsia="標楷體" w:hAnsi="標楷體" w:hint="eastAsia"/>
                <w:bCs/>
              </w:rPr>
              <w:lastRenderedPageBreak/>
              <w:t>適切運用語文能力表達個人想法，理解與包容不同意見，樂於參與學校及社區活動，體會團隊合作的重要性。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7A79516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1B34C58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528B395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4223A24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6C14AE2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2-II-5 與他人溝通時能注重禮貌，並養成說話負</w:t>
            </w:r>
            <w:r w:rsidRPr="00323A0F">
              <w:rPr>
                <w:rFonts w:ascii="標楷體" w:eastAsia="標楷體" w:hAnsi="標楷體" w:hint="eastAsia"/>
                <w:bCs/>
              </w:rPr>
              <w:lastRenderedPageBreak/>
              <w:t>責的態度。</w:t>
            </w:r>
          </w:p>
          <w:p w14:paraId="7069980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1DFB506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4D47D72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4-II-2 利用共同部件，擴充識字量。</w:t>
            </w:r>
          </w:p>
          <w:p w14:paraId="5816EB2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0248498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2A38A9E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5-II-2 理解各種標點符號的用法。</w:t>
            </w:r>
          </w:p>
          <w:p w14:paraId="5ADA430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0249708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5-II-5 認識記敘、抒情、說明及應用文本的特徵。</w:t>
            </w:r>
          </w:p>
          <w:p w14:paraId="566ECBD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5-II-6 運用</w:t>
            </w:r>
            <w:r w:rsidRPr="00323A0F">
              <w:rPr>
                <w:rFonts w:ascii="標楷體" w:eastAsia="標楷體" w:hAnsi="標楷體" w:hint="eastAsia"/>
                <w:bCs/>
              </w:rPr>
              <w:lastRenderedPageBreak/>
              <w:t>適合學習階段的摘要策略，擷取大意。</w:t>
            </w:r>
          </w:p>
          <w:p w14:paraId="738F37B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6-II-1 根據表達需要，使用各種標點符號。</w:t>
            </w:r>
          </w:p>
          <w:p w14:paraId="585A8B2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124E6940" w14:textId="24993F3F"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6-II-4 書寫記敘、應用、說明事物的作品。</w:t>
            </w:r>
          </w:p>
        </w:tc>
        <w:tc>
          <w:tcPr>
            <w:tcW w:w="1556" w:type="dxa"/>
            <w:tcBorders>
              <w:top w:val="single" w:sz="4" w:space="0" w:color="auto"/>
              <w:left w:val="single" w:sz="4" w:space="0" w:color="auto"/>
              <w:bottom w:val="single" w:sz="4" w:space="0" w:color="auto"/>
              <w:right w:val="single" w:sz="4" w:space="0" w:color="auto"/>
            </w:tcBorders>
            <w:hideMark/>
          </w:tcPr>
          <w:p w14:paraId="1E0B18A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2ABE472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60BCF77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4C6D741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Ab-II-9 量詞的運用。</w:t>
            </w:r>
          </w:p>
          <w:p w14:paraId="1E0B0EC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294327F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Ba-II-1 記敘文本的結構。</w:t>
            </w:r>
          </w:p>
          <w:p w14:paraId="0B0647D1" w14:textId="1060D446"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Bb-II-3 對物或自然的</w:t>
            </w:r>
            <w:r w:rsidRPr="00323A0F">
              <w:rPr>
                <w:rFonts w:ascii="標楷體" w:eastAsia="標楷體" w:hAnsi="標楷體" w:hint="eastAsia"/>
                <w:bCs/>
              </w:rPr>
              <w:lastRenderedPageBreak/>
              <w:t>情懷。</w:t>
            </w:r>
          </w:p>
        </w:tc>
        <w:tc>
          <w:tcPr>
            <w:tcW w:w="3671" w:type="dxa"/>
            <w:tcBorders>
              <w:top w:val="single" w:sz="4" w:space="0" w:color="auto"/>
              <w:left w:val="single" w:sz="4" w:space="0" w:color="auto"/>
              <w:bottom w:val="single" w:sz="4" w:space="0" w:color="auto"/>
              <w:right w:val="single" w:sz="4" w:space="0" w:color="auto"/>
            </w:tcBorders>
          </w:tcPr>
          <w:p w14:paraId="7B5E3EA0"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第參單元：走進大自然</w:t>
            </w:r>
          </w:p>
          <w:p w14:paraId="6995711D"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第九課 阿塱壹古道</w:t>
            </w:r>
          </w:p>
          <w:p w14:paraId="754827A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主題試說</w:t>
            </w:r>
          </w:p>
          <w:p w14:paraId="6C26D74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1.學生分享自己學過前兩課與大自然相關主題的感想，依本課課名思考單元主題的關係，並依單元主題展開想像。</w:t>
            </w:r>
          </w:p>
          <w:p w14:paraId="291EEC3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2.教師引導學生依課名預測內容，默讀課文後比較文章與自己的想法差異並說出全課重點。</w:t>
            </w:r>
          </w:p>
          <w:p w14:paraId="2258867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3.學生分段朗讀，教師指導朗讀之流暢性後，學生依不同分組朗讀課文，並回顧本節學習歷程。</w:t>
            </w:r>
          </w:p>
          <w:p w14:paraId="392C766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字詞識寫</w:t>
            </w:r>
          </w:p>
          <w:p w14:paraId="79C8079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1.學生朗讀課文，認讀語句、分析語詞和生字並依教師指導理解詞義的方法嘗試解說語詞意義。</w:t>
            </w:r>
          </w:p>
          <w:p w14:paraId="09D81D7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2.教師配合語文百寶箱「1我會寫字」，引導學生將本課生字分為「舊經驗重組字」、「上下、左右、</w:t>
            </w:r>
            <w:r w:rsidRPr="00323A0F">
              <w:rPr>
                <w:rFonts w:ascii="標楷體" w:eastAsia="標楷體" w:hAnsi="標楷體" w:hint="eastAsia"/>
                <w:bCs/>
                <w:lang w:eastAsia="zh-HK"/>
              </w:rPr>
              <w:lastRenderedPageBreak/>
              <w:t>內外部件組合」的生字做分類識讀教學，再依字形結構，指導學生正確書寫。</w:t>
            </w:r>
          </w:p>
          <w:p w14:paraId="42EE865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3.教師配合語文百寶箱「2部件好朋友」、「3讀起來不一樣」，引導學生複習同部件生字與多音字。</w:t>
            </w:r>
          </w:p>
          <w:p w14:paraId="53A48EF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4.教師引導學生完成習作第一大題並回顧本節學習歷程。</w:t>
            </w:r>
          </w:p>
          <w:p w14:paraId="6B0DB85A" w14:textId="77777777" w:rsidR="00CB6C1B" w:rsidRPr="00323A0F" w:rsidRDefault="00CB6C1B" w:rsidP="00CB6C1B">
            <w:pPr>
              <w:spacing w:line="260" w:lineRule="exact"/>
              <w:jc w:val="both"/>
              <w:rPr>
                <w:rFonts w:ascii="標楷體" w:eastAsia="標楷體" w:hAnsi="標楷體"/>
                <w:bCs/>
                <w:color w:val="FF0000"/>
              </w:rPr>
            </w:pPr>
            <w:r w:rsidRPr="00323A0F">
              <w:rPr>
                <w:rFonts w:ascii="標楷體" w:eastAsia="標楷體" w:hAnsi="標楷體" w:hint="eastAsia"/>
                <w:bCs/>
                <w:lang w:eastAsia="zh-HK"/>
              </w:rPr>
              <w:t>活動三  內容深究</w:t>
            </w:r>
          </w:p>
          <w:p w14:paraId="086642F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1.學生細讀課文，依教師提問、個人經驗、觀察課文圖片、預測與想像，分組討論並理解課文內容。</w:t>
            </w:r>
          </w:p>
          <w:p w14:paraId="5624CC2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2.學生分段閱讀課文，教師提問引導學生回答、理解並整理段落大意。</w:t>
            </w:r>
          </w:p>
          <w:p w14:paraId="5CB8279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3.教師引導學生完成習作第四大題，並回顧本節學習歷程。</w:t>
            </w:r>
          </w:p>
          <w:p w14:paraId="1FD3B3A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活動四  形式深究</w:t>
            </w:r>
          </w:p>
          <w:p w14:paraId="179F174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1.教師配合語文百寶箱「5加上描寫更豐富」，引導學生練習在語句中加入視覺和聽覺的形容和摹聲，讓描寫更豐富。</w:t>
            </w:r>
          </w:p>
          <w:p w14:paraId="4D4CFF4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2.教師指導學生適當斷句、強調語氣朗讀課文，學生練習後上臺發表。</w:t>
            </w:r>
          </w:p>
          <w:p w14:paraId="1DEACDC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3.教師配合語文百寶箱「4認識標點符號</w:t>
            </w:r>
            <w:r w:rsidRPr="00323A0F">
              <w:rPr>
                <w:rFonts w:ascii="標楷體" w:eastAsia="標楷體" w:hAnsi="標楷體" w:hint="eastAsia"/>
                <w:bCs/>
              </w:rPr>
              <w:t>——</w:t>
            </w:r>
            <w:r w:rsidRPr="00323A0F">
              <w:rPr>
                <w:rFonts w:ascii="標楷體" w:eastAsia="標楷體" w:hAnsi="標楷體" w:hint="eastAsia"/>
                <w:bCs/>
                <w:lang w:eastAsia="zh-HK"/>
              </w:rPr>
              <w:t>破折號」，引導學生認識破折號及其用法。</w:t>
            </w:r>
          </w:p>
          <w:p w14:paraId="53E5ADA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4.教師引導學生完成習作第二、三大題並回顧本節學習歷程。</w:t>
            </w:r>
          </w:p>
          <w:p w14:paraId="2D43AF6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活動五  議題探究</w:t>
            </w:r>
          </w:p>
          <w:p w14:paraId="18AC735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1.教師提問引導學生依課文圖片回想本課內容，整理課文大意，說出課文主旨。</w:t>
            </w:r>
          </w:p>
          <w:p w14:paraId="2AD256B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lang w:eastAsia="zh-HK"/>
              </w:rPr>
              <w:t>2.教師提問引導學生觀察本課表</w:t>
            </w:r>
            <w:r w:rsidRPr="00323A0F">
              <w:rPr>
                <w:rFonts w:ascii="標楷體" w:eastAsia="標楷體" w:hAnsi="標楷體" w:hint="eastAsia"/>
                <w:bCs/>
                <w:lang w:eastAsia="zh-HK"/>
              </w:rPr>
              <w:lastRenderedPageBreak/>
              <w:t>述特色，說出本單元三課分別為詩歌、劇本和記敘文</w:t>
            </w:r>
            <w:r w:rsidRPr="00323A0F">
              <w:rPr>
                <w:rFonts w:ascii="標楷體" w:eastAsia="標楷體" w:hAnsi="標楷體" w:hint="eastAsia"/>
                <w:bCs/>
              </w:rPr>
              <w:t>（</w:t>
            </w:r>
            <w:r w:rsidRPr="00323A0F">
              <w:rPr>
                <w:rFonts w:ascii="標楷體" w:eastAsia="標楷體" w:hAnsi="標楷體" w:hint="eastAsia"/>
                <w:bCs/>
                <w:lang w:eastAsia="zh-HK"/>
              </w:rPr>
              <w:t>遊記</w:t>
            </w:r>
            <w:r w:rsidRPr="00323A0F">
              <w:rPr>
                <w:rFonts w:ascii="標楷體" w:eastAsia="標楷體" w:hAnsi="標楷體" w:hint="eastAsia"/>
                <w:bCs/>
              </w:rPr>
              <w:t>）</w:t>
            </w:r>
            <w:r w:rsidRPr="00323A0F">
              <w:rPr>
                <w:rFonts w:ascii="標楷體" w:eastAsia="標楷體" w:hAnsi="標楷體" w:hint="eastAsia"/>
                <w:bCs/>
                <w:lang w:eastAsia="zh-HK"/>
              </w:rPr>
              <w:t>，並說出課文中與單元主題相關的</w:t>
            </w:r>
            <w:r w:rsidRPr="00323A0F">
              <w:rPr>
                <w:rFonts w:ascii="標楷體" w:eastAsia="標楷體" w:hAnsi="標楷體" w:hint="eastAsia"/>
                <w:bCs/>
              </w:rPr>
              <w:t>內</w:t>
            </w:r>
            <w:r w:rsidRPr="00323A0F">
              <w:rPr>
                <w:rFonts w:ascii="標楷體" w:eastAsia="標楷體" w:hAnsi="標楷體" w:hint="eastAsia"/>
                <w:bCs/>
                <w:lang w:eastAsia="zh-HK"/>
              </w:rPr>
              <w:t>容。</w:t>
            </w:r>
          </w:p>
          <w:p w14:paraId="62551FC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3.教師引導學生分享深刻的旅遊經驗，完成習作第五大題。</w:t>
            </w:r>
          </w:p>
          <w:p w14:paraId="0AA2F9A6" w14:textId="76B07D03"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295011C6" w14:textId="6BB8E1FC"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2EC2712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747C326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54373FEA" w14:textId="5BA63A3C"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3.阿塱壹古道的照片</w:t>
            </w:r>
          </w:p>
        </w:tc>
        <w:tc>
          <w:tcPr>
            <w:tcW w:w="1485" w:type="dxa"/>
            <w:tcBorders>
              <w:top w:val="single" w:sz="4" w:space="0" w:color="auto"/>
              <w:left w:val="single" w:sz="4" w:space="0" w:color="auto"/>
              <w:bottom w:val="single" w:sz="4" w:space="0" w:color="auto"/>
              <w:right w:val="single" w:sz="4" w:space="0" w:color="auto"/>
            </w:tcBorders>
          </w:tcPr>
          <w:p w14:paraId="1314FF3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278FBEA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5091755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77505E2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6139EC0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1CB80A08" w14:textId="06213A0A"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43BC5585"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【環境教育】</w:t>
            </w:r>
          </w:p>
          <w:p w14:paraId="2B299886"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環E1 參與戶外學習與自然體驗，覺知自然環境的美、平衡、與完整性。</w:t>
            </w:r>
          </w:p>
          <w:p w14:paraId="75CD11E9"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【品德教育】</w:t>
            </w:r>
          </w:p>
          <w:p w14:paraId="5735118D"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品E1 良好生活習慣與德行。</w:t>
            </w:r>
          </w:p>
          <w:p w14:paraId="29EF3C72"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401A9D07" w14:textId="59EE9C4E"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閱E2 認識與領域相關的文本類型與寫作題</w:t>
            </w:r>
            <w:r w:rsidRPr="00323A0F">
              <w:rPr>
                <w:rFonts w:ascii="標楷體" w:eastAsia="標楷體" w:hAnsi="標楷體" w:hint="eastAsia"/>
                <w:bCs/>
              </w:rPr>
              <w:lastRenderedPageBreak/>
              <w:t>材。</w:t>
            </w:r>
          </w:p>
        </w:tc>
        <w:tc>
          <w:tcPr>
            <w:tcW w:w="1823" w:type="dxa"/>
            <w:tcBorders>
              <w:top w:val="single" w:sz="4" w:space="0" w:color="auto"/>
              <w:left w:val="single" w:sz="4" w:space="0" w:color="auto"/>
              <w:bottom w:val="single" w:sz="4" w:space="0" w:color="auto"/>
              <w:right w:val="single" w:sz="4" w:space="0" w:color="auto"/>
            </w:tcBorders>
          </w:tcPr>
          <w:p w14:paraId="5806E531" w14:textId="77777777" w:rsidR="00CB6C1B" w:rsidRPr="00323A0F" w:rsidRDefault="00CB6C1B" w:rsidP="00CB6C1B">
            <w:pPr>
              <w:spacing w:after="180"/>
              <w:rPr>
                <w:rFonts w:ascii="標楷體" w:eastAsia="標楷體" w:hAnsi="標楷體"/>
                <w:color w:val="0070C0"/>
              </w:rPr>
            </w:pPr>
          </w:p>
        </w:tc>
      </w:tr>
      <w:tr w:rsidR="00CB6C1B" w:rsidRPr="00323A0F" w14:paraId="266EEB63"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00B799B1"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第十四週</w:t>
            </w:r>
          </w:p>
          <w:p w14:paraId="1E8FDCF1"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684959D2"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w:t>
            </w:r>
            <w:r w:rsidRPr="00323A0F">
              <w:rPr>
                <w:rFonts w:ascii="標楷體" w:eastAsia="標楷體" w:hAnsi="標楷體" w:hint="eastAsia"/>
                <w:bCs/>
              </w:rPr>
              <w:lastRenderedPageBreak/>
              <w:t>旨、發展學習及解決問題策略、初探邏輯思維，並透過體驗與實踐，處理日常生活問題。</w:t>
            </w:r>
          </w:p>
          <w:p w14:paraId="6107C8FE"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國-E-A3 運用國語文充實生活經驗，學習有步驟的規劃活動和解決問題，並探索多元</w:t>
            </w:r>
            <w:r w:rsidRPr="00323A0F">
              <w:rPr>
                <w:rFonts w:ascii="標楷體" w:eastAsia="標楷體" w:hAnsi="標楷體" w:hint="eastAsia"/>
                <w:bCs/>
              </w:rPr>
              <w:lastRenderedPageBreak/>
              <w:t>知能，培養創新精神，以增進生活適應力。</w:t>
            </w:r>
          </w:p>
          <w:p w14:paraId="02B6B435"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理解與運用國語文在日常生活中學習體察他人的感受，並給予適當的回應，以達成溝通及互動的目標。</w:t>
            </w:r>
          </w:p>
          <w:p w14:paraId="362C195D"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國-E-B3 運用</w:t>
            </w:r>
            <w:r w:rsidRPr="00323A0F">
              <w:rPr>
                <w:rFonts w:ascii="標楷體" w:eastAsia="標楷體" w:hAnsi="標楷體" w:hint="eastAsia"/>
                <w:bCs/>
              </w:rPr>
              <w:lastRenderedPageBreak/>
              <w:t>多重感官感受文藝之美，體驗生活中的美感事物，並發展藝文創作與欣賞的基本素養。</w:t>
            </w:r>
          </w:p>
          <w:p w14:paraId="54D5E2E6"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國-E-C1 閱讀各類文本，從中培養是非判斷的能力，以了解自己與所處社會的</w:t>
            </w:r>
            <w:r w:rsidRPr="00323A0F">
              <w:rPr>
                <w:rFonts w:ascii="標楷體" w:eastAsia="標楷體" w:hAnsi="標楷體" w:hint="eastAsia"/>
                <w:bCs/>
              </w:rPr>
              <w:lastRenderedPageBreak/>
              <w:t>關係，培養同理心與責任感，關懷自然生態與增進公民意識。</w:t>
            </w:r>
          </w:p>
          <w:p w14:paraId="590759F2" w14:textId="2C6E616E"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與他人互動時，能適切運用語文能力表達個人想法，理解與包容不同意見，樂</w:t>
            </w:r>
            <w:r w:rsidRPr="00323A0F">
              <w:rPr>
                <w:rFonts w:ascii="標楷體" w:eastAsia="標楷體" w:hAnsi="標楷體" w:hint="eastAsia"/>
                <w:bCs/>
              </w:rPr>
              <w:lastRenderedPageBreak/>
              <w:t>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0C966CB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01D5919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1-II-3 聽懂適合程度的詩歌、戲劇，並說出聆聽</w:t>
            </w:r>
            <w:r w:rsidRPr="00323A0F">
              <w:rPr>
                <w:rFonts w:ascii="標楷體" w:eastAsia="標楷體" w:hAnsi="標楷體" w:hint="eastAsia"/>
                <w:bCs/>
              </w:rPr>
              <w:lastRenderedPageBreak/>
              <w:t>內容的要點。</w:t>
            </w:r>
          </w:p>
          <w:p w14:paraId="793FBB1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1CF8CAF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0F8ED79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75F0C93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3164204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6936B01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720E1E9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5-II-3 讀懂與學習階段相符的文本。</w:t>
            </w:r>
          </w:p>
          <w:p w14:paraId="22B8AEE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w:t>
            </w:r>
            <w:r w:rsidRPr="00323A0F">
              <w:rPr>
                <w:rFonts w:ascii="標楷體" w:eastAsia="標楷體" w:hAnsi="標楷體" w:hint="eastAsia"/>
                <w:bCs/>
              </w:rPr>
              <w:lastRenderedPageBreak/>
              <w:t>要概念。</w:t>
            </w:r>
          </w:p>
          <w:p w14:paraId="221B576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0DF4985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6-II-4 書寫記敘、應用、說明事物的作品。</w:t>
            </w:r>
          </w:p>
          <w:p w14:paraId="42F56F7E" w14:textId="7B85ACA7"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1BB5E37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Aa-II-1 標注注音符號的各類文本。</w:t>
            </w:r>
          </w:p>
          <w:p w14:paraId="2BE4FDC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Ab-II-1 1,800個常用字的字形、字音和字義。</w:t>
            </w:r>
          </w:p>
          <w:p w14:paraId="0AE8FDE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 xml:space="preserve">Ab-II-6 </w:t>
            </w:r>
            <w:r w:rsidRPr="00323A0F">
              <w:rPr>
                <w:rFonts w:ascii="標楷體" w:eastAsia="標楷體" w:hAnsi="標楷體" w:hint="eastAsia"/>
                <w:bCs/>
              </w:rPr>
              <w:lastRenderedPageBreak/>
              <w:t>2,000個常用語詞的使用。</w:t>
            </w:r>
          </w:p>
          <w:p w14:paraId="2760963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3F7001B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Ac-II-2 各種基本句型。</w:t>
            </w:r>
          </w:p>
          <w:p w14:paraId="46FEB0B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33CEDB5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21C05CB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Bb-II-3 對物或自然的情懷。</w:t>
            </w:r>
          </w:p>
          <w:p w14:paraId="36356702" w14:textId="6BB0907F" w:rsidR="00CB6C1B" w:rsidRPr="00323A0F" w:rsidRDefault="00CB6C1B" w:rsidP="00CB6C1B">
            <w:pPr>
              <w:snapToGrid w:val="0"/>
              <w:spacing w:line="260" w:lineRule="exact"/>
              <w:ind w:rightChars="-12" w:right="-29"/>
              <w:rPr>
                <w:rFonts w:ascii="標楷體" w:eastAsia="標楷體" w:hAnsi="標楷體"/>
                <w:bCs/>
              </w:rPr>
            </w:pPr>
            <w:r w:rsidRPr="00323A0F">
              <w:rPr>
                <w:rFonts w:ascii="標楷體" w:eastAsia="標楷體" w:hAnsi="標楷體" w:hint="eastAsia"/>
                <w:bCs/>
              </w:rPr>
              <w:t>Bb-II-5 藉由敘述事件與描寫景物間接抒情。</w:t>
            </w:r>
          </w:p>
        </w:tc>
        <w:tc>
          <w:tcPr>
            <w:tcW w:w="3671" w:type="dxa"/>
            <w:tcBorders>
              <w:top w:val="single" w:sz="4" w:space="0" w:color="auto"/>
              <w:left w:val="single" w:sz="4" w:space="0" w:color="auto"/>
              <w:bottom w:val="single" w:sz="4" w:space="0" w:color="auto"/>
              <w:right w:val="single" w:sz="4" w:space="0" w:color="auto"/>
            </w:tcBorders>
          </w:tcPr>
          <w:p w14:paraId="4689D5A7"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第參單元：走進大自然</w:t>
            </w:r>
          </w:p>
          <w:p w14:paraId="34E81567" w14:textId="18C7782B"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統整活動三</w:t>
            </w:r>
          </w:p>
          <w:p w14:paraId="31EF53B3" w14:textId="3D9915DA"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擴寫</w:t>
            </w:r>
            <w:r w:rsidRPr="00323A0F">
              <w:rPr>
                <w:rFonts w:ascii="標楷體" w:eastAsia="標楷體" w:hAnsi="標楷體" w:hint="eastAsia"/>
                <w:bCs/>
              </w:rPr>
              <w:t>句子</w:t>
            </w:r>
            <w:r w:rsidRPr="00323A0F">
              <w:rPr>
                <w:rFonts w:ascii="標楷體" w:eastAsia="標楷體" w:hAnsi="標楷體" w:hint="eastAsia"/>
                <w:bCs/>
                <w:lang w:eastAsia="zh-HK"/>
              </w:rPr>
              <w:t>有方法</w:t>
            </w:r>
          </w:p>
          <w:p w14:paraId="456ABB1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1.學生分組討論並說出學過能讓句子更豐富的方法，教師整理並板書記錄。</w:t>
            </w:r>
          </w:p>
          <w:p w14:paraId="2A97482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2.學生朗讀例句並觀察套色語詞，整理出讓句子更豐富方法是</w:t>
            </w:r>
            <w:r w:rsidRPr="00323A0F">
              <w:rPr>
                <w:rFonts w:ascii="標楷體" w:eastAsia="標楷體" w:hAnsi="標楷體" w:hint="eastAsia"/>
                <w:bCs/>
                <w:lang w:eastAsia="zh-HK"/>
              </w:rPr>
              <w:lastRenderedPageBreak/>
              <w:t>外加的</w:t>
            </w:r>
            <w:r w:rsidRPr="00323A0F">
              <w:rPr>
                <w:rFonts w:ascii="標楷體" w:eastAsia="標楷體" w:hAnsi="標楷體" w:hint="eastAsia"/>
                <w:bCs/>
              </w:rPr>
              <w:t>感覺和反應、動作的描寫抑或是</w:t>
            </w:r>
            <w:r w:rsidRPr="00323A0F">
              <w:rPr>
                <w:rFonts w:ascii="標楷體" w:eastAsia="標楷體" w:hAnsi="標楷體" w:hint="eastAsia"/>
                <w:bCs/>
                <w:lang w:eastAsia="zh-HK"/>
              </w:rPr>
              <w:t>聽覺和視覺的描寫。</w:t>
            </w:r>
          </w:p>
          <w:p w14:paraId="08B6E25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3.教師引導學生練習擴寫，並以所學配合習作圖片完成</w:t>
            </w:r>
            <w:r w:rsidRPr="00323A0F">
              <w:rPr>
                <w:rFonts w:ascii="標楷體" w:eastAsia="標楷體" w:hAnsi="標楷體" w:hint="eastAsia"/>
              </w:rPr>
              <w:t>統整活動</w:t>
            </w:r>
            <w:r w:rsidRPr="00323A0F">
              <w:rPr>
                <w:rFonts w:ascii="標楷體" w:eastAsia="標楷體" w:hAnsi="標楷體" w:hint="eastAsia"/>
                <w:bCs/>
                <w:lang w:eastAsia="zh-HK"/>
              </w:rPr>
              <w:t>習作，並回顧本節學習歷程。</w:t>
            </w:r>
          </w:p>
          <w:p w14:paraId="6B171BD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 xml:space="preserve">活動二  </w:t>
            </w:r>
            <w:r w:rsidRPr="00323A0F">
              <w:rPr>
                <w:rFonts w:ascii="標楷體" w:eastAsia="標楷體" w:hAnsi="標楷體" w:hint="eastAsia"/>
                <w:bCs/>
              </w:rPr>
              <w:t>描寫景物有順序</w:t>
            </w:r>
          </w:p>
          <w:p w14:paraId="709321C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1.教師依課文內容排列圖片，引導學生說出課文中作者移動路線及所看所想。</w:t>
            </w:r>
          </w:p>
          <w:p w14:paraId="57849F7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2.教師打亂圖片順序，請學生思考圖片相互關聯並練習依新路線說出所看所想。</w:t>
            </w:r>
          </w:p>
          <w:p w14:paraId="15E7A5E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3.教師最後只留下海景圖片，學生回想課文中關於海景的語句</w:t>
            </w:r>
            <w:r w:rsidRPr="00323A0F">
              <w:rPr>
                <w:rFonts w:ascii="標楷體" w:eastAsia="標楷體" w:hAnsi="標楷體" w:hint="eastAsia"/>
                <w:bCs/>
              </w:rPr>
              <w:t>，</w:t>
            </w:r>
            <w:r w:rsidRPr="00323A0F">
              <w:rPr>
                <w:rFonts w:ascii="標楷體" w:eastAsia="標楷體" w:hAnsi="標楷體" w:hint="eastAsia"/>
                <w:bCs/>
                <w:lang w:eastAsia="zh-HK"/>
              </w:rPr>
              <w:t>並說出句子讓人印象深刻的特色。</w:t>
            </w:r>
          </w:p>
          <w:p w14:paraId="72D35AF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讀劇本</w:t>
            </w:r>
            <w:r w:rsidRPr="00323A0F">
              <w:rPr>
                <w:rFonts w:ascii="標楷體" w:eastAsia="標楷體" w:hAnsi="標楷體" w:hint="eastAsia"/>
                <w:bCs/>
              </w:rPr>
              <w:t>學</w:t>
            </w:r>
            <w:r w:rsidRPr="00323A0F">
              <w:rPr>
                <w:rFonts w:ascii="標楷體" w:eastAsia="標楷體" w:hAnsi="標楷體" w:hint="eastAsia"/>
                <w:bCs/>
                <w:lang w:eastAsia="zh-HK"/>
              </w:rPr>
              <w:t>表演</w:t>
            </w:r>
          </w:p>
          <w:p w14:paraId="31549DD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1.教師提問引導學生觀察劇本中關於場景、人物、動作、表情等明顯或隱藏的訊息。</w:t>
            </w:r>
          </w:p>
          <w:p w14:paraId="163886F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2.學生分組討論相互配合的各項注意事項並練習表演。</w:t>
            </w:r>
          </w:p>
          <w:p w14:paraId="14B2353D" w14:textId="119F8D1A"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3.小組分別上臺表演，同學欣賞鼓勵，教師講評後引導學生回顧本節學習歷程。</w:t>
            </w:r>
          </w:p>
        </w:tc>
        <w:tc>
          <w:tcPr>
            <w:tcW w:w="566" w:type="dxa"/>
            <w:tcBorders>
              <w:top w:val="single" w:sz="4" w:space="0" w:color="auto"/>
              <w:left w:val="single" w:sz="4" w:space="0" w:color="auto"/>
              <w:bottom w:val="single" w:sz="4" w:space="0" w:color="auto"/>
              <w:right w:val="single" w:sz="4" w:space="0" w:color="auto"/>
            </w:tcBorders>
          </w:tcPr>
          <w:p w14:paraId="13B129B9" w14:textId="30F4D538"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3BA496B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52648AED" w14:textId="3436CE5C"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35977E2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0FCEA89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06271C6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25784F1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137EF26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40E8C50B" w14:textId="082568F4"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1E3819D5"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6943B4E7"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閱E3 熟悉與學科學習相關的文本閱讀策略。</w:t>
            </w:r>
          </w:p>
          <w:p w14:paraId="657FE86B"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閱E6 發展向文本提問</w:t>
            </w:r>
            <w:r w:rsidRPr="00323A0F">
              <w:rPr>
                <w:rFonts w:ascii="標楷體" w:eastAsia="標楷體" w:hAnsi="標楷體" w:hint="eastAsia"/>
                <w:bCs/>
              </w:rPr>
              <w:lastRenderedPageBreak/>
              <w:t>的能力。</w:t>
            </w:r>
          </w:p>
          <w:p w14:paraId="77043D4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78B039B7"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涯E6 覺察個人的優勢能力。</w:t>
            </w:r>
          </w:p>
          <w:p w14:paraId="1BA308CF"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【戶外教育】</w:t>
            </w:r>
          </w:p>
          <w:p w14:paraId="59F49C1F" w14:textId="5895B34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戶E3 善用五官的感知，培養眼、耳、鼻、舌、觸覺及心靈對環境感受的能力。</w:t>
            </w:r>
          </w:p>
        </w:tc>
        <w:tc>
          <w:tcPr>
            <w:tcW w:w="1823" w:type="dxa"/>
            <w:tcBorders>
              <w:top w:val="single" w:sz="4" w:space="0" w:color="auto"/>
              <w:left w:val="single" w:sz="4" w:space="0" w:color="auto"/>
              <w:bottom w:val="single" w:sz="4" w:space="0" w:color="auto"/>
              <w:right w:val="single" w:sz="4" w:space="0" w:color="auto"/>
            </w:tcBorders>
          </w:tcPr>
          <w:p w14:paraId="18163153" w14:textId="77777777" w:rsidR="00CB6C1B" w:rsidRPr="00323A0F" w:rsidRDefault="00CB6C1B" w:rsidP="00CB6C1B">
            <w:pPr>
              <w:spacing w:after="180"/>
              <w:rPr>
                <w:rFonts w:ascii="標楷體" w:eastAsia="標楷體" w:hAnsi="標楷體"/>
                <w:color w:val="0070C0"/>
              </w:rPr>
            </w:pPr>
          </w:p>
        </w:tc>
      </w:tr>
      <w:tr w:rsidR="00CB6C1B" w:rsidRPr="00323A0F" w14:paraId="4DCF206C"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0848EB37"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第十五週</w:t>
            </w:r>
          </w:p>
          <w:p w14:paraId="707463EF"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0A462853"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透過國語文學習，掌握文本要旨、發展學習及解決問題策略、初探邏輯思維，並透過體驗與實踐，處理日</w:t>
            </w:r>
            <w:r w:rsidRPr="00323A0F">
              <w:rPr>
                <w:rFonts w:ascii="標楷體" w:eastAsia="標楷體" w:hAnsi="標楷體" w:hint="eastAsia"/>
                <w:bCs/>
              </w:rPr>
              <w:lastRenderedPageBreak/>
              <w:t>常生活問題。</w:t>
            </w:r>
          </w:p>
          <w:p w14:paraId="4085B6B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理解與運用國語文在日常生活中學習體察他人的感受，並給予適當的回應，以達成溝通及互動的目標。</w:t>
            </w:r>
          </w:p>
          <w:p w14:paraId="0D446A59" w14:textId="64BF7E05" w:rsidR="00CB6C1B" w:rsidRPr="00323A0F" w:rsidRDefault="00CB6C1B" w:rsidP="00CB6C1B">
            <w:pPr>
              <w:rPr>
                <w:rFonts w:ascii="標楷體" w:eastAsia="標楷體" w:hAnsi="標楷體"/>
              </w:rPr>
            </w:pPr>
            <w:r w:rsidRPr="00323A0F">
              <w:rPr>
                <w:rFonts w:ascii="標楷體" w:eastAsia="標楷體" w:hAnsi="標楷體" w:hint="eastAsia"/>
                <w:bCs/>
              </w:rPr>
              <w:t>國-E-C3 閱讀各類文本，培養理解與</w:t>
            </w:r>
            <w:r w:rsidRPr="00323A0F">
              <w:rPr>
                <w:rFonts w:ascii="標楷體" w:eastAsia="標楷體" w:hAnsi="標楷體" w:hint="eastAsia"/>
                <w:bCs/>
              </w:rPr>
              <w:lastRenderedPageBreak/>
              <w:t>關心本土及國際事務的基本素養，以認同自我文化，並能包容、尊重與欣賞多元文化。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hideMark/>
          </w:tcPr>
          <w:p w14:paraId="70B0BBC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1-II-2 具備聆聽不同媒材的基本能力。</w:t>
            </w:r>
          </w:p>
          <w:p w14:paraId="471FB6C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1-II-4 根據話語情境，分辨內容是否切題，理解主要內容和情感，並與對方互動。</w:t>
            </w:r>
          </w:p>
          <w:p w14:paraId="26B2C34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32FA91B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樂於參與討論，提供個人的觀點和意見。</w:t>
            </w:r>
          </w:p>
          <w:p w14:paraId="51B4531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w:t>
            </w:r>
            <w:r w:rsidRPr="00323A0F">
              <w:rPr>
                <w:rFonts w:ascii="標楷體" w:eastAsia="標楷體" w:hAnsi="標楷體" w:hint="eastAsia"/>
                <w:bCs/>
              </w:rPr>
              <w:lastRenderedPageBreak/>
              <w:t>效能。</w:t>
            </w:r>
          </w:p>
          <w:p w14:paraId="0DE5B6F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40A8C80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4-II-2 利用共同部件，擴充識字量。</w:t>
            </w:r>
          </w:p>
          <w:p w14:paraId="260E3AB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0AEE47B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4-II-6 掌握偏旁變化和間架結構要領書寫正確及工整的硬筆字。</w:t>
            </w:r>
          </w:p>
          <w:p w14:paraId="7242A9F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027EA10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4EF4439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5-II-10 透過大量閱讀體會閱讀的樂趣。</w:t>
            </w:r>
          </w:p>
          <w:p w14:paraId="0BD2AF1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38553FAD" w14:textId="2C94A42F"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w:t>
            </w:r>
            <w:r w:rsidRPr="00323A0F">
              <w:rPr>
                <w:rFonts w:ascii="標楷體" w:eastAsia="標楷體" w:hAnsi="標楷體" w:hint="eastAsia"/>
                <w:bCs/>
              </w:rPr>
              <w:lastRenderedPageBreak/>
              <w:t>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7B2227A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Ab-II-3 常用字部首及部件的表音及表義功能。</w:t>
            </w:r>
          </w:p>
          <w:p w14:paraId="68594CA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44DE61A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2256473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62F6341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Ba-II-1 記敘文本的結構。</w:t>
            </w:r>
          </w:p>
          <w:p w14:paraId="1A39118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Ba-II-2 順敘與倒敘法。</w:t>
            </w:r>
          </w:p>
          <w:p w14:paraId="484C6581" w14:textId="1A6314BC"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Cb-II-1 各類文本中的親屬關係、道德倫理、儀式</w:t>
            </w:r>
            <w:r w:rsidRPr="00323A0F">
              <w:rPr>
                <w:rFonts w:ascii="標楷體" w:eastAsia="標楷體" w:hAnsi="標楷體" w:hint="eastAsia"/>
                <w:bCs/>
              </w:rPr>
              <w:lastRenderedPageBreak/>
              <w:t>風俗等文化內涵。</w:t>
            </w:r>
          </w:p>
        </w:tc>
        <w:tc>
          <w:tcPr>
            <w:tcW w:w="3671" w:type="dxa"/>
            <w:tcBorders>
              <w:top w:val="single" w:sz="4" w:space="0" w:color="auto"/>
              <w:left w:val="single" w:sz="4" w:space="0" w:color="auto"/>
              <w:bottom w:val="single" w:sz="4" w:space="0" w:color="auto"/>
              <w:right w:val="single" w:sz="4" w:space="0" w:color="auto"/>
            </w:tcBorders>
          </w:tcPr>
          <w:p w14:paraId="664D01BF"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第肆單元：美好的祝福</w:t>
            </w:r>
          </w:p>
          <w:p w14:paraId="3348ED9B"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第十課 秋千上的婚禮</w:t>
            </w:r>
          </w:p>
          <w:p w14:paraId="020ABE7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主題試說</w:t>
            </w:r>
          </w:p>
          <w:p w14:paraId="7139029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1.學生分享自己參加婚禮的經驗、所見所聞及感想，依本課課名思考單元主題的關係，並依單元主題展開想像。</w:t>
            </w:r>
          </w:p>
          <w:p w14:paraId="3325394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2.教師引導學生依課名預測內容，默讀課文後比較文章與自己的想法差異並說出全課重點。</w:t>
            </w:r>
          </w:p>
          <w:p w14:paraId="3612D18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3.學生分段朗讀，教師指導朗讀之流暢性後，學生依不同分組朗讀課文，並回顧本節學習歷程。</w:t>
            </w:r>
          </w:p>
          <w:p w14:paraId="0AFCEA2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字詞識寫</w:t>
            </w:r>
          </w:p>
          <w:p w14:paraId="23AED5C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1.學生朗讀課文，認讀語句、分析語詞和生字，圈出本課多音字並依教師指導理解詞義的方法嘗試解說語詞意義。</w:t>
            </w:r>
          </w:p>
          <w:p w14:paraId="054BC1F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2.教師配合語文百寶箱「1我會寫字」，引導學生將本課生字分為「舊經驗重組字」、「上下、左右、內外部件組合」的生字做分類識讀教學，再依字形結構，指導學</w:t>
            </w:r>
            <w:r w:rsidRPr="00323A0F">
              <w:rPr>
                <w:rFonts w:ascii="標楷體" w:eastAsia="標楷體" w:hAnsi="標楷體" w:hint="eastAsia"/>
                <w:bCs/>
                <w:lang w:eastAsia="zh-HK"/>
              </w:rPr>
              <w:lastRenderedPageBreak/>
              <w:t>生正確書寫。</w:t>
            </w:r>
          </w:p>
          <w:p w14:paraId="465D84B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3.教師引導學生完成習作第一大題並回顧本節學習歷程。</w:t>
            </w:r>
          </w:p>
          <w:p w14:paraId="0CBA163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內容深究</w:t>
            </w:r>
          </w:p>
          <w:p w14:paraId="59F3D1E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1.學生細讀課文，依教師提問、個人經驗、觀察課文圖片、預測與想像，分組討論並理解課文內容。</w:t>
            </w:r>
          </w:p>
          <w:p w14:paraId="79C7E65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2.學生分段閱讀課文，教師提問引導學生回答、理解並整理段落大意。</w:t>
            </w:r>
          </w:p>
          <w:p w14:paraId="04DCF25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3.教師配合語文百寶箱「2</w:t>
            </w:r>
            <w:bookmarkStart w:id="0" w:name="_Hlk61812677"/>
            <w:r w:rsidRPr="00323A0F">
              <w:rPr>
                <w:rFonts w:ascii="標楷體" w:eastAsia="標楷體" w:hAnsi="標楷體" w:hint="eastAsia"/>
                <w:bCs/>
                <w:lang w:eastAsia="zh-HK"/>
              </w:rPr>
              <w:t>意思表達更精簡</w:t>
            </w:r>
            <w:bookmarkEnd w:id="0"/>
            <w:r w:rsidRPr="00323A0F">
              <w:rPr>
                <w:rFonts w:ascii="標楷體" w:eastAsia="標楷體" w:hAnsi="標楷體" w:hint="eastAsia"/>
                <w:bCs/>
                <w:lang w:eastAsia="zh-HK"/>
              </w:rPr>
              <w:t>」引導學生認識意思相近的語詞、完成習作第二大題，並回顧本節學習歷程。</w:t>
            </w:r>
          </w:p>
          <w:p w14:paraId="2B4915B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活動四  形式深究</w:t>
            </w:r>
          </w:p>
          <w:p w14:paraId="2DD31D3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1.教師配合語文百寶箱「3好像不一樣」、「4開頭結尾</w:t>
            </w:r>
            <w:r w:rsidRPr="00323A0F">
              <w:rPr>
                <w:rFonts w:ascii="標楷體" w:eastAsia="標楷體" w:hAnsi="標楷體" w:hint="eastAsia"/>
                <w:bCs/>
              </w:rPr>
              <w:t>有畫面</w:t>
            </w:r>
            <w:r w:rsidRPr="00323A0F">
              <w:rPr>
                <w:rFonts w:ascii="標楷體" w:eastAsia="標楷體" w:hAnsi="標楷體" w:hint="eastAsia"/>
                <w:bCs/>
                <w:lang w:eastAsia="zh-HK"/>
              </w:rPr>
              <w:t>」，引導學生比較並思考語詞的不同用法和意思、在語句開頭</w:t>
            </w:r>
            <w:r w:rsidRPr="00323A0F">
              <w:rPr>
                <w:rFonts w:ascii="標楷體" w:eastAsia="標楷體" w:hAnsi="標楷體" w:hint="eastAsia"/>
                <w:bCs/>
              </w:rPr>
              <w:t>和</w:t>
            </w:r>
            <w:r w:rsidRPr="00323A0F">
              <w:rPr>
                <w:rFonts w:ascii="標楷體" w:eastAsia="標楷體" w:hAnsi="標楷體" w:hint="eastAsia"/>
                <w:bCs/>
                <w:lang w:eastAsia="zh-HK"/>
              </w:rPr>
              <w:t>結尾加強寫景和形容</w:t>
            </w:r>
            <w:r w:rsidRPr="00323A0F">
              <w:rPr>
                <w:rFonts w:ascii="標楷體" w:eastAsia="標楷體" w:hAnsi="標楷體" w:hint="eastAsia"/>
                <w:bCs/>
              </w:rPr>
              <w:t>，</w:t>
            </w:r>
            <w:r w:rsidRPr="00323A0F">
              <w:rPr>
                <w:rFonts w:ascii="標楷體" w:eastAsia="標楷體" w:hAnsi="標楷體" w:hint="eastAsia"/>
                <w:bCs/>
                <w:lang w:eastAsia="zh-HK"/>
              </w:rPr>
              <w:t>讓句子充滿聲音和畫面感。</w:t>
            </w:r>
          </w:p>
          <w:p w14:paraId="1713C97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2.教師指導學生適當斷句、強調語氣朗讀課文，學生練習後上臺發表。</w:t>
            </w:r>
          </w:p>
          <w:p w14:paraId="6D251DA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3.教師引導學生完成習作第三大題並回顧本節學習歷程。</w:t>
            </w:r>
          </w:p>
          <w:p w14:paraId="43EF11F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活動五  議題探究</w:t>
            </w:r>
          </w:p>
          <w:p w14:paraId="4592090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1.教師提問引導學生依課文圖片回想本課內容，整理課文大意，說出課文主旨。</w:t>
            </w:r>
          </w:p>
          <w:p w14:paraId="0E711D8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2.教師提問引導學生觀察本課表述特色，說出本課前兩段先寫熱鬧的場景再聚焦到新娘、新郎的描寫，烘托出婚禮的熱鬧和特別。</w:t>
            </w:r>
          </w:p>
          <w:p w14:paraId="2486583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3.教師引導學生閱讀習作第</w:t>
            </w:r>
            <w:r w:rsidRPr="00323A0F">
              <w:rPr>
                <w:rFonts w:ascii="標楷體" w:eastAsia="標楷體" w:hAnsi="標楷體" w:hint="eastAsia"/>
                <w:bCs/>
              </w:rPr>
              <w:t>四</w:t>
            </w:r>
            <w:r w:rsidRPr="00323A0F">
              <w:rPr>
                <w:rFonts w:ascii="標楷體" w:eastAsia="標楷體" w:hAnsi="標楷體" w:hint="eastAsia"/>
                <w:bCs/>
                <w:lang w:eastAsia="zh-HK"/>
              </w:rPr>
              <w:t>大</w:t>
            </w:r>
            <w:r w:rsidRPr="00323A0F">
              <w:rPr>
                <w:rFonts w:ascii="標楷體" w:eastAsia="標楷體" w:hAnsi="標楷體" w:hint="eastAsia"/>
                <w:bCs/>
                <w:lang w:eastAsia="zh-HK"/>
              </w:rPr>
              <w:lastRenderedPageBreak/>
              <w:t>題唐詩，說出兩個不同新娘的特質與感想並完成題</w:t>
            </w:r>
            <w:r w:rsidRPr="00323A0F">
              <w:rPr>
                <w:rFonts w:ascii="標楷體" w:eastAsia="標楷體" w:hAnsi="標楷體" w:hint="eastAsia"/>
                <w:bCs/>
              </w:rPr>
              <w:t>目</w:t>
            </w:r>
            <w:r w:rsidRPr="00323A0F">
              <w:rPr>
                <w:rFonts w:ascii="標楷體" w:eastAsia="標楷體" w:hAnsi="標楷體" w:hint="eastAsia"/>
                <w:bCs/>
                <w:lang w:eastAsia="zh-HK"/>
              </w:rPr>
              <w:t>。</w:t>
            </w:r>
          </w:p>
          <w:p w14:paraId="73640F25" w14:textId="50F2710C"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60A5ECE2" w14:textId="7FE7AF00"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7631847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64B2BD3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5541B08C" w14:textId="3810C80F"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3.魯凱族資料與儀式慶典照片</w:t>
            </w:r>
          </w:p>
        </w:tc>
        <w:tc>
          <w:tcPr>
            <w:tcW w:w="1485" w:type="dxa"/>
            <w:tcBorders>
              <w:top w:val="single" w:sz="4" w:space="0" w:color="auto"/>
              <w:left w:val="single" w:sz="4" w:space="0" w:color="auto"/>
              <w:bottom w:val="single" w:sz="4" w:space="0" w:color="auto"/>
              <w:right w:val="single" w:sz="4" w:space="0" w:color="auto"/>
            </w:tcBorders>
          </w:tcPr>
          <w:p w14:paraId="76D7B75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4CA0B6C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4C8FEE9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48C106F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303467E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1672222B" w14:textId="6583CC28"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0C3C0B4D"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【原住民族教育】</w:t>
            </w:r>
          </w:p>
          <w:p w14:paraId="768A4A9B"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原E6 了解並尊重不同族群的歷史文化經驗。</w:t>
            </w:r>
          </w:p>
          <w:p w14:paraId="325D2102"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【多元文化教育】</w:t>
            </w:r>
          </w:p>
          <w:p w14:paraId="39C8179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多E5 願意與不同文化背景的人相處，並發展群際關係。</w:t>
            </w:r>
          </w:p>
          <w:p w14:paraId="522B8B8A" w14:textId="4C3D580A"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多E6 了解各文化間的多樣性與差異性。</w:t>
            </w:r>
          </w:p>
        </w:tc>
        <w:tc>
          <w:tcPr>
            <w:tcW w:w="1823" w:type="dxa"/>
            <w:tcBorders>
              <w:top w:val="single" w:sz="4" w:space="0" w:color="auto"/>
              <w:left w:val="single" w:sz="4" w:space="0" w:color="auto"/>
              <w:bottom w:val="single" w:sz="4" w:space="0" w:color="auto"/>
              <w:right w:val="single" w:sz="4" w:space="0" w:color="auto"/>
            </w:tcBorders>
          </w:tcPr>
          <w:p w14:paraId="6B94FD87" w14:textId="77777777" w:rsidR="00CB6C1B" w:rsidRPr="00323A0F" w:rsidRDefault="00CB6C1B" w:rsidP="00CB6C1B">
            <w:pPr>
              <w:spacing w:after="180"/>
              <w:rPr>
                <w:rFonts w:ascii="標楷體" w:eastAsia="標楷體" w:hAnsi="標楷體"/>
                <w:color w:val="0070C0"/>
              </w:rPr>
            </w:pPr>
          </w:p>
        </w:tc>
      </w:tr>
      <w:tr w:rsidR="00CB6C1B" w:rsidRPr="00323A0F" w14:paraId="5118957E"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1E1BBD28"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第十六週</w:t>
            </w:r>
          </w:p>
          <w:p w14:paraId="29346CEB"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533C19A5"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w:t>
            </w:r>
            <w:r w:rsidRPr="00323A0F">
              <w:rPr>
                <w:rFonts w:ascii="標楷體" w:eastAsia="標楷體" w:hAnsi="標楷體" w:hint="eastAsia"/>
                <w:bCs/>
              </w:rPr>
              <w:lastRenderedPageBreak/>
              <w:t>略、初探邏輯思維，並透過體驗與實踐，處理日常生活問題。</w:t>
            </w:r>
          </w:p>
          <w:p w14:paraId="43B0AF99"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理解與運用國語文在日常生活中學習體察他人的感受，並給予適當的回應，以達成溝通及互動的目標。</w:t>
            </w:r>
          </w:p>
          <w:p w14:paraId="3A31731A" w14:textId="6C4D668F" w:rsidR="00CB6C1B" w:rsidRPr="00323A0F" w:rsidRDefault="00CB6C1B" w:rsidP="00CB6C1B">
            <w:pPr>
              <w:rPr>
                <w:rFonts w:ascii="標楷體" w:eastAsia="標楷體" w:hAnsi="標楷體"/>
              </w:rPr>
            </w:pPr>
            <w:r w:rsidRPr="00323A0F">
              <w:rPr>
                <w:rFonts w:ascii="標楷體" w:eastAsia="標楷體" w:hAnsi="標楷體" w:hint="eastAsia"/>
                <w:bCs/>
              </w:rPr>
              <w:lastRenderedPageBreak/>
              <w:t>國-E-C1 閱讀各類文本，從中培養是非判斷的能力，以了解自己與所處社會的關係，培養同理心與責任感，關懷自然生態與增進公民意</w:t>
            </w:r>
            <w:r w:rsidRPr="00323A0F">
              <w:rPr>
                <w:rFonts w:ascii="標楷體" w:eastAsia="標楷體" w:hAnsi="標楷體" w:hint="eastAsia"/>
                <w:bCs/>
              </w:rPr>
              <w:lastRenderedPageBreak/>
              <w:t>識。</w:t>
            </w:r>
          </w:p>
        </w:tc>
        <w:tc>
          <w:tcPr>
            <w:tcW w:w="1535" w:type="dxa"/>
            <w:tcBorders>
              <w:top w:val="single" w:sz="4" w:space="0" w:color="auto"/>
              <w:left w:val="single" w:sz="4" w:space="0" w:color="auto"/>
              <w:bottom w:val="single" w:sz="4" w:space="0" w:color="auto"/>
              <w:right w:val="single" w:sz="4" w:space="0" w:color="auto"/>
            </w:tcBorders>
            <w:hideMark/>
          </w:tcPr>
          <w:p w14:paraId="557549F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0FA320A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1-II-3 聽懂適合程度的詩歌、戲劇，並說出聆聽內容的要點。</w:t>
            </w:r>
          </w:p>
          <w:p w14:paraId="0027BE8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0FC4BBB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2-II-2 運用適當詞語、正確語法表達想法。</w:t>
            </w:r>
          </w:p>
          <w:p w14:paraId="0962860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2-II-5 與他人溝通時能能注重禮貌，並養成說話負責的態度。</w:t>
            </w:r>
          </w:p>
          <w:p w14:paraId="23BC3F8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07DE9FB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02A1912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4-II-2 利用共同部件，擴充識字量。</w:t>
            </w:r>
          </w:p>
          <w:p w14:paraId="0B49AFE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24EDEFA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570F0BF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5-II-2 理解各種標點符號的用法。</w:t>
            </w:r>
          </w:p>
          <w:p w14:paraId="774A991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w:t>
            </w:r>
            <w:r w:rsidRPr="00323A0F">
              <w:rPr>
                <w:rFonts w:ascii="標楷體" w:eastAsia="標楷體" w:hAnsi="標楷體" w:hint="eastAsia"/>
                <w:bCs/>
              </w:rPr>
              <w:lastRenderedPageBreak/>
              <w:t>句子和段落的意義與主要概念。</w:t>
            </w:r>
          </w:p>
          <w:p w14:paraId="03E0233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48B37AE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6-II-1 根據表達需要，使用各種標點符號。</w:t>
            </w:r>
          </w:p>
          <w:p w14:paraId="65FCE88E" w14:textId="287EB0CF"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6-II-2 培養感受力、想像力等寫作基本能力。</w:t>
            </w:r>
          </w:p>
        </w:tc>
        <w:tc>
          <w:tcPr>
            <w:tcW w:w="1556" w:type="dxa"/>
            <w:tcBorders>
              <w:top w:val="single" w:sz="4" w:space="0" w:color="auto"/>
              <w:left w:val="single" w:sz="4" w:space="0" w:color="auto"/>
              <w:bottom w:val="single" w:sz="4" w:space="0" w:color="auto"/>
              <w:right w:val="single" w:sz="4" w:space="0" w:color="auto"/>
            </w:tcBorders>
            <w:hideMark/>
          </w:tcPr>
          <w:p w14:paraId="1C7B729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46E868D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5D0BEE3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Ab-II-3 常用字部首及部件的表音及表義功能。</w:t>
            </w:r>
          </w:p>
          <w:p w14:paraId="2DBE2DC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73EE68C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Ab-II-5 3,000個常用語詞的認念。</w:t>
            </w:r>
          </w:p>
          <w:p w14:paraId="1C35A8E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519E6CD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45C1EDF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3BD2D44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1D52CC9E" w14:textId="22258BF2"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Ba-II-1 記敘文本的結構。</w:t>
            </w:r>
          </w:p>
        </w:tc>
        <w:tc>
          <w:tcPr>
            <w:tcW w:w="3671" w:type="dxa"/>
            <w:tcBorders>
              <w:top w:val="single" w:sz="4" w:space="0" w:color="auto"/>
              <w:left w:val="single" w:sz="4" w:space="0" w:color="auto"/>
              <w:bottom w:val="single" w:sz="4" w:space="0" w:color="auto"/>
              <w:right w:val="single" w:sz="4" w:space="0" w:color="auto"/>
            </w:tcBorders>
          </w:tcPr>
          <w:p w14:paraId="6B92EE11"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第肆單元：美好的祝福</w:t>
            </w:r>
          </w:p>
          <w:p w14:paraId="7EC3EEBE"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第十一課 一路平安</w:t>
            </w:r>
          </w:p>
          <w:p w14:paraId="6867583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單課概覽</w:t>
            </w:r>
          </w:p>
          <w:p w14:paraId="5FB014F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1.學生分享除夕夜活動經驗，思考特殊工作無法回家過除夕夜的人付出的貢獻，依本課課名思考單元主題的關係，並依單元主題展開想像。</w:t>
            </w:r>
          </w:p>
          <w:p w14:paraId="0122140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2.教師引導學生依課名預測內容，默讀課文後比較文章與自己的想法差異並說出全課重點。</w:t>
            </w:r>
          </w:p>
          <w:p w14:paraId="13678D3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3.學生分段朗讀，教師指導朗讀之流暢性後，學生依不同分組朗讀課文，並回顧本節學習歷程。</w:t>
            </w:r>
          </w:p>
          <w:p w14:paraId="06A138B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lastRenderedPageBreak/>
              <w:t>活動二  字詞識寫</w:t>
            </w:r>
          </w:p>
          <w:p w14:paraId="7208CF1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1.學生朗讀課文，認讀語句、分析語詞和生字，圈出本課多音字並依教師指導理解詞義的方法嘗試解說語詞意義。</w:t>
            </w:r>
          </w:p>
          <w:p w14:paraId="56FE171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2.教師配合語文百寶箱「1我會寫字」，引導學生將本課生字分為「舊經驗重組字」、「上下、左右、內外部件組合」的生字做分類識讀教學，再依字形結構，指導學生正確書寫。</w:t>
            </w:r>
          </w:p>
          <w:p w14:paraId="6CC97CB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3.教師配合語文百寶箱「2部件好朋友」、「3讀起來不一樣」，引導學生複習同部件生字與多音字。</w:t>
            </w:r>
          </w:p>
          <w:p w14:paraId="08C34A4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4.教師引導學生完成習作第一大題並回顧本節學習歷程。</w:t>
            </w:r>
          </w:p>
          <w:p w14:paraId="4704998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內容深究</w:t>
            </w:r>
          </w:p>
          <w:p w14:paraId="1682717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1.學生細讀課文，依教師提問、個人經驗、觀察課文圖片、預測與想像，分組討論並理解課文內容。</w:t>
            </w:r>
          </w:p>
          <w:p w14:paraId="2547962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2.學生分段閱讀課文，教師提問引導學生回答、理解並整理段落大意。</w:t>
            </w:r>
          </w:p>
          <w:p w14:paraId="465851A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3.教師配合語文百寶箱「4口語表達有禮貌」引導學生認識不同表達歉意的語詞、完成習作第二大題，並回顧本節學習歷程。</w:t>
            </w:r>
          </w:p>
          <w:p w14:paraId="4541345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活動四  形式深究</w:t>
            </w:r>
          </w:p>
          <w:p w14:paraId="7181715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1.教師介紹本課句型，並配合語文百寶箱「5認識標點符號—分號」，引導學生認識分號。</w:t>
            </w:r>
          </w:p>
          <w:p w14:paraId="0DE666A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2.教師指導學生適當斷句、強調語氣朗讀課文，學生練習後上臺發表。</w:t>
            </w:r>
          </w:p>
          <w:p w14:paraId="5AFE0B1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3.教師引導學生完成習作第三大</w:t>
            </w:r>
            <w:r w:rsidRPr="00323A0F">
              <w:rPr>
                <w:rFonts w:ascii="標楷體" w:eastAsia="標楷體" w:hAnsi="標楷體" w:hint="eastAsia"/>
                <w:bCs/>
                <w:lang w:eastAsia="zh-HK"/>
              </w:rPr>
              <w:lastRenderedPageBreak/>
              <w:t>題並回顧本節學習歷程。</w:t>
            </w:r>
          </w:p>
          <w:p w14:paraId="5EFC17B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活動五  單課回顧</w:t>
            </w:r>
          </w:p>
          <w:p w14:paraId="0826C7B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1.教師提問引導學生回想本課內容，整理課文大意，說出課文主旨。</w:t>
            </w:r>
          </w:p>
          <w:p w14:paraId="52C7563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2.教師引導學生複習專心聆聽的方法，完成習作第四大題。</w:t>
            </w:r>
          </w:p>
          <w:p w14:paraId="4444884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3.教師準備狀況字條，學生分組依狀況字條思考並練習應對方式，上臺表演後，教師予以講評鼓勵。</w:t>
            </w:r>
          </w:p>
          <w:p w14:paraId="4EC0D0DA" w14:textId="142CDA05"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56190E5D" w14:textId="17B4BD92"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0BD95605"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2BC5B85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5B3D8FC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3.繪本《好忙的除夕》</w:t>
            </w:r>
          </w:p>
          <w:p w14:paraId="31FA3A48" w14:textId="63C1017B"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4.狀況字條</w:t>
            </w:r>
          </w:p>
        </w:tc>
        <w:tc>
          <w:tcPr>
            <w:tcW w:w="1485" w:type="dxa"/>
            <w:tcBorders>
              <w:top w:val="single" w:sz="4" w:space="0" w:color="auto"/>
              <w:left w:val="single" w:sz="4" w:space="0" w:color="auto"/>
              <w:bottom w:val="single" w:sz="4" w:space="0" w:color="auto"/>
              <w:right w:val="single" w:sz="4" w:space="0" w:color="auto"/>
            </w:tcBorders>
          </w:tcPr>
          <w:p w14:paraId="7E62BD1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2CFE4E9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331ABCB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23C6B6F6"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1965C63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42774523" w14:textId="70723DCA"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69B95A5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【生命教育】</w:t>
            </w:r>
          </w:p>
          <w:p w14:paraId="06CC2529"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生E7 發展設身處地、感同身受的同理心及主動去愛的能力，察覺自己從他者接受的各種幫助，培養感恩之心。</w:t>
            </w:r>
          </w:p>
          <w:p w14:paraId="60BA500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【家庭教育】</w:t>
            </w:r>
          </w:p>
          <w:p w14:paraId="669D67AC"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lastRenderedPageBreak/>
              <w:t>家E7 表達對家庭成員的關心與情感。</w:t>
            </w:r>
          </w:p>
          <w:p w14:paraId="3F9F1BBC"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6E88E02C" w14:textId="55F7C480"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涯E7 培養良好的人際互動能力。</w:t>
            </w:r>
          </w:p>
        </w:tc>
        <w:tc>
          <w:tcPr>
            <w:tcW w:w="1823" w:type="dxa"/>
            <w:tcBorders>
              <w:top w:val="single" w:sz="4" w:space="0" w:color="auto"/>
              <w:left w:val="single" w:sz="4" w:space="0" w:color="auto"/>
              <w:bottom w:val="single" w:sz="4" w:space="0" w:color="auto"/>
              <w:right w:val="single" w:sz="4" w:space="0" w:color="auto"/>
            </w:tcBorders>
          </w:tcPr>
          <w:p w14:paraId="140CFB7D" w14:textId="77777777" w:rsidR="00CB6C1B" w:rsidRPr="00323A0F" w:rsidRDefault="00CB6C1B" w:rsidP="00CB6C1B">
            <w:pPr>
              <w:spacing w:after="180"/>
              <w:rPr>
                <w:rFonts w:ascii="標楷體" w:eastAsia="標楷體" w:hAnsi="標楷體"/>
                <w:color w:val="0070C0"/>
              </w:rPr>
            </w:pPr>
          </w:p>
        </w:tc>
      </w:tr>
      <w:tr w:rsidR="00CB6C1B" w:rsidRPr="00323A0F" w14:paraId="223D69F2"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372BED9F"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第十七週</w:t>
            </w:r>
          </w:p>
          <w:p w14:paraId="2B47C75A"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7DBC9F95"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透過國語文學習，掌握文本要旨、發展學習及解決問題策略、初探邏輯思維，並透過體驗與實踐，處理日常生活問題。</w:t>
            </w:r>
          </w:p>
          <w:p w14:paraId="48430AE5"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w:t>
            </w:r>
            <w:r w:rsidRPr="00323A0F">
              <w:rPr>
                <w:rFonts w:ascii="標楷體" w:eastAsia="標楷體" w:hAnsi="標楷體" w:hint="eastAsia"/>
                <w:bCs/>
              </w:rPr>
              <w:lastRenderedPageBreak/>
              <w:t>活中學習體察他人的感受，並給予適當的回應，以達成溝通及互動的目標。</w:t>
            </w:r>
          </w:p>
          <w:p w14:paraId="4BA58EB6" w14:textId="4F05BF18" w:rsidR="00CB6C1B" w:rsidRPr="00323A0F" w:rsidRDefault="00CB6C1B" w:rsidP="00CB6C1B">
            <w:pPr>
              <w:rPr>
                <w:rFonts w:ascii="標楷體" w:eastAsia="標楷體" w:hAnsi="標楷體"/>
              </w:rPr>
            </w:pPr>
            <w:r w:rsidRPr="00323A0F">
              <w:rPr>
                <w:rFonts w:ascii="標楷體" w:eastAsia="標楷體" w:hAnsi="標楷體" w:hint="eastAsia"/>
                <w:bCs/>
              </w:rPr>
              <w:t>國-E-C1 閱讀各類文本，從中培養是非判斷的能力，以了解自己與所處社會的</w:t>
            </w:r>
            <w:r w:rsidRPr="00323A0F">
              <w:rPr>
                <w:rFonts w:ascii="標楷體" w:eastAsia="標楷體" w:hAnsi="標楷體" w:hint="eastAsia"/>
                <w:bCs/>
              </w:rPr>
              <w:lastRenderedPageBreak/>
              <w:t>關係，培養同理心與責任感，關懷自然生態與增進公民意識。</w:t>
            </w:r>
          </w:p>
        </w:tc>
        <w:tc>
          <w:tcPr>
            <w:tcW w:w="1535" w:type="dxa"/>
            <w:tcBorders>
              <w:top w:val="single" w:sz="4" w:space="0" w:color="auto"/>
              <w:left w:val="single" w:sz="4" w:space="0" w:color="auto"/>
              <w:bottom w:val="single" w:sz="4" w:space="0" w:color="auto"/>
              <w:right w:val="single" w:sz="4" w:space="0" w:color="auto"/>
            </w:tcBorders>
            <w:hideMark/>
          </w:tcPr>
          <w:p w14:paraId="2B90807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1-II-3 聽懂適合程度的詩歌、戲劇，並說出聆聽內容的要點。</w:t>
            </w:r>
          </w:p>
          <w:p w14:paraId="619E370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0DB26F9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117008D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120EF14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2-II-5 與他人溝通時能能注重禮貌，並養成說話負責的態度。</w:t>
            </w:r>
          </w:p>
          <w:p w14:paraId="624BD35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11F8801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0555A12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4-II-2 利用共同部件，擴充識字量。</w:t>
            </w:r>
          </w:p>
          <w:p w14:paraId="41144FF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434CF87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7AE5EF5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621B8FD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5-II-6 運用適合學習階段的摘要策略，擷取大意。</w:t>
            </w:r>
          </w:p>
          <w:p w14:paraId="566AA7B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運用預測、推論、提問等策略，增進對文本的理解。</w:t>
            </w:r>
          </w:p>
          <w:p w14:paraId="54AFF0B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7CB1836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6-II-3 學習審題、立意、選材、組織等寫作步驟。</w:t>
            </w:r>
          </w:p>
          <w:p w14:paraId="42215A61" w14:textId="410ADCBC"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運用改寫、縮寫、</w:t>
            </w:r>
            <w:r w:rsidRPr="00323A0F">
              <w:rPr>
                <w:rFonts w:ascii="標楷體" w:eastAsia="標楷體" w:hAnsi="標楷體" w:hint="eastAsia"/>
                <w:bCs/>
              </w:rPr>
              <w:lastRenderedPageBreak/>
              <w:t>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4B3FE9D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6DFA735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3C28683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7533C18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5D93476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7628319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7F030D2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331D4E7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502EDA7B" w14:textId="0658F4D8"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Ba-II-1 記敘文本的結構。</w:t>
            </w:r>
          </w:p>
        </w:tc>
        <w:tc>
          <w:tcPr>
            <w:tcW w:w="3671" w:type="dxa"/>
            <w:tcBorders>
              <w:top w:val="single" w:sz="4" w:space="0" w:color="auto"/>
              <w:left w:val="single" w:sz="4" w:space="0" w:color="auto"/>
              <w:bottom w:val="single" w:sz="4" w:space="0" w:color="auto"/>
              <w:right w:val="single" w:sz="4" w:space="0" w:color="auto"/>
            </w:tcBorders>
          </w:tcPr>
          <w:p w14:paraId="3385B99E"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第肆單元：美好的祝福</w:t>
            </w:r>
          </w:p>
          <w:p w14:paraId="2C2EA9E2"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第十二課 大團圓</w:t>
            </w:r>
          </w:p>
          <w:p w14:paraId="1D3A4E19"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單課概覽</w:t>
            </w:r>
          </w:p>
          <w:p w14:paraId="60D2E8A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1.學生觀察除夕夜吃團圓飯圖片分享心得，依本課課名思考單元主題的關係。</w:t>
            </w:r>
          </w:p>
          <w:p w14:paraId="1633304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2.教師引導學生依課名預測內容，默讀課文後比較文章與自己的想法差異並說出全課重點。</w:t>
            </w:r>
          </w:p>
          <w:p w14:paraId="44CFA15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3.學生分段朗讀，教師指導朗讀之流暢性後，學生依不同分組朗讀課文，並回顧本節學習歷程。</w:t>
            </w:r>
          </w:p>
          <w:p w14:paraId="6C6DF52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字詞識寫</w:t>
            </w:r>
          </w:p>
          <w:p w14:paraId="5163A66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1.學生朗讀課文，認讀語句、分析語詞和生字，圈出本課多音字並依教師指導理解詞義的方法嘗試解說語詞意義。</w:t>
            </w:r>
          </w:p>
          <w:p w14:paraId="76F2816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2.教師配合語文百寶箱「1我會寫字」，引導學生將本課生字分為「舊經驗重組字」、「上下、左右、內外部件組合」的生字做分類識讀教學，再依字形結構，指導學生正確書寫。</w:t>
            </w:r>
          </w:p>
          <w:p w14:paraId="505BF03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3.教師配合語文百寶箱「2部件好朋友」，引導學生複習同部件生字。</w:t>
            </w:r>
          </w:p>
          <w:p w14:paraId="721A474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4.教師引導學生完成習作第一大題並回顧本節學習歷程。</w:t>
            </w:r>
          </w:p>
          <w:p w14:paraId="752CCFC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內容深究</w:t>
            </w:r>
          </w:p>
          <w:p w14:paraId="532BB14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1.學生細讀課文，依教師提問、個人經驗、觀察課文圖片、預測與想像，分組討論並理解課文內容。</w:t>
            </w:r>
          </w:p>
          <w:p w14:paraId="4E3CBC3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2.學生分段閱讀課文，教師提問</w:t>
            </w:r>
            <w:r w:rsidRPr="00323A0F">
              <w:rPr>
                <w:rFonts w:ascii="標楷體" w:eastAsia="標楷體" w:hAnsi="標楷體" w:hint="eastAsia"/>
                <w:bCs/>
                <w:lang w:eastAsia="zh-HK"/>
              </w:rPr>
              <w:lastRenderedPageBreak/>
              <w:t>引導學生回答、理解並整理段落大意。</w:t>
            </w:r>
          </w:p>
          <w:p w14:paraId="0B0E935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lang w:eastAsia="zh-HK"/>
              </w:rPr>
              <w:t>3.</w:t>
            </w:r>
            <w:r w:rsidRPr="00323A0F">
              <w:rPr>
                <w:rFonts w:ascii="標楷體" w:eastAsia="標楷體" w:hAnsi="標楷體" w:hint="eastAsia"/>
                <w:bCs/>
              </w:rPr>
              <w:t>教師配合</w:t>
            </w:r>
            <w:r w:rsidRPr="00323A0F">
              <w:rPr>
                <w:rFonts w:ascii="標楷體" w:eastAsia="標楷體" w:hAnsi="標楷體" w:hint="eastAsia"/>
                <w:bCs/>
                <w:lang w:eastAsia="zh-HK"/>
              </w:rPr>
              <w:t>語文百寶箱「</w:t>
            </w:r>
            <w:r w:rsidRPr="00323A0F">
              <w:rPr>
                <w:rFonts w:ascii="標楷體" w:eastAsia="標楷體" w:hAnsi="標楷體" w:hint="eastAsia"/>
                <w:bCs/>
              </w:rPr>
              <w:t>5開頭結尾有畫面」引導學生欣賞本課描寫手法。</w:t>
            </w:r>
          </w:p>
          <w:p w14:paraId="4937D51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4.</w:t>
            </w:r>
            <w:r w:rsidRPr="00323A0F">
              <w:rPr>
                <w:rFonts w:ascii="標楷體" w:eastAsia="標楷體" w:hAnsi="標楷體" w:hint="eastAsia"/>
                <w:bCs/>
                <w:lang w:eastAsia="zh-HK"/>
              </w:rPr>
              <w:t>教師提問引導學生回顧第十、十一的課文，完成習作第四大題，並回顧本節學習歷程。</w:t>
            </w:r>
          </w:p>
          <w:p w14:paraId="7DF599D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活動四  形式深究</w:t>
            </w:r>
          </w:p>
          <w:p w14:paraId="521B641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1.教師配合語文百寶箱「3意思相同的語詞」、「4有了對比更生動」，引導學生觀察使用不同語詞及對比的詞讓語句更多變化和不同的感受。</w:t>
            </w:r>
          </w:p>
          <w:p w14:paraId="7FDC570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2.教師指導學生適當斷句、強調語氣朗讀課文，學生練習後上臺發表。</w:t>
            </w:r>
          </w:p>
          <w:p w14:paraId="4303344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3.教師引導學生完成習作第二、三大題並回顧本節學習歷程。</w:t>
            </w:r>
          </w:p>
          <w:p w14:paraId="6CF9837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活動五  全文回顧</w:t>
            </w:r>
          </w:p>
          <w:p w14:paraId="3B369B1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1.教師提問引導學生回想本單元三課內容，並重述本課內容。</w:t>
            </w:r>
          </w:p>
          <w:p w14:paraId="38E7C5C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2.教師提問引導學生細說本課故事內容、整理課文大意，說出課文主旨。</w:t>
            </w:r>
          </w:p>
          <w:p w14:paraId="2E9C0F2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3.教師板書習作第五大題寫作練習題目，提問引導學生分享自己的經驗和心得，並練習依結構圖口述作文。</w:t>
            </w:r>
          </w:p>
          <w:p w14:paraId="33FE4886"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4.學生於作文簿完成習作第五大題，教師批閱後分享學生文章優美文句並予講評鼓勵。</w:t>
            </w:r>
          </w:p>
          <w:p w14:paraId="6B90B0CD" w14:textId="3D311219"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5.回顧本節學習歷程。</w:t>
            </w:r>
          </w:p>
        </w:tc>
        <w:tc>
          <w:tcPr>
            <w:tcW w:w="566" w:type="dxa"/>
            <w:tcBorders>
              <w:top w:val="single" w:sz="4" w:space="0" w:color="auto"/>
              <w:left w:val="single" w:sz="4" w:space="0" w:color="auto"/>
              <w:bottom w:val="single" w:sz="4" w:space="0" w:color="auto"/>
              <w:right w:val="single" w:sz="4" w:space="0" w:color="auto"/>
            </w:tcBorders>
          </w:tcPr>
          <w:p w14:paraId="28DB90D9" w14:textId="1E90259F"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1B0004C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6AC3183B"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2.電子教科書</w:t>
            </w:r>
          </w:p>
          <w:p w14:paraId="36507864" w14:textId="5985918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3.繪本《團圓》</w:t>
            </w:r>
          </w:p>
        </w:tc>
        <w:tc>
          <w:tcPr>
            <w:tcW w:w="1485" w:type="dxa"/>
            <w:tcBorders>
              <w:top w:val="single" w:sz="4" w:space="0" w:color="auto"/>
              <w:left w:val="single" w:sz="4" w:space="0" w:color="auto"/>
              <w:bottom w:val="single" w:sz="4" w:space="0" w:color="auto"/>
              <w:right w:val="single" w:sz="4" w:space="0" w:color="auto"/>
            </w:tcBorders>
          </w:tcPr>
          <w:p w14:paraId="742C0EA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593B021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47CD370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26C3EFBD"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45D0FF5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610A4FC4" w14:textId="7DE0E36D"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3781D49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【品德教育】</w:t>
            </w:r>
          </w:p>
          <w:p w14:paraId="0AC598C6"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品E3 溝通合作與和諧人際關係。</w:t>
            </w:r>
          </w:p>
          <w:p w14:paraId="5982975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【家庭教育】</w:t>
            </w:r>
          </w:p>
          <w:p w14:paraId="01F46296"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家E5 了解家庭中各種關係的互動（親子、手足、祖孫及其他親屬等）。</w:t>
            </w:r>
          </w:p>
          <w:p w14:paraId="1776CBA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【生命教育】</w:t>
            </w:r>
          </w:p>
          <w:p w14:paraId="265CB440" w14:textId="436F206E"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生E4 觀察日常生活中生老病死的現象，思考生命的價值。</w:t>
            </w:r>
          </w:p>
        </w:tc>
        <w:tc>
          <w:tcPr>
            <w:tcW w:w="1823" w:type="dxa"/>
            <w:tcBorders>
              <w:top w:val="single" w:sz="4" w:space="0" w:color="auto"/>
              <w:left w:val="single" w:sz="4" w:space="0" w:color="auto"/>
              <w:bottom w:val="single" w:sz="4" w:space="0" w:color="auto"/>
              <w:right w:val="single" w:sz="4" w:space="0" w:color="auto"/>
            </w:tcBorders>
          </w:tcPr>
          <w:p w14:paraId="4D7BD23E" w14:textId="77777777" w:rsidR="00CB6C1B" w:rsidRPr="00323A0F" w:rsidRDefault="00CB6C1B" w:rsidP="00CB6C1B">
            <w:pPr>
              <w:spacing w:after="180"/>
              <w:rPr>
                <w:rFonts w:ascii="標楷體" w:eastAsia="標楷體" w:hAnsi="標楷體"/>
                <w:color w:val="0070C0"/>
              </w:rPr>
            </w:pPr>
          </w:p>
        </w:tc>
      </w:tr>
      <w:tr w:rsidR="00CB6C1B" w:rsidRPr="00323A0F" w14:paraId="4996B824"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29161F17"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第十八週</w:t>
            </w:r>
          </w:p>
          <w:p w14:paraId="50B37558"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5F487421"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w:t>
            </w:r>
            <w:r w:rsidRPr="00323A0F">
              <w:rPr>
                <w:rFonts w:ascii="標楷體" w:eastAsia="標楷體" w:hAnsi="標楷體" w:hint="eastAsia"/>
                <w:bCs/>
              </w:rPr>
              <w:lastRenderedPageBreak/>
              <w:t>與實踐，處理日常生活問題。</w:t>
            </w:r>
          </w:p>
          <w:p w14:paraId="799BEDCD"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理解與運用國語文在日常生活中學習體察他人的感受，並給予適當的回應，以達成溝通及互動的目標。</w:t>
            </w:r>
          </w:p>
          <w:p w14:paraId="6DFECD2D"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國-E-C1 閱讀各類文本，從</w:t>
            </w:r>
            <w:r w:rsidRPr="00323A0F">
              <w:rPr>
                <w:rFonts w:ascii="標楷體" w:eastAsia="標楷體" w:hAnsi="標楷體" w:hint="eastAsia"/>
                <w:bCs/>
              </w:rPr>
              <w:lastRenderedPageBreak/>
              <w:t>中培養是非判斷的能力，以了解自己與所處社會的關係，培養同理心與責任感，關懷自然生態與增進公民意識。</w:t>
            </w:r>
          </w:p>
          <w:p w14:paraId="0207164B" w14:textId="6312335A" w:rsidR="00CB6C1B" w:rsidRPr="00323A0F" w:rsidRDefault="00CB6C1B" w:rsidP="00CB6C1B">
            <w:pPr>
              <w:rPr>
                <w:rFonts w:ascii="標楷體" w:eastAsia="標楷體" w:hAnsi="標楷體"/>
              </w:rPr>
            </w:pPr>
            <w:r w:rsidRPr="00323A0F">
              <w:rPr>
                <w:rFonts w:ascii="標楷體" w:eastAsia="標楷體" w:hAnsi="標楷體" w:hint="eastAsia"/>
                <w:bCs/>
              </w:rPr>
              <w:t>國-E-C3 閱讀各類文本，培養理解與關心</w:t>
            </w:r>
            <w:r w:rsidRPr="00323A0F">
              <w:rPr>
                <w:rFonts w:ascii="標楷體" w:eastAsia="標楷體" w:hAnsi="標楷體" w:hint="eastAsia"/>
                <w:bCs/>
              </w:rPr>
              <w:lastRenderedPageBreak/>
              <w:t>本土及國際事務的基本素養，以認同自我文化，並能包容、尊重與欣賞多元文化。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hideMark/>
          </w:tcPr>
          <w:p w14:paraId="25F3F99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1-II-3 聽懂適合程度的詩歌、戲劇，並說出聆聽內容的要點。</w:t>
            </w:r>
          </w:p>
          <w:p w14:paraId="1BBA57E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56CA975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351D232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樂於參加討論，提供個人的觀點和意見。</w:t>
            </w:r>
          </w:p>
          <w:p w14:paraId="39DA3F4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2-II-5 與他人溝通時能</w:t>
            </w:r>
            <w:r w:rsidRPr="00323A0F">
              <w:rPr>
                <w:rFonts w:ascii="標楷體" w:eastAsia="標楷體" w:hAnsi="標楷體" w:hint="eastAsia"/>
                <w:bCs/>
              </w:rPr>
              <w:lastRenderedPageBreak/>
              <w:t>能注重禮貌，並養成說話負責的態度。</w:t>
            </w:r>
          </w:p>
          <w:p w14:paraId="04BA2B7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7521145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4-II-1 認識常用國字至少1,800字，使用1,200字。</w:t>
            </w:r>
          </w:p>
          <w:p w14:paraId="111657B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212F3EE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2C8BF0D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5-II-6 運用適合學習階段的摘要策略，擷取大意。</w:t>
            </w:r>
          </w:p>
          <w:p w14:paraId="0FA33D4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6-II-2 培養感受力、想像力等寫作基本能力。</w:t>
            </w:r>
          </w:p>
          <w:p w14:paraId="04737A9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6-II-3 學習審題、立意、選材、組織等寫作步驟。</w:t>
            </w:r>
          </w:p>
          <w:p w14:paraId="249F83A1" w14:textId="5D3358A9"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lastRenderedPageBreak/>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60715A6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77A585D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240C8F4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10E2631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5800A606"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2BEE1C4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68BECEE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w:t>
            </w:r>
            <w:r w:rsidRPr="00323A0F">
              <w:rPr>
                <w:rFonts w:ascii="標楷體" w:eastAsia="標楷體" w:hAnsi="標楷體" w:hint="eastAsia"/>
                <w:bCs/>
              </w:rPr>
              <w:lastRenderedPageBreak/>
              <w:t>章的大意、主旨與簡單結構。</w:t>
            </w:r>
          </w:p>
          <w:p w14:paraId="4B847E54" w14:textId="7B14D706"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Ba-II-1 記敘文本的結構。</w:t>
            </w:r>
          </w:p>
        </w:tc>
        <w:tc>
          <w:tcPr>
            <w:tcW w:w="3671" w:type="dxa"/>
            <w:tcBorders>
              <w:top w:val="single" w:sz="4" w:space="0" w:color="auto"/>
              <w:left w:val="single" w:sz="4" w:space="0" w:color="auto"/>
              <w:bottom w:val="single" w:sz="4" w:space="0" w:color="auto"/>
              <w:right w:val="single" w:sz="4" w:space="0" w:color="auto"/>
            </w:tcBorders>
          </w:tcPr>
          <w:p w14:paraId="6B28CF5C"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第肆單元：美好的祝福</w:t>
            </w:r>
          </w:p>
          <w:p w14:paraId="17A7EBD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統整活動四</w:t>
            </w:r>
          </w:p>
          <w:p w14:paraId="193C023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lang w:eastAsia="zh-HK"/>
              </w:rPr>
              <w:t>活動一  修改</w:t>
            </w:r>
            <w:r w:rsidRPr="00323A0F">
              <w:rPr>
                <w:rFonts w:ascii="標楷體" w:eastAsia="標楷體" w:hAnsi="標楷體" w:hint="eastAsia"/>
                <w:bCs/>
              </w:rPr>
              <w:t>句子的</w:t>
            </w:r>
            <w:r w:rsidRPr="00323A0F">
              <w:rPr>
                <w:rFonts w:ascii="標楷體" w:eastAsia="標楷體" w:hAnsi="標楷體" w:hint="eastAsia"/>
                <w:bCs/>
                <w:lang w:eastAsia="zh-HK"/>
              </w:rPr>
              <w:t>標點</w:t>
            </w:r>
          </w:p>
          <w:p w14:paraId="2E2EB5A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1.教師引導學生複習曾經學過的標點符號寫法及用法。</w:t>
            </w:r>
          </w:p>
          <w:p w14:paraId="50FC8DAE"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2.教師引導學生朗讀課本例句，分別說出例句中錯誤使用的標點符號及正確符號。</w:t>
            </w:r>
          </w:p>
          <w:p w14:paraId="03D4324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3.學生依所學方法完成習作</w:t>
            </w:r>
            <w:r w:rsidRPr="00323A0F">
              <w:rPr>
                <w:rFonts w:ascii="標楷體" w:eastAsia="標楷體" w:hAnsi="標楷體" w:hint="eastAsia"/>
              </w:rPr>
              <w:t>統整活動</w:t>
            </w:r>
            <w:r w:rsidRPr="00323A0F">
              <w:rPr>
                <w:rFonts w:ascii="標楷體" w:eastAsia="標楷體" w:hAnsi="標楷體" w:hint="eastAsia"/>
                <w:bCs/>
                <w:lang w:eastAsia="zh-HK"/>
              </w:rPr>
              <w:t>四並回顧本節學習歷程。</w:t>
            </w:r>
          </w:p>
          <w:p w14:paraId="7E991D5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看照片說故事</w:t>
            </w:r>
          </w:p>
          <w:p w14:paraId="5306724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1.教師引導學生細心觀察課本圖片，說出所看到的細節和想像再朗讀圖片說明，並比較自己所見與圖片說明的異同。</w:t>
            </w:r>
          </w:p>
          <w:p w14:paraId="395A32E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2.教師教師引導學生思考介紹照片內容的方法，練習依人、時、地、事，說出照片內容，先簡單介紹主要事情，再把印象深刻的部分詳細說明，想好介紹順序，</w:t>
            </w:r>
            <w:r w:rsidRPr="00323A0F">
              <w:rPr>
                <w:rFonts w:ascii="標楷體" w:eastAsia="標楷體" w:hAnsi="標楷體" w:hint="eastAsia"/>
                <w:bCs/>
                <w:lang w:eastAsia="zh-HK"/>
              </w:rPr>
              <w:lastRenderedPageBreak/>
              <w:t>以流暢的語句介紹照片。</w:t>
            </w:r>
          </w:p>
          <w:p w14:paraId="545FBB7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3.學生練習用學得的方法介紹自己的照片故事，教師引導學生回顧本節學習歷程。</w:t>
            </w:r>
          </w:p>
          <w:p w14:paraId="77A754C9"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lang w:eastAsia="zh-HK"/>
              </w:rPr>
              <w:t>活動三  大家一起</w:t>
            </w:r>
            <w:r w:rsidRPr="00323A0F">
              <w:rPr>
                <w:rFonts w:ascii="標楷體" w:eastAsia="標楷體" w:hAnsi="標楷體" w:hint="eastAsia"/>
                <w:bCs/>
              </w:rPr>
              <w:t>寫春聯</w:t>
            </w:r>
          </w:p>
          <w:p w14:paraId="696CA8B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1.教師引導學生觀察春聯的字體，學生說出春聯字體與硬筆字體的不同。</w:t>
            </w:r>
          </w:p>
          <w:p w14:paraId="089069F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2.教師介紹書法用具、使用方法及注意事項，特別介紹並比較握筆姿勢。</w:t>
            </w:r>
          </w:p>
          <w:p w14:paraId="02A7D889" w14:textId="273CFBA6"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3.教師引導學生欣賞春聯上的書法之美，學生練習寫春字，並回顧本節學習歷程。</w:t>
            </w:r>
          </w:p>
        </w:tc>
        <w:tc>
          <w:tcPr>
            <w:tcW w:w="566" w:type="dxa"/>
            <w:tcBorders>
              <w:top w:val="single" w:sz="4" w:space="0" w:color="auto"/>
              <w:left w:val="single" w:sz="4" w:space="0" w:color="auto"/>
              <w:bottom w:val="single" w:sz="4" w:space="0" w:color="auto"/>
              <w:right w:val="single" w:sz="4" w:space="0" w:color="auto"/>
            </w:tcBorders>
          </w:tcPr>
          <w:p w14:paraId="7C2AA4C8" w14:textId="698ED283"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272EE92C"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2D9C0E72" w14:textId="4DB400F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0D951417"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2B30777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7D640A8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01F42E38"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0F9DB9B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39E2D7A2" w14:textId="30EB65A0"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51A66D10"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【品德教育】</w:t>
            </w:r>
          </w:p>
          <w:p w14:paraId="78B2D2A7"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品E3 溝通合作與和諧人際關係。</w:t>
            </w:r>
          </w:p>
          <w:p w14:paraId="7F485AAF"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【家庭教育】</w:t>
            </w:r>
          </w:p>
          <w:p w14:paraId="15CBDBE5"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家E5 了解家庭中各種關係的互動（親子、手足、祖孫及其他親屬等）。</w:t>
            </w:r>
          </w:p>
          <w:p w14:paraId="48BF9E75"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【生命教育】</w:t>
            </w:r>
          </w:p>
          <w:p w14:paraId="7A2EC62B"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生E4 觀察日常生活中生老病死的現象，思考</w:t>
            </w:r>
            <w:r w:rsidRPr="00323A0F">
              <w:rPr>
                <w:rFonts w:ascii="標楷體" w:eastAsia="標楷體" w:hAnsi="標楷體" w:hint="eastAsia"/>
                <w:bCs/>
              </w:rPr>
              <w:lastRenderedPageBreak/>
              <w:t>生命的價值。</w:t>
            </w:r>
          </w:p>
          <w:p w14:paraId="6F754D63"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0226D33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閱E3 熟悉與學科學習相關的文本閱讀策略。</w:t>
            </w:r>
          </w:p>
          <w:p w14:paraId="2681AF63"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閱E6 發展向文本提問的能力。</w:t>
            </w:r>
          </w:p>
          <w:p w14:paraId="58322A9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【多元文化教育】</w:t>
            </w:r>
          </w:p>
          <w:p w14:paraId="1BBBF496" w14:textId="17994B49"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多E6 了解各文化間的多樣性與差異性。</w:t>
            </w:r>
          </w:p>
        </w:tc>
        <w:tc>
          <w:tcPr>
            <w:tcW w:w="1823" w:type="dxa"/>
            <w:tcBorders>
              <w:top w:val="single" w:sz="4" w:space="0" w:color="auto"/>
              <w:left w:val="single" w:sz="4" w:space="0" w:color="auto"/>
              <w:bottom w:val="single" w:sz="4" w:space="0" w:color="auto"/>
              <w:right w:val="single" w:sz="4" w:space="0" w:color="auto"/>
            </w:tcBorders>
          </w:tcPr>
          <w:p w14:paraId="14A2EE25" w14:textId="77777777" w:rsidR="00CB6C1B" w:rsidRPr="00323A0F" w:rsidRDefault="00CB6C1B" w:rsidP="00CB6C1B">
            <w:pPr>
              <w:spacing w:after="180"/>
              <w:rPr>
                <w:rFonts w:ascii="標楷體" w:eastAsia="標楷體" w:hAnsi="標楷體"/>
                <w:color w:val="0070C0"/>
              </w:rPr>
            </w:pPr>
          </w:p>
        </w:tc>
      </w:tr>
      <w:tr w:rsidR="00CB6C1B" w:rsidRPr="00323A0F" w14:paraId="0E416FDE"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3623077C"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第十九週</w:t>
            </w:r>
          </w:p>
          <w:p w14:paraId="78E2E1AE"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6BD19C09"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w:t>
            </w:r>
            <w:r w:rsidRPr="00323A0F">
              <w:rPr>
                <w:rFonts w:ascii="標楷體" w:eastAsia="標楷體" w:hAnsi="標楷體" w:hint="eastAsia"/>
                <w:bCs/>
              </w:rPr>
              <w:lastRenderedPageBreak/>
              <w:t>探邏輯思維，並透過體驗與實踐，處理日常生活問題。</w:t>
            </w:r>
          </w:p>
          <w:p w14:paraId="635C0399"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理解與運用國語文在日常生活中學習體察他人的感受，並給予適當的回應，以達成溝通及互動的目標。</w:t>
            </w:r>
          </w:p>
          <w:p w14:paraId="76A82368" w14:textId="5C02E803" w:rsidR="00CB6C1B" w:rsidRPr="00323A0F" w:rsidRDefault="00CB6C1B" w:rsidP="00CB6C1B">
            <w:pPr>
              <w:rPr>
                <w:rFonts w:ascii="標楷體" w:eastAsia="標楷體" w:hAnsi="標楷體"/>
              </w:rPr>
            </w:pPr>
            <w:r w:rsidRPr="00323A0F">
              <w:rPr>
                <w:rFonts w:ascii="標楷體" w:eastAsia="標楷體" w:hAnsi="標楷體" w:hint="eastAsia"/>
                <w:bCs/>
              </w:rPr>
              <w:t>國</w:t>
            </w:r>
            <w:r w:rsidRPr="00323A0F">
              <w:rPr>
                <w:rFonts w:ascii="標楷體" w:eastAsia="標楷體" w:hAnsi="標楷體" w:hint="eastAsia"/>
                <w:bCs/>
              </w:rPr>
              <w:lastRenderedPageBreak/>
              <w:t>-E-C2 與他人互動時，能適切運用語文能力表達個人想法，理解與包容不同意見，樂於參與學校及社區活動，體會團隊合作的重要性。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6413DDA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1-II-1 聆聽時能讓對方充分表達意見。</w:t>
            </w:r>
          </w:p>
          <w:p w14:paraId="692C0DB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5A17E7F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622B0CE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2-II-4 樂於參加討論，提供個人的觀</w:t>
            </w:r>
            <w:r w:rsidRPr="00323A0F">
              <w:rPr>
                <w:rFonts w:ascii="標楷體" w:eastAsia="標楷體" w:hAnsi="標楷體" w:hint="eastAsia"/>
                <w:bCs/>
              </w:rPr>
              <w:lastRenderedPageBreak/>
              <w:t>點和意見。</w:t>
            </w:r>
          </w:p>
          <w:p w14:paraId="289AE4C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3-II-2 運用注音符號，檢索資訊，吸收新知。</w:t>
            </w:r>
          </w:p>
          <w:p w14:paraId="59470DC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15E8EF6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5-II-2 理解各種標點符號的用法。</w:t>
            </w:r>
          </w:p>
          <w:p w14:paraId="24340C6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5-II-3 讀懂與學習階段相符的文本。</w:t>
            </w:r>
          </w:p>
          <w:p w14:paraId="7BCD36D7"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5-II-4 掌握句子和段落的意義與主要概念。</w:t>
            </w:r>
          </w:p>
          <w:p w14:paraId="0ABDCB5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5-II-5 認識記敘、抒情、說明及應用文本的特徵。</w:t>
            </w:r>
          </w:p>
          <w:p w14:paraId="2E2FB95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5-II-6 運用適合學習階段的摘要策略，擷取大意。</w:t>
            </w:r>
          </w:p>
          <w:p w14:paraId="77E59FBB"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5-II-7 就文本的觀點，找出支持的理由。</w:t>
            </w:r>
          </w:p>
          <w:p w14:paraId="3F2DCF6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w:t>
            </w:r>
            <w:r w:rsidRPr="00323A0F">
              <w:rPr>
                <w:rFonts w:ascii="標楷體" w:eastAsia="標楷體" w:hAnsi="標楷體" w:hint="eastAsia"/>
                <w:bCs/>
              </w:rPr>
              <w:lastRenderedPageBreak/>
              <w:t>預測、推論、提問等策略，增進對文本的理解。</w:t>
            </w:r>
          </w:p>
          <w:p w14:paraId="5B3D0695" w14:textId="5B7B8A99"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5-II-9 覺察自己的閱讀理解情況，適時調整策略。</w:t>
            </w:r>
          </w:p>
        </w:tc>
        <w:tc>
          <w:tcPr>
            <w:tcW w:w="1556" w:type="dxa"/>
            <w:tcBorders>
              <w:top w:val="single" w:sz="4" w:space="0" w:color="auto"/>
              <w:left w:val="single" w:sz="4" w:space="0" w:color="auto"/>
              <w:bottom w:val="single" w:sz="4" w:space="0" w:color="auto"/>
              <w:right w:val="single" w:sz="4" w:space="0" w:color="auto"/>
            </w:tcBorders>
            <w:hideMark/>
          </w:tcPr>
          <w:p w14:paraId="465F3C3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Ab-II-5 3,000個常用語詞的認念。</w:t>
            </w:r>
          </w:p>
          <w:p w14:paraId="4E95947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5B6DA9E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Ac-II-3 基礎複句的意義。</w:t>
            </w:r>
          </w:p>
          <w:p w14:paraId="191C6C8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Ad-II-1 意義段。</w:t>
            </w:r>
          </w:p>
          <w:p w14:paraId="727CF7F8"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3F41DF6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Ad-II-3 故事、童詩、現代散文等。</w:t>
            </w:r>
          </w:p>
          <w:p w14:paraId="5D23507F"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Ba-II-1 記敘文本的結構。</w:t>
            </w:r>
          </w:p>
          <w:p w14:paraId="1A790960" w14:textId="2ED4042F"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Ba-II-2 順敘與倒敘法。</w:t>
            </w:r>
          </w:p>
        </w:tc>
        <w:tc>
          <w:tcPr>
            <w:tcW w:w="3671" w:type="dxa"/>
            <w:tcBorders>
              <w:top w:val="single" w:sz="4" w:space="0" w:color="auto"/>
              <w:left w:val="single" w:sz="4" w:space="0" w:color="auto"/>
              <w:bottom w:val="single" w:sz="4" w:space="0" w:color="auto"/>
              <w:right w:val="single" w:sz="4" w:space="0" w:color="auto"/>
            </w:tcBorders>
          </w:tcPr>
          <w:p w14:paraId="0C023EDD"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lastRenderedPageBreak/>
              <w:t>愛閱讀二：老鼠嫁女兒</w:t>
            </w:r>
          </w:p>
          <w:p w14:paraId="6EE9F43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整體概覽</w:t>
            </w:r>
          </w:p>
          <w:p w14:paraId="204B449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1.教師引導學生依標題預測文章內容，學生複習默讀技巧標記圖片與段落關係並快速默讀課文。</w:t>
            </w:r>
          </w:p>
          <w:p w14:paraId="02922CF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2.教師依課中提問引導學生概覽全文。</w:t>
            </w:r>
          </w:p>
          <w:p w14:paraId="3CD2F13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3.教師引導學生分組討論各段提問並上臺發表，教師總結講評整理本文大意。</w:t>
            </w:r>
          </w:p>
          <w:p w14:paraId="037CB8C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策略引導</w:t>
            </w:r>
          </w:p>
          <w:p w14:paraId="62C8929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1.教師請學生分享上節默讀時標記的圖片與對應的段落，引導學生察覺插圖在閱讀策略上的功能。</w:t>
            </w:r>
          </w:p>
          <w:p w14:paraId="43AB7EF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lastRenderedPageBreak/>
              <w:t>2.學生細讀文章，教師提問引導學生理解文章內容。</w:t>
            </w:r>
          </w:p>
          <w:p w14:paraId="2532D613"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3.教師引導學生完成愛閱讀習作1、2題，並回顧本節學習歷程。</w:t>
            </w:r>
          </w:p>
          <w:p w14:paraId="2A4B528C"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策略運用</w:t>
            </w:r>
          </w:p>
          <w:p w14:paraId="26AA8ED1"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1.教師引導學生思考故事中各角色表現的行為能力與限制，並說出自己的感想。</w:t>
            </w:r>
          </w:p>
          <w:p w14:paraId="7835A61D"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2.教師引導學生完成習作愛閱讀3、4題。</w:t>
            </w:r>
          </w:p>
          <w:p w14:paraId="3161584C" w14:textId="3D329D99"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t>3.教師引導學生回顧本本習得的閱讀策略並於其他文本練習「觀察插圖、對照內容」的策略。</w:t>
            </w:r>
          </w:p>
        </w:tc>
        <w:tc>
          <w:tcPr>
            <w:tcW w:w="566" w:type="dxa"/>
            <w:tcBorders>
              <w:top w:val="single" w:sz="4" w:space="0" w:color="auto"/>
              <w:left w:val="single" w:sz="4" w:space="0" w:color="auto"/>
              <w:bottom w:val="single" w:sz="4" w:space="0" w:color="auto"/>
              <w:right w:val="single" w:sz="4" w:space="0" w:color="auto"/>
            </w:tcBorders>
          </w:tcPr>
          <w:p w14:paraId="7E8526FC" w14:textId="59D4C22F" w:rsidR="00CB6C1B" w:rsidRPr="00323A0F" w:rsidRDefault="00CB6C1B" w:rsidP="00CB6C1B">
            <w:pPr>
              <w:spacing w:line="260" w:lineRule="exact"/>
              <w:jc w:val="center"/>
              <w:rPr>
                <w:rFonts w:ascii="標楷體" w:eastAsia="標楷體" w:hAnsi="標楷體"/>
                <w:bCs/>
                <w:snapToGrid w:val="0"/>
                <w:kern w:val="0"/>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522A697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01989659" w14:textId="401D567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408A272F"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0F0E12C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29F290C4"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59A88572"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作業評量</w:t>
            </w:r>
          </w:p>
          <w:p w14:paraId="311442E0"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小組互動表現</w:t>
            </w:r>
          </w:p>
          <w:p w14:paraId="7C8CD9F1" w14:textId="71566AC2"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1B4A7716"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12C73BF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閱E3 熟悉與學科學習相關的文本閱讀策略。</w:t>
            </w:r>
          </w:p>
          <w:p w14:paraId="00545CAF"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閱E6 發展向文本提問的能力。</w:t>
            </w:r>
          </w:p>
          <w:p w14:paraId="3F7452E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【生涯規劃教育】</w:t>
            </w:r>
          </w:p>
          <w:p w14:paraId="6B95D7BB" w14:textId="6C9D6400" w:rsidR="00CB6C1B" w:rsidRPr="00323A0F" w:rsidRDefault="00CB6C1B" w:rsidP="00CB6C1B">
            <w:pPr>
              <w:pStyle w:val="Default"/>
              <w:spacing w:line="260" w:lineRule="exact"/>
              <w:rPr>
                <w:rFonts w:hAnsi="標楷體"/>
                <w:bCs/>
                <w:color w:val="auto"/>
              </w:rPr>
            </w:pPr>
            <w:r w:rsidRPr="00323A0F">
              <w:rPr>
                <w:rFonts w:hAnsi="標楷體" w:hint="eastAsia"/>
                <w:bCs/>
              </w:rPr>
              <w:t>涯E6 覺察個人的優勢能力。</w:t>
            </w:r>
          </w:p>
        </w:tc>
        <w:tc>
          <w:tcPr>
            <w:tcW w:w="1823" w:type="dxa"/>
            <w:tcBorders>
              <w:top w:val="single" w:sz="4" w:space="0" w:color="auto"/>
              <w:left w:val="single" w:sz="4" w:space="0" w:color="auto"/>
              <w:bottom w:val="single" w:sz="4" w:space="0" w:color="auto"/>
              <w:right w:val="single" w:sz="4" w:space="0" w:color="auto"/>
            </w:tcBorders>
          </w:tcPr>
          <w:p w14:paraId="6E820D34" w14:textId="77777777" w:rsidR="00CB6C1B" w:rsidRPr="00323A0F" w:rsidRDefault="00CB6C1B" w:rsidP="00CB6C1B">
            <w:pPr>
              <w:spacing w:after="180"/>
              <w:rPr>
                <w:rFonts w:ascii="標楷體" w:eastAsia="標楷體" w:hAnsi="標楷體"/>
                <w:color w:val="0070C0"/>
              </w:rPr>
            </w:pPr>
          </w:p>
        </w:tc>
      </w:tr>
      <w:tr w:rsidR="00CB6C1B" w:rsidRPr="00323A0F" w14:paraId="49F4C77F" w14:textId="77777777" w:rsidTr="00F564F9">
        <w:trPr>
          <w:trHeight w:val="761"/>
        </w:trPr>
        <w:tc>
          <w:tcPr>
            <w:tcW w:w="771" w:type="dxa"/>
            <w:tcBorders>
              <w:top w:val="single" w:sz="4" w:space="0" w:color="auto"/>
              <w:left w:val="single" w:sz="4" w:space="0" w:color="auto"/>
              <w:bottom w:val="single" w:sz="4" w:space="0" w:color="auto"/>
              <w:right w:val="single" w:sz="4" w:space="0" w:color="auto"/>
            </w:tcBorders>
          </w:tcPr>
          <w:p w14:paraId="7F6D4161" w14:textId="77777777" w:rsidR="00CB6C1B" w:rsidRPr="00323A0F" w:rsidRDefault="00CB6C1B" w:rsidP="00CB6C1B">
            <w:pPr>
              <w:spacing w:line="260" w:lineRule="exact"/>
              <w:rPr>
                <w:rFonts w:ascii="標楷體" w:eastAsia="標楷體" w:hAnsi="標楷體"/>
                <w:snapToGrid w:val="0"/>
                <w:kern w:val="0"/>
              </w:rPr>
            </w:pPr>
            <w:r w:rsidRPr="00323A0F">
              <w:rPr>
                <w:rFonts w:ascii="標楷體" w:eastAsia="標楷體" w:hAnsi="標楷體" w:cs="標楷體" w:hint="eastAsia"/>
                <w:snapToGrid w:val="0"/>
                <w:kern w:val="0"/>
              </w:rPr>
              <w:lastRenderedPageBreak/>
              <w:t>第二十週</w:t>
            </w:r>
          </w:p>
          <w:p w14:paraId="1D722D1D" w14:textId="77777777" w:rsidR="00CB6C1B" w:rsidRPr="00323A0F" w:rsidRDefault="00CB6C1B" w:rsidP="00CB6C1B">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C3F9F9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國-E-A2 透過國語文學習，掌握文本要旨、發展學習及解決問題策略、初探邏輯思維，並透過體驗與實踐，處理日常生活問題。</w:t>
            </w:r>
          </w:p>
          <w:p w14:paraId="1FDA66C2"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國-E-A3 運用國語文充實生活經驗，學習有步驟</w:t>
            </w:r>
            <w:r w:rsidRPr="00323A0F">
              <w:rPr>
                <w:rFonts w:ascii="標楷體" w:eastAsia="標楷體" w:hAnsi="標楷體" w:hint="eastAsia"/>
                <w:bCs/>
              </w:rPr>
              <w:lastRenderedPageBreak/>
              <w:t>的規劃活動和解決問題，並探索多元知能，培養創新精神，以增進生活適應力。</w:t>
            </w:r>
          </w:p>
          <w:p w14:paraId="18A4E07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國-E-B1 理解與運用國語文在日常生活中學習體察他人的感受，並給予適當的回應，以達成</w:t>
            </w:r>
            <w:r w:rsidRPr="00323A0F">
              <w:rPr>
                <w:rFonts w:ascii="標楷體" w:eastAsia="標楷體" w:hAnsi="標楷體" w:hint="eastAsia"/>
                <w:bCs/>
              </w:rPr>
              <w:lastRenderedPageBreak/>
              <w:t>溝通及互動的目標。</w:t>
            </w:r>
          </w:p>
          <w:p w14:paraId="084413B8"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國-E-B3 運用多重感官感受文藝之美，體驗生活中的美感事物，並發展藝文創作與欣賞的基本素養。</w:t>
            </w:r>
          </w:p>
          <w:p w14:paraId="36B52F32"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hint="eastAsia"/>
                <w:bCs/>
              </w:rPr>
              <w:t>國-E-C1 閱讀各類文本，從中培養是非判</w:t>
            </w:r>
            <w:r w:rsidRPr="00323A0F">
              <w:rPr>
                <w:rFonts w:ascii="標楷體" w:eastAsia="標楷體" w:hAnsi="標楷體" w:hint="eastAsia"/>
                <w:bCs/>
              </w:rPr>
              <w:lastRenderedPageBreak/>
              <w:t>斷的能力，以了解自己與所處社會的關係，培養同理心與責任感，關懷自然生態與增進公民意識。</w:t>
            </w:r>
          </w:p>
          <w:p w14:paraId="0866D0EC" w14:textId="5FE0513A" w:rsidR="00CB6C1B" w:rsidRPr="00323A0F" w:rsidRDefault="00CB6C1B" w:rsidP="00CB6C1B">
            <w:pPr>
              <w:rPr>
                <w:rFonts w:ascii="標楷體" w:eastAsia="標楷體" w:hAnsi="標楷體"/>
              </w:rPr>
            </w:pPr>
            <w:r w:rsidRPr="00323A0F">
              <w:rPr>
                <w:rFonts w:ascii="標楷體" w:eastAsia="標楷體" w:hAnsi="標楷體" w:hint="eastAsia"/>
                <w:bCs/>
              </w:rPr>
              <w:t>國-E-C2 與他人互動時，能適切運用語文能力表達個人</w:t>
            </w:r>
            <w:r w:rsidRPr="00323A0F">
              <w:rPr>
                <w:rFonts w:ascii="標楷體" w:eastAsia="標楷體" w:hAnsi="標楷體" w:hint="eastAsia"/>
                <w:bCs/>
              </w:rPr>
              <w:lastRenderedPageBreak/>
              <w:t>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7829034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1-II-2 具備聆聽不同媒材的基本能力。</w:t>
            </w:r>
          </w:p>
          <w:p w14:paraId="586F54D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2-II-1 用清晰語音、適當語速和音量說話。</w:t>
            </w:r>
          </w:p>
          <w:p w14:paraId="4217AA9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2-II-2 運用適當詞語、正確語法表達想法。</w:t>
            </w:r>
          </w:p>
          <w:p w14:paraId="20F7D91E"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2-II-5 與他人溝通時能能注重禮貌，並養成說話負責的態度。</w:t>
            </w:r>
          </w:p>
          <w:p w14:paraId="5F511635"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3-II-1 運用注音符號，理解生字新詞，提升閱讀效能。</w:t>
            </w:r>
          </w:p>
          <w:p w14:paraId="44CDE5F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4-II-4 能分辨形近、音近字詞，並正確使用。</w:t>
            </w:r>
          </w:p>
          <w:p w14:paraId="29FB1D9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4-II-5 利用字義推論詞義。</w:t>
            </w:r>
          </w:p>
          <w:p w14:paraId="21AB68A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5-II-1 以適切的速率朗讀文本，表現抑揚頓挫與情感。</w:t>
            </w:r>
          </w:p>
          <w:p w14:paraId="47D9872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5-II-8 運用</w:t>
            </w:r>
            <w:r w:rsidRPr="00323A0F">
              <w:rPr>
                <w:rFonts w:ascii="標楷體" w:eastAsia="標楷體" w:hAnsi="標楷體" w:hint="eastAsia"/>
                <w:bCs/>
              </w:rPr>
              <w:lastRenderedPageBreak/>
              <w:t>預測、推論、提問等策略，增進對文本的理解。</w:t>
            </w:r>
          </w:p>
          <w:p w14:paraId="78A90B97" w14:textId="7F22085A"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4AFC2721"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lastRenderedPageBreak/>
              <w:t>Ab-II-1 1,800個常用字的字形、字音和字義。</w:t>
            </w:r>
          </w:p>
          <w:p w14:paraId="467603A4"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Ab-II-2 1,200個常用字的使用。</w:t>
            </w:r>
          </w:p>
          <w:p w14:paraId="38767E93"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Ab-II-3 常用字部首及部件的表音及表義功能。</w:t>
            </w:r>
          </w:p>
          <w:p w14:paraId="34E298A2"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Ab-II-4 多音字及多義字。</w:t>
            </w:r>
          </w:p>
          <w:p w14:paraId="74064069"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Ab-II-5 3,000個常用語詞的認念。</w:t>
            </w:r>
          </w:p>
          <w:p w14:paraId="2EE1F9E0"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Ab-II-6 2,000個常用語詞的使用。</w:t>
            </w:r>
          </w:p>
          <w:p w14:paraId="2E3BD86C"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Ac-II-1 各種標點符號的用法。</w:t>
            </w:r>
          </w:p>
          <w:p w14:paraId="48EA7D1A"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Ac-II-4 各類文句的語氣與意義。</w:t>
            </w:r>
          </w:p>
          <w:p w14:paraId="66CE2E6D" w14:textId="77777777" w:rsidR="00CB6C1B" w:rsidRPr="00323A0F" w:rsidRDefault="00CB6C1B" w:rsidP="00CB6C1B">
            <w:pPr>
              <w:spacing w:line="260" w:lineRule="exact"/>
              <w:ind w:rightChars="-12" w:right="-29"/>
              <w:jc w:val="both"/>
              <w:rPr>
                <w:rFonts w:ascii="標楷體" w:eastAsia="標楷體" w:hAnsi="標楷體"/>
                <w:bCs/>
              </w:rPr>
            </w:pPr>
            <w:r w:rsidRPr="00323A0F">
              <w:rPr>
                <w:rFonts w:ascii="標楷體" w:eastAsia="標楷體" w:hAnsi="標楷體" w:hint="eastAsia"/>
                <w:bCs/>
              </w:rPr>
              <w:t>Ad-II-2 篇章的大意、主旨與簡單結構。</w:t>
            </w:r>
          </w:p>
          <w:p w14:paraId="0BD231DA" w14:textId="0ED7FF97" w:rsidR="00CB6C1B" w:rsidRPr="00323A0F" w:rsidRDefault="00CB6C1B" w:rsidP="00CB6C1B">
            <w:pPr>
              <w:spacing w:line="260" w:lineRule="exact"/>
              <w:ind w:rightChars="-12" w:right="-29"/>
              <w:rPr>
                <w:rFonts w:ascii="標楷體" w:eastAsia="標楷體" w:hAnsi="標楷體"/>
                <w:bCs/>
              </w:rPr>
            </w:pPr>
            <w:r w:rsidRPr="00323A0F">
              <w:rPr>
                <w:rFonts w:ascii="標楷體" w:eastAsia="標楷體" w:hAnsi="標楷體" w:hint="eastAsia"/>
                <w:bCs/>
              </w:rPr>
              <w:t>Ba-II-1 記敘文本的結構。</w:t>
            </w:r>
          </w:p>
        </w:tc>
        <w:tc>
          <w:tcPr>
            <w:tcW w:w="3671" w:type="dxa"/>
            <w:tcBorders>
              <w:top w:val="single" w:sz="4" w:space="0" w:color="auto"/>
              <w:left w:val="single" w:sz="4" w:space="0" w:color="auto"/>
              <w:bottom w:val="single" w:sz="4" w:space="0" w:color="auto"/>
              <w:right w:val="single" w:sz="4" w:space="0" w:color="auto"/>
            </w:tcBorders>
          </w:tcPr>
          <w:p w14:paraId="234CA175"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第參、肆單元</w:t>
            </w:r>
          </w:p>
          <w:p w14:paraId="4DDAD42E" w14:textId="77777777" w:rsidR="00CB6C1B" w:rsidRPr="00323A0F" w:rsidRDefault="00CB6C1B" w:rsidP="00CB6C1B">
            <w:pPr>
              <w:spacing w:line="260" w:lineRule="exact"/>
              <w:rPr>
                <w:rFonts w:ascii="標楷體" w:eastAsia="標楷體" w:hAnsi="標楷體"/>
              </w:rPr>
            </w:pPr>
            <w:r w:rsidRPr="00323A0F">
              <w:rPr>
                <w:rFonts w:ascii="標楷體" w:eastAsia="標楷體" w:hAnsi="標楷體" w:cs="標楷體" w:hint="eastAsia"/>
              </w:rPr>
              <w:t>複習週二</w:t>
            </w:r>
          </w:p>
          <w:p w14:paraId="6D12346E" w14:textId="23B545DB"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活動一  重述</w:t>
            </w:r>
            <w:r w:rsidRPr="00323A0F">
              <w:rPr>
                <w:rFonts w:ascii="標楷體" w:eastAsia="標楷體" w:hAnsi="標楷體" w:hint="eastAsia"/>
                <w:bCs/>
              </w:rPr>
              <w:t>課文</w:t>
            </w:r>
          </w:p>
          <w:p w14:paraId="6E72577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1.教師提問引導學生說出第</w:t>
            </w:r>
            <w:r w:rsidRPr="00323A0F">
              <w:rPr>
                <w:rFonts w:ascii="標楷體" w:eastAsia="標楷體" w:hAnsi="標楷體" w:hint="eastAsia"/>
                <w:bCs/>
              </w:rPr>
              <w:t>參</w:t>
            </w:r>
            <w:r w:rsidRPr="00323A0F">
              <w:rPr>
                <w:rFonts w:ascii="標楷體" w:eastAsia="標楷體" w:hAnsi="標楷體" w:hint="eastAsia"/>
                <w:bCs/>
                <w:lang w:eastAsia="zh-HK"/>
              </w:rPr>
              <w:t>、</w:t>
            </w:r>
            <w:r w:rsidRPr="00323A0F">
              <w:rPr>
                <w:rFonts w:ascii="標楷體" w:eastAsia="標楷體" w:hAnsi="標楷體" w:hint="eastAsia"/>
                <w:bCs/>
              </w:rPr>
              <w:t>肆</w:t>
            </w:r>
            <w:r w:rsidRPr="00323A0F">
              <w:rPr>
                <w:rFonts w:ascii="標楷體" w:eastAsia="標楷體" w:hAnsi="標楷體" w:hint="eastAsia"/>
                <w:bCs/>
                <w:lang w:eastAsia="zh-HK"/>
              </w:rPr>
              <w:t>單元各課大意及單元主題名稱及主題意識。</w:t>
            </w:r>
          </w:p>
          <w:p w14:paraId="33928C0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2.教師依「人、事、時、地、物」提問引導學生回顧各課內容。</w:t>
            </w:r>
          </w:p>
          <w:p w14:paraId="1811F47B"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3.教師引導學生用自己的話重述各課內容。</w:t>
            </w:r>
          </w:p>
          <w:p w14:paraId="03DCDEA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4.教師引導學生回顧本節學習歷程。</w:t>
            </w:r>
          </w:p>
          <w:p w14:paraId="4B56DA47"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活動二  複習各課生字、語詞及句型</w:t>
            </w:r>
          </w:p>
          <w:p w14:paraId="5E00AA5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1.教師依「多音字」、「相似部首」、「相同部件」等分類，引導學生複習生字。</w:t>
            </w:r>
          </w:p>
          <w:p w14:paraId="5A9294B4"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2.教師引導學生說出自己曾經寫錯或覺得最特別的生字及寫該生字注意事項。</w:t>
            </w:r>
          </w:p>
          <w:p w14:paraId="445FAED5"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3.教師引導學生依各生字說出字義、常用語詞和語詞的意思。</w:t>
            </w:r>
          </w:p>
          <w:p w14:paraId="25C2FB5F"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4.教師依各課重要句型引導學生口述造句。</w:t>
            </w:r>
          </w:p>
          <w:p w14:paraId="443224C2"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5.教師引導學生回顧本節學習歷程。</w:t>
            </w:r>
          </w:p>
          <w:p w14:paraId="52B8F7A0"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活動三  複習標點符號、擴寫句子和觀察圖片配合內容的閱讀策略。</w:t>
            </w:r>
          </w:p>
          <w:p w14:paraId="1D00841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1.教師複習學過的標點符號及本冊第參、肆單元習得的標點符號並練習修改錯誤的標點符號。</w:t>
            </w:r>
          </w:p>
          <w:p w14:paraId="37D89E28"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2.教師配合課本</w:t>
            </w:r>
            <w:r w:rsidRPr="00323A0F">
              <w:rPr>
                <w:rFonts w:ascii="標楷體" w:eastAsia="標楷體" w:hAnsi="標楷體" w:hint="eastAsia"/>
              </w:rPr>
              <w:t>統整活動</w:t>
            </w:r>
            <w:r w:rsidRPr="00323A0F">
              <w:rPr>
                <w:rFonts w:ascii="標楷體" w:eastAsia="標楷體" w:hAnsi="標楷體" w:hint="eastAsia"/>
                <w:bCs/>
                <w:lang w:eastAsia="zh-HK"/>
              </w:rPr>
              <w:t>複習</w:t>
            </w:r>
            <w:r w:rsidRPr="00323A0F">
              <w:rPr>
                <w:rFonts w:ascii="標楷體" w:eastAsia="標楷體" w:hAnsi="標楷體" w:hint="eastAsia"/>
                <w:bCs/>
              </w:rPr>
              <w:t>讀寫</w:t>
            </w:r>
            <w:r w:rsidRPr="00323A0F">
              <w:rPr>
                <w:rFonts w:ascii="標楷體" w:eastAsia="標楷體" w:hAnsi="標楷體" w:hint="eastAsia"/>
                <w:bCs/>
                <w:lang w:eastAsia="zh-HK"/>
              </w:rPr>
              <w:t>句子的方法。</w:t>
            </w:r>
          </w:p>
          <w:p w14:paraId="0C382DAA" w14:textId="77777777" w:rsidR="00CB6C1B" w:rsidRPr="00323A0F" w:rsidRDefault="00CB6C1B" w:rsidP="00CB6C1B">
            <w:pPr>
              <w:spacing w:line="260" w:lineRule="exact"/>
              <w:jc w:val="both"/>
              <w:rPr>
                <w:rFonts w:ascii="標楷體" w:eastAsia="標楷體" w:hAnsi="標楷體"/>
                <w:bCs/>
                <w:lang w:eastAsia="zh-HK"/>
              </w:rPr>
            </w:pPr>
            <w:r w:rsidRPr="00323A0F">
              <w:rPr>
                <w:rFonts w:ascii="標楷體" w:eastAsia="標楷體" w:hAnsi="標楷體" w:hint="eastAsia"/>
                <w:bCs/>
                <w:lang w:eastAsia="zh-HK"/>
              </w:rPr>
              <w:t>3.教師配合課本愛閱讀複習「觀察圖片配合內容」閱讀策略方法。</w:t>
            </w:r>
          </w:p>
          <w:p w14:paraId="566F5581" w14:textId="623C9105" w:rsidR="00CB6C1B" w:rsidRPr="00323A0F" w:rsidRDefault="00CB6C1B" w:rsidP="00CB6C1B">
            <w:pPr>
              <w:spacing w:line="260" w:lineRule="exact"/>
              <w:rPr>
                <w:rFonts w:ascii="標楷體" w:eastAsia="標楷體" w:hAnsi="標楷體"/>
                <w:bCs/>
                <w:lang w:eastAsia="zh-HK"/>
              </w:rPr>
            </w:pPr>
            <w:r w:rsidRPr="00323A0F">
              <w:rPr>
                <w:rFonts w:ascii="標楷體" w:eastAsia="標楷體" w:hAnsi="標楷體" w:hint="eastAsia"/>
                <w:bCs/>
                <w:lang w:eastAsia="zh-HK"/>
              </w:rPr>
              <w:lastRenderedPageBreak/>
              <w:t>4.教師引導學生回顧本節學習歷程。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14:paraId="08301733" w14:textId="48946AD8" w:rsidR="00CB6C1B" w:rsidRPr="00323A0F" w:rsidRDefault="00CB6C1B" w:rsidP="00CB6C1B">
            <w:pPr>
              <w:spacing w:line="260" w:lineRule="exact"/>
              <w:jc w:val="center"/>
              <w:rPr>
                <w:rFonts w:ascii="標楷體" w:eastAsia="標楷體" w:hAnsi="標楷體"/>
              </w:rPr>
            </w:pPr>
            <w:r w:rsidRPr="00323A0F">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00D3CE3E"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1.教用版課本、習作</w:t>
            </w:r>
          </w:p>
          <w:p w14:paraId="0DF62246" w14:textId="589BD7F8"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2.電子教科書</w:t>
            </w:r>
          </w:p>
        </w:tc>
        <w:tc>
          <w:tcPr>
            <w:tcW w:w="1485" w:type="dxa"/>
            <w:tcBorders>
              <w:top w:val="single" w:sz="4" w:space="0" w:color="auto"/>
              <w:left w:val="single" w:sz="4" w:space="0" w:color="auto"/>
              <w:bottom w:val="single" w:sz="4" w:space="0" w:color="auto"/>
              <w:right w:val="single" w:sz="4" w:space="0" w:color="auto"/>
            </w:tcBorders>
          </w:tcPr>
          <w:p w14:paraId="6DB92ED1"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口頭評量</w:t>
            </w:r>
          </w:p>
          <w:p w14:paraId="7445F88A"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實作評量</w:t>
            </w:r>
          </w:p>
          <w:p w14:paraId="3B5CC6A3" w14:textId="77777777" w:rsidR="00CB6C1B" w:rsidRPr="00323A0F" w:rsidRDefault="00CB6C1B" w:rsidP="00CB6C1B">
            <w:pPr>
              <w:spacing w:line="260" w:lineRule="exact"/>
              <w:jc w:val="both"/>
              <w:rPr>
                <w:rFonts w:ascii="標楷體" w:eastAsia="標楷體" w:hAnsi="標楷體"/>
                <w:bCs/>
              </w:rPr>
            </w:pPr>
            <w:r w:rsidRPr="00323A0F">
              <w:rPr>
                <w:rFonts w:ascii="標楷體" w:eastAsia="標楷體" w:hAnsi="標楷體" w:hint="eastAsia"/>
                <w:bCs/>
              </w:rPr>
              <w:t>觀察評量</w:t>
            </w:r>
          </w:p>
          <w:p w14:paraId="31E5E06C" w14:textId="713D2278"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學習態度</w:t>
            </w:r>
          </w:p>
        </w:tc>
        <w:tc>
          <w:tcPr>
            <w:tcW w:w="1426" w:type="dxa"/>
            <w:tcBorders>
              <w:top w:val="single" w:sz="4" w:space="0" w:color="auto"/>
              <w:left w:val="single" w:sz="4" w:space="0" w:color="auto"/>
              <w:bottom w:val="single" w:sz="4" w:space="0" w:color="auto"/>
              <w:right w:val="single" w:sz="4" w:space="0" w:color="auto"/>
            </w:tcBorders>
          </w:tcPr>
          <w:p w14:paraId="51604BD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【品德教育】</w:t>
            </w:r>
          </w:p>
          <w:p w14:paraId="7649F621"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品E3 溝通合作與和諧人際關係。</w:t>
            </w:r>
          </w:p>
          <w:p w14:paraId="0E744255"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【家庭教育】</w:t>
            </w:r>
          </w:p>
          <w:p w14:paraId="1D21718D"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家E5 了解家庭中各種關係的互動（親子、手足、祖孫及其他親屬等）。</w:t>
            </w:r>
          </w:p>
          <w:p w14:paraId="270DEA51"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【生命教育】</w:t>
            </w:r>
          </w:p>
          <w:p w14:paraId="5BE2F2D3"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生E4 觀察日常生活中生老病死的現象，思考生命的價值。</w:t>
            </w:r>
          </w:p>
          <w:p w14:paraId="2C8A7AD8"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【閱讀素養教育】</w:t>
            </w:r>
          </w:p>
          <w:p w14:paraId="5797836A"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閱E3 熟悉與學科學習相關的文本閱讀策略。</w:t>
            </w:r>
          </w:p>
          <w:p w14:paraId="6A995644"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閱E6 發展向文本提問的能力。</w:t>
            </w:r>
          </w:p>
          <w:p w14:paraId="178F69F7" w14:textId="77777777"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【多元文化教育】</w:t>
            </w:r>
          </w:p>
          <w:p w14:paraId="455DE367" w14:textId="73E0D47C" w:rsidR="00CB6C1B" w:rsidRPr="00323A0F" w:rsidRDefault="00CB6C1B" w:rsidP="00CB6C1B">
            <w:pPr>
              <w:spacing w:line="260" w:lineRule="exact"/>
              <w:rPr>
                <w:rFonts w:ascii="標楷體" w:eastAsia="標楷體" w:hAnsi="標楷體"/>
                <w:bCs/>
              </w:rPr>
            </w:pPr>
            <w:r w:rsidRPr="00323A0F">
              <w:rPr>
                <w:rFonts w:ascii="標楷體" w:eastAsia="標楷體" w:hAnsi="標楷體" w:hint="eastAsia"/>
                <w:bCs/>
              </w:rPr>
              <w:t>多E6 了解各文化間的多樣性與差</w:t>
            </w:r>
            <w:r w:rsidRPr="00323A0F">
              <w:rPr>
                <w:rFonts w:ascii="標楷體" w:eastAsia="標楷體" w:hAnsi="標楷體" w:hint="eastAsia"/>
                <w:bCs/>
              </w:rPr>
              <w:lastRenderedPageBreak/>
              <w:t>異性。</w:t>
            </w:r>
          </w:p>
        </w:tc>
        <w:tc>
          <w:tcPr>
            <w:tcW w:w="1823" w:type="dxa"/>
            <w:tcBorders>
              <w:top w:val="single" w:sz="4" w:space="0" w:color="auto"/>
              <w:left w:val="single" w:sz="4" w:space="0" w:color="auto"/>
              <w:bottom w:val="single" w:sz="4" w:space="0" w:color="auto"/>
              <w:right w:val="single" w:sz="4" w:space="0" w:color="auto"/>
            </w:tcBorders>
          </w:tcPr>
          <w:p w14:paraId="3DE9B5EB" w14:textId="77777777" w:rsidR="00CB6C1B" w:rsidRPr="00323A0F" w:rsidRDefault="00CB6C1B" w:rsidP="00CB6C1B">
            <w:pPr>
              <w:spacing w:after="180"/>
              <w:rPr>
                <w:rFonts w:ascii="標楷體" w:eastAsia="標楷體" w:hAnsi="標楷體"/>
                <w:color w:val="0070C0"/>
              </w:rPr>
            </w:pPr>
          </w:p>
        </w:tc>
      </w:tr>
    </w:tbl>
    <w:p w14:paraId="4001D403" w14:textId="77777777" w:rsidR="004123B3" w:rsidRDefault="004123B3" w:rsidP="004123B3">
      <w:pPr>
        <w:widowControl/>
        <w:rPr>
          <w:rFonts w:ascii="標楷體" w:eastAsia="標楷體" w:hAnsi="標楷體"/>
        </w:rPr>
      </w:pPr>
      <w:r>
        <w:rPr>
          <w:rFonts w:ascii="標楷體" w:eastAsia="標楷體" w:hAnsi="標楷體" w:hint="eastAsia"/>
        </w:rPr>
        <w:lastRenderedPageBreak/>
        <w:t>說明：</w:t>
      </w:r>
      <w:r>
        <w:rPr>
          <w:rFonts w:ascii="標楷體" w:eastAsia="標楷體" w:hAnsi="標楷體" w:hint="eastAsia"/>
          <w:color w:val="FF0000"/>
        </w:rPr>
        <w:t>部定課程採自編者，需經校內課程發展委員會通過，教材內容留校備查。</w:t>
      </w:r>
    </w:p>
    <w:p w14:paraId="5FB00014" w14:textId="6CF2A019" w:rsidR="00680C57" w:rsidRDefault="00680C57" w:rsidP="00680C57">
      <w:pPr>
        <w:spacing w:afterLines="100" w:after="240" w:line="400" w:lineRule="exact"/>
        <w:jc w:val="both"/>
        <w:rPr>
          <w:rFonts w:ascii="標楷體" w:eastAsia="標楷體" w:hAnsi="標楷體"/>
          <w:b/>
          <w:color w:val="000000"/>
        </w:rPr>
      </w:pPr>
    </w:p>
    <w:p w14:paraId="758E4715" w14:textId="37F7B100" w:rsidR="002728D0" w:rsidRDefault="002728D0" w:rsidP="00680C57">
      <w:pPr>
        <w:spacing w:afterLines="100" w:after="240" w:line="400" w:lineRule="exact"/>
        <w:jc w:val="both"/>
        <w:rPr>
          <w:rFonts w:ascii="標楷體" w:eastAsia="標楷體" w:hAnsi="標楷體"/>
          <w:b/>
          <w:color w:val="000000"/>
        </w:rPr>
      </w:pPr>
    </w:p>
    <w:p w14:paraId="72D1F795" w14:textId="77777777" w:rsidR="00015B04" w:rsidRDefault="00015B04" w:rsidP="00680C57">
      <w:pPr>
        <w:spacing w:afterLines="100" w:after="240" w:line="400" w:lineRule="exact"/>
        <w:jc w:val="both"/>
        <w:rPr>
          <w:rFonts w:ascii="標楷體" w:eastAsia="標楷體" w:hAnsi="標楷體" w:hint="eastAsia"/>
          <w:b/>
          <w:color w:val="000000"/>
        </w:rPr>
      </w:pPr>
    </w:p>
    <w:p w14:paraId="3F25C838" w14:textId="77777777" w:rsidR="00C7315C" w:rsidRDefault="00C7315C" w:rsidP="00680C57">
      <w:pPr>
        <w:spacing w:afterLines="100" w:after="240" w:line="400" w:lineRule="exact"/>
        <w:jc w:val="both"/>
        <w:rPr>
          <w:rFonts w:ascii="標楷體" w:eastAsia="標楷體" w:hAnsi="標楷體" w:hint="eastAsia"/>
          <w:b/>
          <w:color w:val="000000"/>
        </w:rPr>
      </w:pPr>
    </w:p>
    <w:p w14:paraId="277ED8D9" w14:textId="77777777" w:rsidR="00C7315C" w:rsidRDefault="00C7315C" w:rsidP="00680C57">
      <w:pPr>
        <w:spacing w:afterLines="100" w:after="240" w:line="400" w:lineRule="exact"/>
        <w:jc w:val="both"/>
        <w:rPr>
          <w:rFonts w:ascii="標楷體" w:eastAsia="標楷體" w:hAnsi="標楷體" w:hint="eastAsia"/>
          <w:b/>
          <w:color w:val="000000"/>
        </w:rPr>
      </w:pPr>
    </w:p>
    <w:p w14:paraId="4851C1C4" w14:textId="77777777" w:rsidR="00C7315C" w:rsidRPr="00C7315C" w:rsidRDefault="00C7315C" w:rsidP="00680C57">
      <w:pPr>
        <w:spacing w:afterLines="100" w:after="240" w:line="400" w:lineRule="exact"/>
        <w:jc w:val="both"/>
        <w:rPr>
          <w:rFonts w:ascii="標楷體" w:eastAsia="標楷體" w:hAnsi="標楷體"/>
          <w:b/>
          <w:color w:val="000000"/>
        </w:rPr>
      </w:pPr>
    </w:p>
    <w:p w14:paraId="7DFFDB5A" w14:textId="77777777" w:rsidR="00680C57" w:rsidRDefault="00680C57" w:rsidP="00680C57">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1312" behindDoc="0" locked="0" layoutInCell="1" allowOverlap="1" wp14:anchorId="41AABAE9" wp14:editId="4DD15788">
                <wp:simplePos x="0" y="0"/>
                <wp:positionH relativeFrom="column">
                  <wp:posOffset>-129540</wp:posOffset>
                </wp:positionH>
                <wp:positionV relativeFrom="paragraph">
                  <wp:posOffset>165100</wp:posOffset>
                </wp:positionV>
                <wp:extent cx="1169035"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14:paraId="7BE4A8CE" w14:textId="77777777" w:rsidR="00680C57" w:rsidRPr="00C67BE9" w:rsidRDefault="00680C57" w:rsidP="00680C57">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2pt;margin-top:13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" filled="f" stroked="f">
                <v:textbox style="mso-fit-shape-to-text:t">
                  <w:txbxContent>
                    <w:p w14:paraId="7BE4A8CE" w14:textId="77777777" w:rsidR="00680C57" w:rsidRPr="00C67BE9" w:rsidRDefault="00680C57" w:rsidP="00680C57">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3</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三年級教學群</w:t>
      </w:r>
      <w:r w:rsidRPr="001E290D">
        <w:rPr>
          <w:rFonts w:ascii="標楷體" w:eastAsia="標楷體" w:hAnsi="標楷體" w:cs="標楷體" w:hint="eastAsia"/>
          <w:b/>
          <w:sz w:val="28"/>
          <w:szCs w:val="28"/>
          <w:u w:val="single"/>
        </w:rPr>
        <w:t>＿＿＿</w:t>
      </w:r>
    </w:p>
    <w:p w14:paraId="5B8F059A" w14:textId="77777777" w:rsidR="00680C57" w:rsidRPr="0040055C" w:rsidRDefault="00680C57" w:rsidP="00680C57">
      <w:pPr>
        <w:jc w:val="center"/>
        <w:rPr>
          <w:rFonts w:ascii="標楷體" w:eastAsia="標楷體" w:hAnsi="標楷體" w:cs="標楷體"/>
          <w:b/>
          <w:sz w:val="28"/>
          <w:szCs w:val="28"/>
          <w:u w:val="single"/>
        </w:rPr>
      </w:pPr>
    </w:p>
    <w:p w14:paraId="18D6D32B" w14:textId="7EF17EB0" w:rsidR="00680C57" w:rsidRPr="00C7315C" w:rsidRDefault="00C7315C" w:rsidP="00C7315C">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680C57" w:rsidRPr="00C7315C">
        <w:rPr>
          <w:rFonts w:ascii="標楷體" w:eastAsia="標楷體" w:hAnsi="標楷體" w:hint="eastAsia"/>
          <w:b/>
          <w:color w:val="000000"/>
        </w:rPr>
        <w:t>課</w:t>
      </w:r>
      <w:r w:rsidR="00680C57" w:rsidRPr="00C7315C">
        <w:rPr>
          <w:rFonts w:ascii="標楷體" w:eastAsia="標楷體" w:hAnsi="標楷體"/>
          <w:b/>
          <w:color w:val="000000"/>
        </w:rPr>
        <w:t>程類別：</w:t>
      </w:r>
    </w:p>
    <w:p w14:paraId="046FD385" w14:textId="5DA51029" w:rsidR="00680C57" w:rsidRPr="006135C0" w:rsidRDefault="002728D0" w:rsidP="00680C57">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680C57" w:rsidRPr="006135C0">
        <w:rPr>
          <w:rFonts w:ascii="標楷體" w:eastAsia="標楷體" w:hAnsi="標楷體" w:hint="eastAsia"/>
          <w:color w:val="000000"/>
        </w:rPr>
        <w:t>國</w:t>
      </w:r>
      <w:r w:rsidR="00680C57" w:rsidRPr="006135C0">
        <w:rPr>
          <w:rFonts w:ascii="標楷體" w:eastAsia="標楷體" w:hAnsi="標楷體"/>
          <w:color w:val="000000"/>
        </w:rPr>
        <w:t>語文</w:t>
      </w:r>
      <w:r w:rsidR="00680C57" w:rsidRPr="006135C0">
        <w:rPr>
          <w:rFonts w:ascii="標楷體" w:eastAsia="標楷體" w:hAnsi="標楷體" w:hint="eastAsia"/>
          <w:color w:val="000000"/>
        </w:rPr>
        <w:t xml:space="preserve"> </w:t>
      </w:r>
      <w:r w:rsidR="00680C57">
        <w:rPr>
          <w:rFonts w:ascii="標楷體" w:eastAsia="標楷體" w:hAnsi="標楷體" w:hint="eastAsia"/>
          <w:color w:val="000000"/>
        </w:rPr>
        <w:t xml:space="preserve">  </w:t>
      </w:r>
      <w:r w:rsidR="00680C57" w:rsidRPr="006135C0">
        <w:rPr>
          <w:rFonts w:ascii="標楷體" w:eastAsia="標楷體" w:hAnsi="標楷體" w:hint="eastAsia"/>
          <w:color w:val="000000"/>
        </w:rPr>
        <w:t xml:space="preserve">  □</w:t>
      </w:r>
      <w:r w:rsidR="00680C57" w:rsidRPr="006135C0">
        <w:rPr>
          <w:rFonts w:ascii="標楷體" w:eastAsia="標楷體" w:hAnsi="標楷體"/>
          <w:color w:val="000000"/>
        </w:rPr>
        <w:t>閩南語文</w:t>
      </w:r>
      <w:r w:rsidR="00680C57" w:rsidRPr="006135C0">
        <w:rPr>
          <w:rFonts w:ascii="標楷體" w:eastAsia="標楷體" w:hAnsi="標楷體" w:hint="eastAsia"/>
          <w:color w:val="000000"/>
        </w:rPr>
        <w:t xml:space="preserve"> </w:t>
      </w:r>
      <w:r w:rsidR="00680C57" w:rsidRPr="006135C0">
        <w:rPr>
          <w:rFonts w:ascii="標楷體" w:eastAsia="標楷體" w:hAnsi="標楷體"/>
          <w:color w:val="000000"/>
        </w:rPr>
        <w:t xml:space="preserve">  </w:t>
      </w:r>
      <w:r w:rsidR="00680C57">
        <w:rPr>
          <w:rFonts w:ascii="標楷體" w:eastAsia="標楷體" w:hAnsi="標楷體" w:hint="eastAsia"/>
          <w:color w:val="000000"/>
        </w:rPr>
        <w:t xml:space="preserve">   </w:t>
      </w:r>
      <w:r w:rsidR="00680C57" w:rsidRPr="006135C0">
        <w:rPr>
          <w:rFonts w:ascii="標楷體" w:eastAsia="標楷體" w:hAnsi="標楷體" w:hint="eastAsia"/>
          <w:color w:val="000000"/>
        </w:rPr>
        <w:t xml:space="preserve"> </w:t>
      </w:r>
      <w:r w:rsidR="00680C57" w:rsidRPr="006135C0">
        <w:rPr>
          <w:rFonts w:ascii="標楷體" w:eastAsia="標楷體" w:hAnsi="標楷體" w:cs="MS Gothic" w:hint="eastAsia"/>
          <w:color w:val="000000"/>
        </w:rPr>
        <w:t>□</w:t>
      </w:r>
      <w:r w:rsidR="00680C57" w:rsidRPr="006135C0">
        <w:rPr>
          <w:rFonts w:ascii="標楷體" w:eastAsia="標楷體" w:hAnsi="標楷體" w:cs="MS Gothic"/>
          <w:color w:val="000000"/>
        </w:rPr>
        <w:t>客家語文</w:t>
      </w:r>
      <w:r w:rsidR="00680C57" w:rsidRPr="006135C0">
        <w:rPr>
          <w:rFonts w:ascii="標楷體" w:eastAsia="標楷體" w:hAnsi="標楷體" w:cs="MS Gothic" w:hint="eastAsia"/>
          <w:color w:val="000000"/>
        </w:rPr>
        <w:t xml:space="preserve"> </w:t>
      </w:r>
      <w:r w:rsidR="00680C57" w:rsidRPr="006135C0">
        <w:rPr>
          <w:rFonts w:ascii="標楷體" w:eastAsia="標楷體" w:hAnsi="標楷體" w:cs="MS Gothic"/>
          <w:color w:val="000000"/>
        </w:rPr>
        <w:t xml:space="preserve"> </w:t>
      </w:r>
      <w:r w:rsidR="00680C57">
        <w:rPr>
          <w:rFonts w:ascii="標楷體" w:eastAsia="標楷體" w:hAnsi="標楷體" w:cs="MS Gothic" w:hint="eastAsia"/>
          <w:color w:val="000000"/>
        </w:rPr>
        <w:t xml:space="preserve"> </w:t>
      </w:r>
      <w:r w:rsidR="00680C57" w:rsidRPr="006135C0">
        <w:rPr>
          <w:rFonts w:ascii="標楷體" w:eastAsia="標楷體" w:hAnsi="標楷體" w:cs="MS Gothic"/>
          <w:color w:val="000000"/>
        </w:rPr>
        <w:t xml:space="preserve"> </w:t>
      </w:r>
      <w:r w:rsidR="00680C57" w:rsidRPr="006135C0">
        <w:rPr>
          <w:rFonts w:ascii="標楷體" w:eastAsia="標楷體" w:hAnsi="標楷體" w:cs="MS Gothic" w:hint="eastAsia"/>
          <w:color w:val="000000"/>
        </w:rPr>
        <w:t xml:space="preserve"> □</w:t>
      </w:r>
      <w:r w:rsidR="00680C57" w:rsidRPr="006135C0">
        <w:rPr>
          <w:rFonts w:ascii="標楷體" w:eastAsia="標楷體" w:hAnsi="標楷體" w:cs="MS Gothic"/>
          <w:color w:val="000000"/>
        </w:rPr>
        <w:t>原住民族</w:t>
      </w:r>
      <w:r w:rsidR="00680C57">
        <w:rPr>
          <w:rFonts w:ascii="標楷體" w:eastAsia="標楷體" w:hAnsi="標楷體" w:cs="MS Gothic" w:hint="eastAsia"/>
          <w:color w:val="000000"/>
        </w:rPr>
        <w:t>語</w:t>
      </w:r>
      <w:r w:rsidR="00680C57" w:rsidRPr="006135C0">
        <w:rPr>
          <w:rFonts w:ascii="標楷體" w:eastAsia="標楷體" w:hAnsi="標楷體" w:cs="MS Gothic"/>
          <w:color w:val="000000"/>
        </w:rPr>
        <w:t>：</w:t>
      </w:r>
      <w:r w:rsidR="00680C57" w:rsidRPr="006135C0">
        <w:rPr>
          <w:rFonts w:ascii="標楷體" w:eastAsia="標楷體" w:hAnsi="標楷體" w:cs="MS Gothic" w:hint="eastAsia"/>
          <w:color w:val="000000"/>
          <w:u w:val="single"/>
        </w:rPr>
        <w:t xml:space="preserve">    </w:t>
      </w:r>
      <w:r w:rsidR="00680C57" w:rsidRPr="006135C0">
        <w:rPr>
          <w:rFonts w:ascii="標楷體" w:eastAsia="標楷體" w:hAnsi="標楷體" w:cs="MS Gothic" w:hint="eastAsia"/>
          <w:color w:val="000000"/>
        </w:rPr>
        <w:t xml:space="preserve">族 </w:t>
      </w:r>
      <w:r w:rsidR="00680C57">
        <w:rPr>
          <w:rFonts w:ascii="標楷體" w:eastAsia="標楷體" w:hAnsi="標楷體" w:cs="MS Gothic" w:hint="eastAsia"/>
          <w:color w:val="000000"/>
        </w:rPr>
        <w:t xml:space="preserve"> </w:t>
      </w:r>
      <w:r w:rsidR="00680C57" w:rsidRPr="006135C0">
        <w:rPr>
          <w:rFonts w:ascii="標楷體" w:eastAsia="標楷體" w:hAnsi="標楷體" w:cs="MS Gothic" w:hint="eastAsia"/>
          <w:color w:val="000000"/>
        </w:rPr>
        <w:t xml:space="preserve"> □</w:t>
      </w:r>
      <w:r w:rsidR="00680C57" w:rsidRPr="006135C0">
        <w:rPr>
          <w:rFonts w:ascii="標楷體" w:eastAsia="標楷體" w:hAnsi="標楷體" w:cs="MS Gothic"/>
          <w:color w:val="000000"/>
        </w:rPr>
        <w:t>新住民語：</w:t>
      </w:r>
      <w:r w:rsidR="00680C57" w:rsidRPr="006135C0">
        <w:rPr>
          <w:rFonts w:ascii="標楷體" w:eastAsia="標楷體" w:hAnsi="標楷體" w:cs="MS Gothic" w:hint="eastAsia"/>
          <w:color w:val="000000"/>
          <w:u w:val="single"/>
        </w:rPr>
        <w:t xml:space="preserve">    </w:t>
      </w:r>
      <w:r w:rsidR="00680C57" w:rsidRPr="006135C0">
        <w:rPr>
          <w:rFonts w:ascii="標楷體" w:eastAsia="標楷體" w:hAnsi="標楷體" w:cs="MS Gothic" w:hint="eastAsia"/>
          <w:color w:val="000000"/>
        </w:rPr>
        <w:t xml:space="preserve">語 </w:t>
      </w:r>
      <w:r w:rsidR="00680C57" w:rsidRPr="006135C0">
        <w:rPr>
          <w:rFonts w:ascii="標楷體" w:eastAsia="標楷體" w:hAnsi="標楷體" w:cs="MS Gothic"/>
          <w:color w:val="000000"/>
        </w:rPr>
        <w:t xml:space="preserve">  </w:t>
      </w:r>
      <w:r w:rsidR="00680C57" w:rsidRPr="006135C0">
        <w:rPr>
          <w:rFonts w:ascii="標楷體" w:eastAsia="標楷體" w:hAnsi="標楷體" w:cs="MS Gothic" w:hint="eastAsia"/>
          <w:color w:val="000000"/>
        </w:rPr>
        <w:t>□</w:t>
      </w:r>
      <w:r w:rsidR="00680C57" w:rsidRPr="00870AD8">
        <w:rPr>
          <w:rFonts w:ascii="標楷體" w:eastAsia="標楷體" w:hAnsi="標楷體"/>
          <w:kern w:val="0"/>
        </w:rPr>
        <w:t>臺灣手語</w:t>
      </w:r>
      <w:r w:rsidR="00680C57">
        <w:rPr>
          <w:rFonts w:ascii="標楷體" w:eastAsia="標楷體" w:hAnsi="標楷體" w:cs="MS Gothic" w:hint="eastAsia"/>
          <w:color w:val="000000"/>
        </w:rPr>
        <w:t xml:space="preserve"> </w:t>
      </w:r>
      <w:r w:rsidR="00680C57" w:rsidRPr="006135C0">
        <w:rPr>
          <w:rFonts w:ascii="標楷體" w:eastAsia="標楷體" w:hAnsi="標楷體" w:cs="MS Gothic" w:hint="eastAsia"/>
          <w:color w:val="000000"/>
        </w:rPr>
        <w:t xml:space="preserve"> </w:t>
      </w:r>
      <w:r w:rsidR="00680C57">
        <w:rPr>
          <w:rFonts w:ascii="標楷體" w:eastAsia="標楷體" w:hAnsi="標楷體" w:cs="MS Gothic" w:hint="eastAsia"/>
          <w:color w:val="000000"/>
        </w:rPr>
        <w:t xml:space="preserve">   </w:t>
      </w:r>
      <w:r w:rsidR="00680C57" w:rsidRPr="006135C0">
        <w:rPr>
          <w:rFonts w:ascii="標楷體" w:eastAsia="標楷體" w:hAnsi="標楷體" w:cs="MS Gothic" w:hint="eastAsia"/>
          <w:color w:val="000000"/>
        </w:rPr>
        <w:t>□</w:t>
      </w:r>
      <w:r w:rsidR="00680C57" w:rsidRPr="006135C0">
        <w:rPr>
          <w:rFonts w:ascii="標楷體" w:eastAsia="標楷體" w:hAnsi="標楷體" w:cs="MS Gothic"/>
          <w:color w:val="000000"/>
        </w:rPr>
        <w:t>英語文</w:t>
      </w:r>
    </w:p>
    <w:p w14:paraId="51123FF3" w14:textId="77777777" w:rsidR="00680C57" w:rsidRPr="006135C0" w:rsidRDefault="00680C57" w:rsidP="00680C57">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14:paraId="442C34AE" w14:textId="692A1BBE" w:rsidR="00680C57" w:rsidRPr="00C7315C" w:rsidRDefault="00680C57" w:rsidP="00C7315C">
      <w:pPr>
        <w:pStyle w:val="a7"/>
        <w:numPr>
          <w:ilvl w:val="0"/>
          <w:numId w:val="6"/>
        </w:numPr>
        <w:spacing w:afterLines="100" w:after="240" w:line="400" w:lineRule="exact"/>
        <w:ind w:leftChars="0"/>
        <w:jc w:val="both"/>
        <w:rPr>
          <w:rFonts w:ascii="標楷體" w:eastAsia="標楷體" w:hAnsi="標楷體"/>
          <w:b/>
          <w:color w:val="000000"/>
        </w:rPr>
      </w:pPr>
      <w:r w:rsidRPr="00C7315C">
        <w:rPr>
          <w:rFonts w:ascii="標楷體" w:eastAsia="標楷體" w:hAnsi="標楷體" w:hint="eastAsia"/>
          <w:b/>
          <w:color w:val="000000"/>
        </w:rPr>
        <w:t>學習節數：</w:t>
      </w:r>
      <w:r w:rsidRPr="00C7315C">
        <w:rPr>
          <w:rFonts w:ascii="標楷體" w:eastAsia="標楷體" w:hAnsi="標楷體"/>
          <w:color w:val="000000"/>
        </w:rPr>
        <w:t>每週</w:t>
      </w:r>
      <w:r w:rsidRPr="00C7315C">
        <w:rPr>
          <w:rFonts w:ascii="標楷體" w:eastAsia="標楷體" w:hAnsi="標楷體" w:hint="eastAsia"/>
          <w:color w:val="000000"/>
        </w:rPr>
        <w:t xml:space="preserve">（ </w:t>
      </w:r>
      <w:r w:rsidR="00B1521F" w:rsidRPr="00C7315C">
        <w:rPr>
          <w:rFonts w:ascii="標楷體" w:eastAsia="標楷體" w:hAnsi="標楷體" w:hint="eastAsia"/>
          <w:color w:val="000000"/>
        </w:rPr>
        <w:t>5</w:t>
      </w:r>
      <w:r w:rsidRPr="00C7315C">
        <w:rPr>
          <w:rFonts w:ascii="標楷體" w:eastAsia="標楷體" w:hAnsi="標楷體" w:hint="eastAsia"/>
          <w:color w:val="000000"/>
        </w:rPr>
        <w:t xml:space="preserve"> ）節，</w:t>
      </w:r>
      <w:r w:rsidRPr="00C7315C">
        <w:rPr>
          <w:rFonts w:eastAsia="標楷體" w:hint="eastAsia"/>
          <w:color w:val="000000" w:themeColor="text1"/>
        </w:rPr>
        <w:t>實施</w:t>
      </w:r>
      <w:r w:rsidRPr="00C7315C">
        <w:rPr>
          <w:rFonts w:eastAsia="標楷體" w:hint="eastAsia"/>
          <w:color w:val="000000" w:themeColor="text1"/>
        </w:rPr>
        <w:t>(</w:t>
      </w:r>
      <w:r w:rsidRPr="00C7315C">
        <w:rPr>
          <w:rFonts w:eastAsia="標楷體"/>
          <w:color w:val="000000" w:themeColor="text1"/>
        </w:rPr>
        <w:t xml:space="preserve"> </w:t>
      </w:r>
      <w:r w:rsidR="00B1521F" w:rsidRPr="00C7315C">
        <w:rPr>
          <w:rFonts w:eastAsia="標楷體"/>
          <w:color w:val="000000" w:themeColor="text1"/>
        </w:rPr>
        <w:t>20</w:t>
      </w:r>
      <w:r w:rsidRPr="00C7315C">
        <w:rPr>
          <w:rFonts w:eastAsia="標楷體" w:hint="eastAsia"/>
          <w:color w:val="000000" w:themeColor="text1"/>
        </w:rPr>
        <w:t xml:space="preserve"> </w:t>
      </w:r>
      <w:r w:rsidRPr="00C7315C">
        <w:rPr>
          <w:rFonts w:eastAsia="標楷體"/>
          <w:color w:val="000000" w:themeColor="text1"/>
        </w:rPr>
        <w:t>)</w:t>
      </w:r>
      <w:r w:rsidRPr="00C7315C">
        <w:rPr>
          <w:rFonts w:eastAsia="標楷體" w:hint="eastAsia"/>
          <w:color w:val="000000" w:themeColor="text1"/>
        </w:rPr>
        <w:t>週，共</w:t>
      </w:r>
      <w:r w:rsidRPr="00C7315C">
        <w:rPr>
          <w:rFonts w:eastAsia="標楷體" w:hint="eastAsia"/>
          <w:color w:val="000000" w:themeColor="text1"/>
        </w:rPr>
        <w:t xml:space="preserve">( </w:t>
      </w:r>
      <w:r w:rsidR="00B1521F" w:rsidRPr="00C7315C">
        <w:rPr>
          <w:rFonts w:eastAsia="標楷體"/>
          <w:color w:val="000000" w:themeColor="text1"/>
        </w:rPr>
        <w:t>100</w:t>
      </w:r>
      <w:r w:rsidRPr="00C7315C">
        <w:rPr>
          <w:rFonts w:eastAsia="標楷體"/>
          <w:color w:val="000000" w:themeColor="text1"/>
        </w:rPr>
        <w:t xml:space="preserve"> )</w:t>
      </w:r>
      <w:r w:rsidRPr="00C7315C">
        <w:rPr>
          <w:rFonts w:eastAsia="標楷體" w:hint="eastAsia"/>
          <w:color w:val="000000" w:themeColor="text1"/>
        </w:rPr>
        <w:t>節。</w:t>
      </w:r>
    </w:p>
    <w:p w14:paraId="6EEDC429" w14:textId="419D9BD5" w:rsidR="00680C57" w:rsidRPr="00C7315C" w:rsidRDefault="00C7315C" w:rsidP="00C7315C">
      <w:pPr>
        <w:spacing w:afterLines="100" w:after="240" w:line="400" w:lineRule="exact"/>
        <w:jc w:val="both"/>
        <w:rPr>
          <w:rFonts w:ascii="標楷體" w:eastAsia="標楷體" w:hAnsi="標楷體"/>
          <w:b/>
        </w:rPr>
      </w:pPr>
      <w:r>
        <w:rPr>
          <w:rFonts w:eastAsia="標楷體" w:hint="eastAsia"/>
          <w:b/>
        </w:rPr>
        <w:t>三</w:t>
      </w:r>
      <w:r>
        <w:rPr>
          <w:rFonts w:ascii="標楷體" w:eastAsia="標楷體" w:hAnsi="標楷體" w:hint="eastAsia"/>
          <w:b/>
        </w:rPr>
        <w:t>、</w:t>
      </w:r>
      <w:r w:rsidR="00680C57" w:rsidRPr="00C7315C">
        <w:rPr>
          <w:rFonts w:eastAsia="標楷體" w:hint="eastAsia"/>
          <w:b/>
        </w:rPr>
        <w:t>素養導</w:t>
      </w:r>
      <w:r w:rsidR="00680C57" w:rsidRPr="00C7315C">
        <w:rPr>
          <w:rFonts w:eastAsia="標楷體"/>
          <w:b/>
        </w:rPr>
        <w:t>向</w:t>
      </w:r>
      <w:r w:rsidR="00680C57" w:rsidRPr="00C7315C">
        <w:rPr>
          <w:rFonts w:eastAsia="標楷體" w:hint="eastAsia"/>
          <w:b/>
        </w:rPr>
        <w:t>教學規劃：</w:t>
      </w:r>
      <w:bookmarkStart w:id="1" w:name="_GoBack"/>
      <w:bookmarkEnd w:id="1"/>
    </w:p>
    <w:tbl>
      <w:tblPr>
        <w:tblStyle w:val="aa"/>
        <w:tblW w:w="14639" w:type="dxa"/>
        <w:tblLook w:val="04A0" w:firstRow="1" w:lastRow="0" w:firstColumn="1" w:lastColumn="0" w:noHBand="0" w:noVBand="1"/>
      </w:tblPr>
      <w:tblGrid>
        <w:gridCol w:w="770"/>
        <w:gridCol w:w="816"/>
        <w:gridCol w:w="1535"/>
        <w:gridCol w:w="1556"/>
        <w:gridCol w:w="3672"/>
        <w:gridCol w:w="566"/>
        <w:gridCol w:w="990"/>
        <w:gridCol w:w="1484"/>
        <w:gridCol w:w="1427"/>
        <w:gridCol w:w="1823"/>
      </w:tblGrid>
      <w:tr w:rsidR="00B1521F" w:rsidRPr="004123B3" w14:paraId="322BF492" w14:textId="77777777" w:rsidTr="007E756A">
        <w:trPr>
          <w:trHeight w:val="558"/>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14:paraId="1CC509D7"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教學期程</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14:paraId="4E1731A1"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核心素養</w:t>
            </w:r>
          </w:p>
        </w:tc>
        <w:tc>
          <w:tcPr>
            <w:tcW w:w="3091" w:type="dxa"/>
            <w:gridSpan w:val="2"/>
            <w:tcBorders>
              <w:top w:val="single" w:sz="4" w:space="0" w:color="auto"/>
              <w:left w:val="single" w:sz="4" w:space="0" w:color="auto"/>
              <w:bottom w:val="single" w:sz="4" w:space="0" w:color="auto"/>
              <w:right w:val="single" w:sz="4" w:space="0" w:color="auto"/>
            </w:tcBorders>
            <w:vAlign w:val="center"/>
            <w:hideMark/>
          </w:tcPr>
          <w:p w14:paraId="6AD7D3FD"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學習重點</w:t>
            </w:r>
          </w:p>
        </w:tc>
        <w:tc>
          <w:tcPr>
            <w:tcW w:w="3672" w:type="dxa"/>
            <w:vMerge w:val="restart"/>
            <w:tcBorders>
              <w:top w:val="single" w:sz="4" w:space="0" w:color="auto"/>
              <w:left w:val="single" w:sz="4" w:space="0" w:color="auto"/>
              <w:bottom w:val="single" w:sz="4" w:space="0" w:color="auto"/>
              <w:right w:val="single" w:sz="4" w:space="0" w:color="auto"/>
            </w:tcBorders>
            <w:vAlign w:val="center"/>
            <w:hideMark/>
          </w:tcPr>
          <w:p w14:paraId="74EC7D54" w14:textId="77777777" w:rsidR="00B1521F" w:rsidRPr="004123B3" w:rsidRDefault="00B1521F" w:rsidP="007E756A">
            <w:pPr>
              <w:adjustRightInd w:val="0"/>
              <w:snapToGrid w:val="0"/>
              <w:spacing w:line="240" w:lineRule="atLeast"/>
              <w:jc w:val="center"/>
              <w:rPr>
                <w:rFonts w:ascii="標楷體" w:eastAsia="標楷體" w:hAnsi="標楷體"/>
              </w:rPr>
            </w:pPr>
            <w:r w:rsidRPr="004123B3">
              <w:rPr>
                <w:rFonts w:ascii="標楷體" w:eastAsia="標楷體" w:hAnsi="標楷體" w:hint="eastAsia"/>
              </w:rPr>
              <w:t>單元</w:t>
            </w:r>
            <w:r w:rsidRPr="004123B3">
              <w:rPr>
                <w:rFonts w:ascii="標楷體" w:eastAsia="標楷體" w:hAnsi="標楷體"/>
              </w:rPr>
              <w:t>/</w:t>
            </w:r>
            <w:r w:rsidRPr="004123B3">
              <w:rPr>
                <w:rFonts w:ascii="標楷體" w:eastAsia="標楷體" w:hAnsi="標楷體" w:hint="eastAsia"/>
              </w:rPr>
              <w:t>主題名稱</w:t>
            </w:r>
          </w:p>
          <w:p w14:paraId="2F90F96D"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rPr>
              <w:t>與活動內容</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7BD9274"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節數</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6EA84D65"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教學</w:t>
            </w:r>
          </w:p>
          <w:p w14:paraId="49AE130D"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資源</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14:paraId="361DC133"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評量方式</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14:paraId="2E899573"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融入議題</w:t>
            </w:r>
          </w:p>
          <w:p w14:paraId="6F372109"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實質內涵</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14:paraId="30FB4251" w14:textId="77777777" w:rsidR="00B1521F" w:rsidRPr="004123B3" w:rsidRDefault="00B1521F" w:rsidP="007E756A">
            <w:pPr>
              <w:jc w:val="center"/>
              <w:rPr>
                <w:rFonts w:ascii="標楷體" w:eastAsia="標楷體" w:hAnsi="標楷體"/>
                <w:color w:val="000000" w:themeColor="text1"/>
              </w:rPr>
            </w:pPr>
            <w:r w:rsidRPr="004123B3">
              <w:rPr>
                <w:rFonts w:ascii="標楷體" w:eastAsia="標楷體" w:hAnsi="標楷體" w:hint="eastAsia"/>
                <w:color w:val="000000" w:themeColor="text1"/>
              </w:rPr>
              <w:t>備註</w:t>
            </w:r>
          </w:p>
        </w:tc>
      </w:tr>
      <w:tr w:rsidR="00B1521F" w:rsidRPr="004123B3" w14:paraId="3B92B91F" w14:textId="77777777" w:rsidTr="007E756A">
        <w:trPr>
          <w:trHeight w:val="224"/>
        </w:trPr>
        <w:tc>
          <w:tcPr>
            <w:tcW w:w="0" w:type="auto"/>
            <w:vMerge/>
            <w:tcBorders>
              <w:top w:val="single" w:sz="4" w:space="0" w:color="auto"/>
              <w:left w:val="single" w:sz="4" w:space="0" w:color="auto"/>
              <w:bottom w:val="single" w:sz="4" w:space="0" w:color="auto"/>
              <w:right w:val="single" w:sz="4" w:space="0" w:color="auto"/>
            </w:tcBorders>
            <w:hideMark/>
          </w:tcPr>
          <w:p w14:paraId="5B524208" w14:textId="77777777" w:rsidR="00B1521F" w:rsidRPr="004123B3" w:rsidRDefault="00B1521F" w:rsidP="007E756A">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0132" w14:textId="77777777" w:rsidR="00B1521F" w:rsidRPr="004123B3" w:rsidRDefault="00B1521F" w:rsidP="007E756A">
            <w:pPr>
              <w:widowControl/>
              <w:rPr>
                <w:rFonts w:ascii="標楷體" w:eastAsia="標楷體" w:hAnsi="標楷體"/>
                <w:color w:val="000000" w:themeColor="text1"/>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3086E8A1" w14:textId="77777777" w:rsidR="00B1521F" w:rsidRPr="004123B3" w:rsidRDefault="00B1521F" w:rsidP="007E756A">
            <w:pPr>
              <w:adjustRightInd w:val="0"/>
              <w:snapToGrid w:val="0"/>
              <w:spacing w:line="240" w:lineRule="atLeast"/>
              <w:ind w:leftChars="-42" w:left="-101" w:rightChars="-101" w:right="-242"/>
              <w:jc w:val="center"/>
              <w:rPr>
                <w:rFonts w:ascii="標楷體" w:eastAsia="標楷體" w:hAnsi="標楷體"/>
                <w:color w:val="000000" w:themeColor="text1"/>
              </w:rPr>
            </w:pPr>
            <w:r w:rsidRPr="004123B3">
              <w:rPr>
                <w:rFonts w:ascii="標楷體" w:eastAsia="標楷體" w:hAnsi="標楷體" w:hint="eastAsia"/>
                <w:color w:val="000000" w:themeColor="text1"/>
              </w:rPr>
              <w:t>學習表現</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2973FEE" w14:textId="77777777" w:rsidR="00B1521F" w:rsidRPr="004123B3" w:rsidRDefault="00B1521F" w:rsidP="007E756A">
            <w:pPr>
              <w:adjustRightInd w:val="0"/>
              <w:snapToGrid w:val="0"/>
              <w:spacing w:line="240" w:lineRule="atLeast"/>
              <w:jc w:val="center"/>
              <w:rPr>
                <w:rFonts w:ascii="標楷體" w:eastAsia="標楷體" w:hAnsi="標楷體"/>
                <w:color w:val="000000" w:themeColor="text1"/>
              </w:rPr>
            </w:pPr>
            <w:r w:rsidRPr="004123B3">
              <w:rPr>
                <w:rFonts w:ascii="標楷體" w:eastAsia="標楷體" w:hAnsi="標楷體" w:hint="eastAsia"/>
                <w:color w:val="000000" w:themeColor="text1"/>
              </w:rPr>
              <w:t>學習內容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C6654" w14:textId="77777777" w:rsidR="00B1521F" w:rsidRPr="004123B3" w:rsidRDefault="00B1521F" w:rsidP="007E756A">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hideMark/>
          </w:tcPr>
          <w:p w14:paraId="226E6854" w14:textId="77777777" w:rsidR="00B1521F" w:rsidRPr="004123B3" w:rsidRDefault="00B1521F" w:rsidP="007E756A">
            <w:pPr>
              <w:widowControl/>
              <w:jc w:val="center"/>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520C2" w14:textId="77777777" w:rsidR="00B1521F" w:rsidRPr="004123B3" w:rsidRDefault="00B1521F" w:rsidP="007E756A">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65578" w14:textId="77777777" w:rsidR="00B1521F" w:rsidRPr="004123B3" w:rsidRDefault="00B1521F" w:rsidP="007E756A">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9AFC3" w14:textId="77777777" w:rsidR="00B1521F" w:rsidRPr="004123B3" w:rsidRDefault="00B1521F" w:rsidP="007E756A">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8C8F9" w14:textId="77777777" w:rsidR="00B1521F" w:rsidRPr="004123B3" w:rsidRDefault="00B1521F" w:rsidP="007E756A">
            <w:pPr>
              <w:widowControl/>
              <w:rPr>
                <w:rFonts w:ascii="標楷體" w:eastAsia="標楷體" w:hAnsi="標楷體"/>
                <w:color w:val="000000" w:themeColor="text1"/>
              </w:rPr>
            </w:pPr>
          </w:p>
        </w:tc>
      </w:tr>
      <w:tr w:rsidR="003C1778" w:rsidRPr="004123B3" w14:paraId="3E465D1D" w14:textId="77777777" w:rsidTr="004F13B3">
        <w:trPr>
          <w:trHeight w:val="761"/>
        </w:trPr>
        <w:tc>
          <w:tcPr>
            <w:tcW w:w="770" w:type="dxa"/>
            <w:tcBorders>
              <w:top w:val="single" w:sz="4" w:space="0" w:color="auto"/>
              <w:left w:val="single" w:sz="4" w:space="0" w:color="auto"/>
              <w:bottom w:val="single" w:sz="4" w:space="0" w:color="auto"/>
              <w:right w:val="single" w:sz="4" w:space="0" w:color="auto"/>
            </w:tcBorders>
            <w:hideMark/>
          </w:tcPr>
          <w:p w14:paraId="06D4AABD"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t>第一週</w:t>
            </w:r>
          </w:p>
          <w:p w14:paraId="27A6CB49"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371AC70"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透過國語文學習，掌握文本要旨、發展學習及解決問題策略、初探邏輯思維，並透過體驗與實踐，處</w:t>
            </w:r>
            <w:r w:rsidRPr="004123B3">
              <w:rPr>
                <w:rFonts w:ascii="標楷體" w:eastAsia="標楷體" w:hAnsi="標楷體" w:hint="eastAsia"/>
                <w:bCs/>
              </w:rPr>
              <w:lastRenderedPageBreak/>
              <w:t>理日常生活問題。</w:t>
            </w:r>
          </w:p>
          <w:p w14:paraId="5AF110BD"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理解與運用國語文在日常生活中學習體察他人的感受，並給予適當的回應，以達成溝通及互動的目標。</w:t>
            </w:r>
          </w:p>
          <w:p w14:paraId="0C28A4CE" w14:textId="6D1C0A82"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w:t>
            </w:r>
            <w:r w:rsidRPr="004123B3">
              <w:rPr>
                <w:rFonts w:ascii="標楷體" w:eastAsia="標楷體" w:hAnsi="標楷體" w:hint="eastAsia"/>
                <w:bCs/>
              </w:rPr>
              <w:lastRenderedPageBreak/>
              <w:t>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hideMark/>
          </w:tcPr>
          <w:p w14:paraId="1B27A70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5B3E9FE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用清晰語音、適當語速和音量說話。</w:t>
            </w:r>
          </w:p>
          <w:p w14:paraId="0C88AF1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運用適當詞語、正確語法表達想法。</w:t>
            </w:r>
          </w:p>
          <w:p w14:paraId="72B1E73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2DFFE50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4D00F78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4-II-1 認識</w:t>
            </w:r>
            <w:r w:rsidRPr="004123B3">
              <w:rPr>
                <w:rFonts w:ascii="標楷體" w:eastAsia="標楷體" w:hAnsi="標楷體" w:hint="eastAsia"/>
                <w:bCs/>
              </w:rPr>
              <w:lastRenderedPageBreak/>
              <w:t>常用國字至少1,800字，使用1,200字。</w:t>
            </w:r>
          </w:p>
          <w:p w14:paraId="39240D2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371912E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57F6957C"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29D19C0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5-II-7 就文本的觀點，找出支持的理由。</w:t>
            </w:r>
          </w:p>
          <w:p w14:paraId="695B742F"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74851F6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6-II-2 培養感受力、想像力等寫作基本能力。</w:t>
            </w:r>
          </w:p>
          <w:p w14:paraId="01A92B4D" w14:textId="321223E2"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hideMark/>
          </w:tcPr>
          <w:p w14:paraId="3A0EF4B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6ACFF25D"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4691D5B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63C0B81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7363A97D"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516A1DC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6F04BDB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Ad-II-3 故事、童詩、現代散文等。</w:t>
            </w:r>
          </w:p>
          <w:p w14:paraId="58232799" w14:textId="23EE392C"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lastRenderedPageBreak/>
              <w:t>Bb-II-5 藉由敘述事件與描寫景物間接抒情。</w:t>
            </w:r>
          </w:p>
        </w:tc>
        <w:tc>
          <w:tcPr>
            <w:tcW w:w="3672" w:type="dxa"/>
            <w:tcBorders>
              <w:top w:val="single" w:sz="4" w:space="0" w:color="auto"/>
              <w:left w:val="single" w:sz="4" w:space="0" w:color="auto"/>
              <w:bottom w:val="single" w:sz="4" w:space="0" w:color="auto"/>
              <w:right w:val="single" w:sz="4" w:space="0" w:color="auto"/>
            </w:tcBorders>
          </w:tcPr>
          <w:p w14:paraId="6FE3EC1E" w14:textId="77777777" w:rsidR="00BE704B" w:rsidRPr="004123B3" w:rsidRDefault="00BE704B" w:rsidP="00BE704B">
            <w:pPr>
              <w:spacing w:line="260" w:lineRule="exact"/>
              <w:rPr>
                <w:rFonts w:ascii="標楷體" w:eastAsia="標楷體" w:hAnsi="標楷體"/>
              </w:rPr>
            </w:pPr>
            <w:r w:rsidRPr="004123B3">
              <w:rPr>
                <w:rFonts w:ascii="標楷體" w:eastAsia="標楷體" w:hAnsi="標楷體" w:cs="標楷體" w:hint="eastAsia"/>
                <w:bCs/>
              </w:rPr>
              <w:lastRenderedPageBreak/>
              <w:t>第</w:t>
            </w:r>
            <w:r w:rsidRPr="004123B3">
              <w:rPr>
                <w:rFonts w:ascii="標楷體" w:eastAsia="標楷體" w:hAnsi="標楷體" w:cs="標楷體" w:hint="eastAsia"/>
                <w:bCs/>
                <w:lang w:eastAsia="zh-HK"/>
              </w:rPr>
              <w:t>壹</w:t>
            </w:r>
            <w:r w:rsidRPr="004123B3">
              <w:rPr>
                <w:rFonts w:ascii="標楷體" w:eastAsia="標楷體" w:hAnsi="標楷體" w:cs="標楷體" w:hint="eastAsia"/>
                <w:bCs/>
              </w:rPr>
              <w:t>單元：</w:t>
            </w:r>
            <w:r w:rsidRPr="004123B3">
              <w:rPr>
                <w:rFonts w:ascii="標楷體" w:eastAsia="標楷體" w:hAnsi="標楷體" w:cs="標楷體" w:hint="eastAsia"/>
                <w:bCs/>
                <w:lang w:eastAsia="zh-HK"/>
              </w:rPr>
              <w:t>人物</w:t>
            </w:r>
            <w:r w:rsidRPr="004123B3">
              <w:rPr>
                <w:rFonts w:ascii="標楷體" w:eastAsia="標楷體" w:hAnsi="標楷體" w:cs="標楷體" w:hint="eastAsia"/>
                <w:bCs/>
              </w:rPr>
              <w:t>組曲</w:t>
            </w:r>
          </w:p>
          <w:p w14:paraId="1E7B010C" w14:textId="3B8D50BE" w:rsidR="00BE704B" w:rsidRPr="004123B3" w:rsidRDefault="00BE704B" w:rsidP="00BE704B">
            <w:pPr>
              <w:spacing w:line="260" w:lineRule="exact"/>
              <w:rPr>
                <w:rFonts w:ascii="標楷體" w:eastAsia="標楷體" w:hAnsi="標楷體"/>
              </w:rPr>
            </w:pPr>
            <w:r w:rsidRPr="004123B3">
              <w:rPr>
                <w:rFonts w:ascii="標楷體" w:eastAsia="標楷體" w:hAnsi="標楷體" w:cs="標楷體" w:hint="eastAsia"/>
                <w:bCs/>
                <w:lang w:eastAsia="zh-HK"/>
              </w:rPr>
              <w:t>第一課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拔不起來的筆</w:t>
            </w:r>
          </w:p>
          <w:p w14:paraId="7EFAF4E5" w14:textId="77777777" w:rsidR="003C1778" w:rsidRPr="004123B3" w:rsidRDefault="003C1778" w:rsidP="003C1778">
            <w:pPr>
              <w:spacing w:line="260" w:lineRule="exact"/>
              <w:jc w:val="both"/>
              <w:rPr>
                <w:rFonts w:ascii="標楷體" w:eastAsia="標楷體" w:hAnsi="標楷體"/>
                <w:bCs/>
                <w:kern w:val="0"/>
              </w:rPr>
            </w:pPr>
            <w:r w:rsidRPr="004123B3">
              <w:rPr>
                <w:rFonts w:ascii="標楷體" w:eastAsia="標楷體" w:hAnsi="標楷體" w:hint="eastAsia"/>
                <w:bCs/>
              </w:rPr>
              <w:t>活動一  主題試說</w:t>
            </w:r>
          </w:p>
          <w:p w14:paraId="7C91F51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1.學生分享自己曾經在學習上遇到的困難和感受，並配合課名與單元主題展開想像。</w:t>
            </w:r>
          </w:p>
          <w:p w14:paraId="067475F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2.教師引導學生依課文題目和插圖發想課文可能內容，默讀課文後比較文章與自己的想法差異並說出全課重點。</w:t>
            </w:r>
          </w:p>
          <w:p w14:paraId="3CDE028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2C14F78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3B68A5C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1.學生朗讀課文，認讀語句、分析語詞和生字並嘗試解說語詞意義。</w:t>
            </w:r>
          </w:p>
          <w:p w14:paraId="38AC6B7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2.教師配合語文百寶箱「1我會寫字」，引導學生將本課生字分為「上下、左右部件組合」和「非組合」的生字，做分類識讀教學，再依字形結構，指導學生正確書</w:t>
            </w:r>
            <w:r w:rsidRPr="004123B3">
              <w:rPr>
                <w:rFonts w:ascii="標楷體" w:eastAsia="標楷體" w:hAnsi="標楷體" w:hint="eastAsia"/>
                <w:bCs/>
              </w:rPr>
              <w:lastRenderedPageBreak/>
              <w:t>寫。</w:t>
            </w:r>
          </w:p>
          <w:p w14:paraId="49A328C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3.教師配合語文百寶箱「2部件好朋友」、「3讀起來不一樣」引導學生以部件重組識字、認識多音字。</w:t>
            </w:r>
          </w:p>
          <w:p w14:paraId="135FC91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5CB126D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132B7FD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06D31E8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6C465A2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3.教師引導學生回顧本節學習歷程。</w:t>
            </w:r>
          </w:p>
          <w:p w14:paraId="61FDB72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5D6922E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1.教師配合語文百寶箱「4意思接近的語詞」，引導學生認識「牢牢的」、「緊緊的」副詞用法差異並練習造句。</w:t>
            </w:r>
          </w:p>
          <w:p w14:paraId="256D8EF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2.教師配合語文百寶箱「5舉例描寫更清楚」，引導學生認識「即使……也……」用法。</w:t>
            </w:r>
          </w:p>
          <w:p w14:paraId="7711EA9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3.教師指導學生適當斷句、強調語氣朗讀課文，學生練習後上臺發表。</w:t>
            </w:r>
          </w:p>
          <w:p w14:paraId="0561E61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4.教師引導學生完成習作第二、三、四大題。</w:t>
            </w:r>
          </w:p>
          <w:p w14:paraId="17C5F48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5.教師引導學生回顧本節學習歷程。</w:t>
            </w:r>
          </w:p>
          <w:p w14:paraId="20429A8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單課回顧</w:t>
            </w:r>
          </w:p>
          <w:p w14:paraId="362F5C2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1.教師引導學生分組討論本課內容，整理課文大意，說出課文主旨。</w:t>
            </w:r>
          </w:p>
          <w:p w14:paraId="51EF0A9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2.教師提問引導學生預測後續可能發展情節。</w:t>
            </w:r>
          </w:p>
          <w:p w14:paraId="5A7685E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3.學生仿作課文段落，並介紹王羲之和王獻之父子故事，延伸練習本課主題。</w:t>
            </w:r>
          </w:p>
          <w:p w14:paraId="66FAF6AC" w14:textId="0FFB74C4" w:rsidR="003C1778" w:rsidRPr="004123B3" w:rsidRDefault="003C1778" w:rsidP="003C1778">
            <w:pPr>
              <w:spacing w:line="260" w:lineRule="exact"/>
              <w:rPr>
                <w:rFonts w:ascii="標楷體" w:eastAsia="標楷體" w:hAnsi="標楷體"/>
                <w:bCs/>
              </w:rPr>
            </w:pPr>
            <w:r w:rsidRPr="004123B3">
              <w:rPr>
                <w:rFonts w:ascii="標楷體" w:eastAsia="標楷體" w:hAnsi="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44D61613" w14:textId="3CBB3D20"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7624B7C2"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4ABAA262" w14:textId="79AA8416"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1D9A2E84"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3EF72E6F"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2BBD1FCF"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117A069E"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115C9AA4"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6A194C9C" w14:textId="28A544BF"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674B0B95"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450835CF"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67052881"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19037808" w14:textId="4BEFC2B1"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352096CF" w14:textId="77777777" w:rsidR="003C1778" w:rsidRPr="004123B3" w:rsidRDefault="003C1778" w:rsidP="003C1778">
            <w:pPr>
              <w:spacing w:after="180"/>
              <w:rPr>
                <w:rFonts w:ascii="標楷體" w:eastAsia="標楷體" w:hAnsi="標楷體"/>
                <w:color w:val="0070C0"/>
              </w:rPr>
            </w:pPr>
          </w:p>
        </w:tc>
      </w:tr>
      <w:tr w:rsidR="003C1778" w:rsidRPr="004123B3" w14:paraId="2D3B0488"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2C6EFA2D"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第二週</w:t>
            </w:r>
          </w:p>
          <w:p w14:paraId="3880659E"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6CA4720D"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w:t>
            </w:r>
            <w:r w:rsidRPr="004123B3">
              <w:rPr>
                <w:rFonts w:ascii="標楷體" w:eastAsia="標楷體" w:hAnsi="標楷體" w:hint="eastAsia"/>
                <w:bCs/>
              </w:rPr>
              <w:lastRenderedPageBreak/>
              <w:t>展學習及解決問題策略、初探邏輯思維，並透過體驗與實踐，處理日常生活問題。</w:t>
            </w:r>
          </w:p>
          <w:p w14:paraId="7BB85B46"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理解與運用國語文在日常生活中學習體察他人的感受，並給予適當的回應，以達成</w:t>
            </w:r>
            <w:r w:rsidRPr="004123B3">
              <w:rPr>
                <w:rFonts w:ascii="標楷體" w:eastAsia="標楷體" w:hAnsi="標楷體" w:hint="eastAsia"/>
                <w:bCs/>
              </w:rPr>
              <w:lastRenderedPageBreak/>
              <w:t>溝通及互動的目標。</w:t>
            </w:r>
          </w:p>
          <w:p w14:paraId="4005B22B" w14:textId="6A9284B0"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與他人互動時，能適切運用語文能力表達個人想法，理解與包容不同意見，樂於參與學校及社區活動，體會團</w:t>
            </w:r>
            <w:r w:rsidRPr="004123B3">
              <w:rPr>
                <w:rFonts w:ascii="標楷體" w:eastAsia="標楷體" w:hAnsi="標楷體" w:hint="eastAsia"/>
                <w:bCs/>
              </w:rPr>
              <w:lastRenderedPageBreak/>
              <w:t>隊合作的重要性。</w:t>
            </w:r>
          </w:p>
        </w:tc>
        <w:tc>
          <w:tcPr>
            <w:tcW w:w="1535" w:type="dxa"/>
            <w:tcBorders>
              <w:top w:val="single" w:sz="4" w:space="0" w:color="auto"/>
              <w:left w:val="single" w:sz="4" w:space="0" w:color="auto"/>
              <w:bottom w:val="single" w:sz="4" w:space="0" w:color="auto"/>
              <w:right w:val="single" w:sz="4" w:space="0" w:color="auto"/>
            </w:tcBorders>
          </w:tcPr>
          <w:p w14:paraId="2271998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7B1BBF2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用清晰語音、適當語速和音量說話。</w:t>
            </w:r>
          </w:p>
          <w:p w14:paraId="7281700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2-II-2 運用</w:t>
            </w:r>
            <w:r w:rsidRPr="004123B3">
              <w:rPr>
                <w:rFonts w:ascii="標楷體" w:eastAsia="標楷體" w:hAnsi="標楷體" w:hint="eastAsia"/>
                <w:bCs/>
              </w:rPr>
              <w:lastRenderedPageBreak/>
              <w:t>適當詞語、正確語法表達想法。</w:t>
            </w:r>
          </w:p>
          <w:p w14:paraId="6AB4426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2064D66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57828EA7" w14:textId="77777777" w:rsidR="003C1778" w:rsidRPr="004123B3" w:rsidRDefault="003C1778" w:rsidP="003C1778">
            <w:pPr>
              <w:spacing w:line="260" w:lineRule="exact"/>
              <w:ind w:rightChars="-12" w:right="-29"/>
              <w:jc w:val="both"/>
              <w:rPr>
                <w:rFonts w:ascii="標楷體" w:eastAsia="標楷體" w:hAnsi="標楷體"/>
                <w:bCs/>
              </w:rPr>
            </w:pPr>
            <w:bookmarkStart w:id="2" w:name="_Hlk62670337"/>
            <w:r w:rsidRPr="004123B3">
              <w:rPr>
                <w:rFonts w:ascii="標楷體" w:eastAsia="標楷體" w:hAnsi="標楷體" w:hint="eastAsia"/>
                <w:bCs/>
              </w:rPr>
              <w:t>4-II-1</w:t>
            </w:r>
            <w:bookmarkEnd w:id="2"/>
            <w:r w:rsidRPr="004123B3">
              <w:rPr>
                <w:rFonts w:ascii="標楷體" w:eastAsia="標楷體" w:hAnsi="標楷體" w:hint="eastAsia"/>
                <w:bCs/>
              </w:rPr>
              <w:t xml:space="preserve"> 認識常用國字至少1,800字，使用1,200字。</w:t>
            </w:r>
          </w:p>
          <w:p w14:paraId="46A776F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218B6A2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7C730E4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64F7FD5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5-II-7 就文本的觀點，找出支持的理由。</w:t>
            </w:r>
          </w:p>
          <w:p w14:paraId="18BF693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w:t>
            </w:r>
            <w:r w:rsidRPr="004123B3">
              <w:rPr>
                <w:rFonts w:ascii="標楷體" w:eastAsia="標楷體" w:hAnsi="標楷體" w:hint="eastAsia"/>
                <w:bCs/>
              </w:rPr>
              <w:lastRenderedPageBreak/>
              <w:t>提問等策略，增進對文本的理解。</w:t>
            </w:r>
          </w:p>
          <w:p w14:paraId="0233748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6-II-2 培養感受力、想像力等寫作基本能力。</w:t>
            </w:r>
          </w:p>
          <w:p w14:paraId="1EFAE6C0" w14:textId="0B0A8FA7"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39FB24B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72BBCF2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w:t>
            </w:r>
            <w:bookmarkStart w:id="3" w:name="_Hlk62669956"/>
            <w:r w:rsidRPr="004123B3">
              <w:rPr>
                <w:rFonts w:ascii="標楷體" w:eastAsia="標楷體" w:hAnsi="標楷體" w:hint="eastAsia"/>
                <w:bCs/>
              </w:rPr>
              <w:t>II-</w:t>
            </w:r>
            <w:bookmarkEnd w:id="3"/>
            <w:r w:rsidRPr="004123B3">
              <w:rPr>
                <w:rFonts w:ascii="標楷體" w:eastAsia="標楷體" w:hAnsi="標楷體" w:hint="eastAsia"/>
                <w:bCs/>
              </w:rPr>
              <w:t>2 1,200個常用字的使用。</w:t>
            </w:r>
          </w:p>
          <w:p w14:paraId="2A066DA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w:t>
            </w:r>
            <w:r w:rsidRPr="004123B3">
              <w:rPr>
                <w:rFonts w:ascii="標楷體" w:eastAsia="標楷體" w:hAnsi="標楷體" w:hint="eastAsia"/>
                <w:bCs/>
              </w:rPr>
              <w:lastRenderedPageBreak/>
              <w:t>字。</w:t>
            </w:r>
          </w:p>
          <w:p w14:paraId="53A93D9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1EABA95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3A8D056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4F1588E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Ad-II-3 故事、童詩、現代散文等。</w:t>
            </w:r>
          </w:p>
          <w:p w14:paraId="09907B2C" w14:textId="0832C8A3" w:rsidR="003C1778" w:rsidRPr="004123B3" w:rsidRDefault="003C1778" w:rsidP="003C1778">
            <w:pPr>
              <w:snapToGrid w:val="0"/>
              <w:spacing w:line="260" w:lineRule="exact"/>
              <w:ind w:rightChars="-12" w:right="-29"/>
              <w:rPr>
                <w:rFonts w:ascii="標楷體" w:eastAsia="標楷體" w:hAnsi="標楷體"/>
                <w:bCs/>
              </w:rPr>
            </w:pPr>
            <w:r w:rsidRPr="004123B3">
              <w:rPr>
                <w:rFonts w:ascii="標楷體" w:eastAsia="標楷體" w:hAnsi="標楷體" w:hint="eastAsia"/>
                <w:bCs/>
              </w:rPr>
              <w:t>Bb-II-5 藉由敘述事件與描寫景物間接抒情。</w:t>
            </w:r>
          </w:p>
        </w:tc>
        <w:tc>
          <w:tcPr>
            <w:tcW w:w="3672" w:type="dxa"/>
            <w:tcBorders>
              <w:top w:val="single" w:sz="4" w:space="0" w:color="auto"/>
              <w:left w:val="single" w:sz="4" w:space="0" w:color="auto"/>
              <w:bottom w:val="single" w:sz="4" w:space="0" w:color="auto"/>
              <w:right w:val="single" w:sz="4" w:space="0" w:color="auto"/>
            </w:tcBorders>
          </w:tcPr>
          <w:p w14:paraId="32C92FCE" w14:textId="77777777" w:rsidR="000E460D" w:rsidRPr="004123B3" w:rsidRDefault="000E460D" w:rsidP="000E460D">
            <w:pPr>
              <w:spacing w:line="260" w:lineRule="exact"/>
              <w:rPr>
                <w:rFonts w:ascii="標楷體" w:eastAsia="標楷體" w:hAnsi="標楷體"/>
              </w:rPr>
            </w:pPr>
            <w:r w:rsidRPr="004123B3">
              <w:rPr>
                <w:rFonts w:ascii="標楷體" w:eastAsia="標楷體" w:hAnsi="標楷體" w:cs="標楷體" w:hint="eastAsia"/>
                <w:bCs/>
              </w:rPr>
              <w:lastRenderedPageBreak/>
              <w:t>第</w:t>
            </w:r>
            <w:r w:rsidRPr="004123B3">
              <w:rPr>
                <w:rFonts w:ascii="標楷體" w:eastAsia="標楷體" w:hAnsi="標楷體" w:cs="標楷體" w:hint="eastAsia"/>
                <w:bCs/>
                <w:lang w:eastAsia="zh-HK"/>
              </w:rPr>
              <w:t>壹</w:t>
            </w:r>
            <w:r w:rsidRPr="004123B3">
              <w:rPr>
                <w:rFonts w:ascii="標楷體" w:eastAsia="標楷體" w:hAnsi="標楷體" w:cs="標楷體" w:hint="eastAsia"/>
                <w:bCs/>
              </w:rPr>
              <w:t>單元：</w:t>
            </w:r>
            <w:r w:rsidRPr="004123B3">
              <w:rPr>
                <w:rFonts w:ascii="標楷體" w:eastAsia="標楷體" w:hAnsi="標楷體" w:cs="標楷體" w:hint="eastAsia"/>
                <w:bCs/>
                <w:lang w:eastAsia="zh-HK"/>
              </w:rPr>
              <w:t>人物</w:t>
            </w:r>
            <w:r w:rsidRPr="004123B3">
              <w:rPr>
                <w:rFonts w:ascii="標楷體" w:eastAsia="標楷體" w:hAnsi="標楷體" w:cs="標楷體" w:hint="eastAsia"/>
                <w:bCs/>
              </w:rPr>
              <w:t>組曲</w:t>
            </w:r>
          </w:p>
          <w:p w14:paraId="63E3BCA7" w14:textId="6B3BC335" w:rsidR="000E460D" w:rsidRPr="004123B3" w:rsidRDefault="000E460D" w:rsidP="000E460D">
            <w:pPr>
              <w:spacing w:line="260" w:lineRule="exact"/>
              <w:jc w:val="both"/>
              <w:rPr>
                <w:rFonts w:ascii="標楷體" w:eastAsia="標楷體" w:hAnsi="標楷體"/>
                <w:bCs/>
              </w:rPr>
            </w:pPr>
            <w:r w:rsidRPr="004123B3">
              <w:rPr>
                <w:rFonts w:ascii="標楷體" w:eastAsia="標楷體" w:hAnsi="標楷體" w:cs="標楷體" w:hint="eastAsia"/>
                <w:bCs/>
                <w:lang w:eastAsia="zh-HK"/>
              </w:rPr>
              <w:t>第二課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還差一點</w:t>
            </w:r>
          </w:p>
          <w:p w14:paraId="2F3C12B6" w14:textId="77777777" w:rsidR="003C1778" w:rsidRPr="004123B3" w:rsidRDefault="003C1778" w:rsidP="003C1778">
            <w:pPr>
              <w:spacing w:line="260" w:lineRule="exact"/>
              <w:jc w:val="both"/>
              <w:rPr>
                <w:rFonts w:ascii="標楷體" w:eastAsia="標楷體" w:hAnsi="標楷體"/>
                <w:bCs/>
                <w:color w:val="FF0000"/>
              </w:rPr>
            </w:pPr>
            <w:r w:rsidRPr="004123B3">
              <w:rPr>
                <w:rFonts w:ascii="標楷體" w:eastAsia="標楷體" w:hAnsi="標楷體" w:hint="eastAsia"/>
                <w:bCs/>
              </w:rPr>
              <w:t>活動一  單課概覽</w:t>
            </w:r>
          </w:p>
          <w:p w14:paraId="2EA68D8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1.學生分享前一課的學習內容，依本課課名思考單元主題的關係，並依單元主題展開想像。</w:t>
            </w:r>
          </w:p>
          <w:p w14:paraId="46917EB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2.教師引導學生依課名預測內容，默讀課文後比較文章與自己的想法差異並說出全課重點。</w:t>
            </w:r>
          </w:p>
          <w:p w14:paraId="56B61AA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3.學生分段朗讀，教師指導朗讀之流暢性後，學生依不同分組朗讀課文，並回顧本節學習歷程。</w:t>
            </w:r>
          </w:p>
          <w:p w14:paraId="232A388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25C7C9D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1.學生朗讀課文，認讀語句、分析語詞和生字並嘗試解說語詞意義。</w:t>
            </w:r>
          </w:p>
          <w:p w14:paraId="7C982B4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2.教師配合語文百寶箱「1我會寫字」，引導學生觀察含聲音部件、已習得部件的「左右組合」和「非左右組合」的生字，做分類識讀教學並依字形結構，指導學生正確書寫。</w:t>
            </w:r>
          </w:p>
          <w:p w14:paraId="74C136A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3.教師配合語文百寶箱「2部件好朋友」、「3讀起來不一樣」引導學生以部件重組識字、認識多音字。</w:t>
            </w:r>
          </w:p>
          <w:p w14:paraId="3359B7C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13ECE9F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02D7C4C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2AA4D44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10711E7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3.教師引導學生回顧本節學習歷程。</w:t>
            </w:r>
          </w:p>
          <w:p w14:paraId="5EAA5DD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48DF248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1.教師配合語文百寶箱「4認識標點符號——雙引號、刪節號」，引導學生認識標點符號及其用法。</w:t>
            </w:r>
          </w:p>
          <w:p w14:paraId="3389089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2.教師配合語文百寶箱「5換個說法有變化」，引導學生讀出努力的多種寫法。</w:t>
            </w:r>
          </w:p>
          <w:p w14:paraId="2B1B4F8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3.教師指導學生適當斷句、強調語氣朗讀課文，學生練習後上臺</w:t>
            </w:r>
            <w:r w:rsidRPr="004123B3">
              <w:rPr>
                <w:rFonts w:ascii="標楷體" w:eastAsia="標楷體" w:hAnsi="標楷體" w:hint="eastAsia"/>
                <w:bCs/>
              </w:rPr>
              <w:lastRenderedPageBreak/>
              <w:t>發表。</w:t>
            </w:r>
          </w:p>
          <w:p w14:paraId="51C6397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4.教師引導學生完成習作第二、三大題。</w:t>
            </w:r>
          </w:p>
          <w:p w14:paraId="3C96909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5.教師引導學生回顧本節學習歷程。</w:t>
            </w:r>
          </w:p>
          <w:p w14:paraId="7737052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全文回顧</w:t>
            </w:r>
          </w:p>
          <w:p w14:paraId="14CE218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1.教師提問引導學生回想本課內容，整理課文大意，說出課文主旨。</w:t>
            </w:r>
          </w:p>
          <w:p w14:paraId="42EA23D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2.教師提問引導學生觀察、欣賞本課表述方式，重述本課內容。</w:t>
            </w:r>
          </w:p>
          <w:p w14:paraId="2B6D03F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3.教師引導學生完成習作第四大題回顧兩課連續性文本故事內容。</w:t>
            </w:r>
          </w:p>
          <w:p w14:paraId="420823C5" w14:textId="103DB196" w:rsidR="003C1778" w:rsidRPr="004123B3" w:rsidRDefault="003C1778" w:rsidP="003C1778">
            <w:pPr>
              <w:spacing w:line="260" w:lineRule="exact"/>
              <w:rPr>
                <w:rFonts w:ascii="標楷體" w:eastAsia="標楷體" w:hAnsi="標楷體"/>
                <w:bCs/>
              </w:rPr>
            </w:pPr>
            <w:r w:rsidRPr="004123B3">
              <w:rPr>
                <w:rFonts w:ascii="標楷體" w:eastAsia="標楷體" w:hAnsi="標楷體" w:hint="eastAsia"/>
                <w:bCs/>
              </w:rPr>
              <w:t>4.學生朗讀課文並回顧本節學習歷程。</w:t>
            </w:r>
          </w:p>
        </w:tc>
        <w:tc>
          <w:tcPr>
            <w:tcW w:w="566" w:type="dxa"/>
            <w:tcBorders>
              <w:top w:val="single" w:sz="4" w:space="0" w:color="auto"/>
              <w:left w:val="single" w:sz="4" w:space="0" w:color="auto"/>
              <w:bottom w:val="single" w:sz="4" w:space="0" w:color="auto"/>
              <w:right w:val="single" w:sz="4" w:space="0" w:color="auto"/>
            </w:tcBorders>
          </w:tcPr>
          <w:p w14:paraId="4D5122C5" w14:textId="0D119342"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35DF9C03"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3B042C7D" w14:textId="5E70F1E2"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4606D405"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0F009531"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24683652"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4CF8A022"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792428F7"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0EF9B88D" w14:textId="7B448C2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171FDC04"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3C485387"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3DB94639"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3CF79B9D" w14:textId="07C7CCEE" w:rsidR="003C1778" w:rsidRPr="004123B3" w:rsidRDefault="003C1778" w:rsidP="003C1778">
            <w:pPr>
              <w:spacing w:line="260" w:lineRule="exact"/>
              <w:ind w:rightChars="49" w:right="118"/>
              <w:jc w:val="both"/>
              <w:rPr>
                <w:rFonts w:ascii="標楷體" w:eastAsia="標楷體" w:hAnsi="標楷體"/>
                <w:bCs/>
              </w:rPr>
            </w:pPr>
            <w:r w:rsidRPr="004123B3">
              <w:rPr>
                <w:rFonts w:ascii="標楷體" w:eastAsia="標楷體" w:hAnsi="標楷體" w:hint="eastAsia"/>
                <w:bCs/>
              </w:rPr>
              <w:lastRenderedPageBreak/>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0219A77C" w14:textId="77777777" w:rsidR="003C1778" w:rsidRPr="004123B3" w:rsidRDefault="003C1778" w:rsidP="003C1778">
            <w:pPr>
              <w:spacing w:after="180"/>
              <w:rPr>
                <w:rFonts w:ascii="標楷體" w:eastAsia="標楷體" w:hAnsi="標楷體"/>
                <w:color w:val="0070C0"/>
              </w:rPr>
            </w:pPr>
          </w:p>
        </w:tc>
      </w:tr>
      <w:tr w:rsidR="003C1778" w:rsidRPr="004123B3" w14:paraId="11FF3FF7"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4C29AFFF"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第三週</w:t>
            </w:r>
          </w:p>
          <w:p w14:paraId="7651AB44"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1CB0A61"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國-E-A1 認識國語文的重要性，培養國語文的興趣，能運用國語文認識自我、表現自我，奠定終身學習的基礎。</w:t>
            </w:r>
          </w:p>
          <w:p w14:paraId="0559E097"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w:t>
            </w:r>
            <w:r w:rsidRPr="004123B3">
              <w:rPr>
                <w:rFonts w:ascii="標楷體" w:eastAsia="標楷體" w:hAnsi="標楷體" w:hint="eastAsia"/>
                <w:bCs/>
              </w:rPr>
              <w:lastRenderedPageBreak/>
              <w:t>學習體察他人的感受，並給予適當的回應，以達成溝通及互動的目標。</w:t>
            </w:r>
          </w:p>
          <w:p w14:paraId="3A1111D0" w14:textId="6409C0EB"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與他人互動時，能適切運用語文能力表達個人想法，理解與包容不同意</w:t>
            </w:r>
            <w:r w:rsidRPr="004123B3">
              <w:rPr>
                <w:rFonts w:ascii="標楷體" w:eastAsia="標楷體" w:hAnsi="標楷體" w:hint="eastAsia"/>
                <w:bCs/>
              </w:rPr>
              <w:lastRenderedPageBreak/>
              <w:t>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1E36623F"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2763CB5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1-II-4 根據話語情境，分辨內容是否切題，理解主要內容和情感，並與對方互動。</w:t>
            </w:r>
          </w:p>
          <w:p w14:paraId="3A7C111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樂於參與討論，提供個人的觀點和意見。</w:t>
            </w:r>
          </w:p>
          <w:p w14:paraId="44A83BF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2-II-5 與他人溝通時能注重禮貌，並養成說話負責的態度。</w:t>
            </w:r>
          </w:p>
          <w:p w14:paraId="0511CE8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172BAE7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3-II-2 運用注音符號，檢索資訊，吸收新知。</w:t>
            </w:r>
          </w:p>
          <w:p w14:paraId="01D0B3EC"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4-II-2 利用共同部件，擴充識字量。</w:t>
            </w:r>
          </w:p>
          <w:p w14:paraId="3E930A0D"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4-II-4 能分辨形近、音近字詞，並正確使用。</w:t>
            </w:r>
          </w:p>
          <w:p w14:paraId="29F559BC"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4-II-5 利用字義推論詞義。</w:t>
            </w:r>
          </w:p>
          <w:p w14:paraId="448056F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5-II-6 運用適合學習階段的摘要策略，擷取大意。</w:t>
            </w:r>
          </w:p>
          <w:p w14:paraId="0A9426A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5-II-7 就文本的觀點，找出支持的理由</w:t>
            </w:r>
          </w:p>
          <w:p w14:paraId="709AC87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7D09CFED"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5-II-11 能閱讀多元文本，以認識重大議題。</w:t>
            </w:r>
          </w:p>
          <w:p w14:paraId="7C7AAE9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6-II-2 培養感受力、想像力等寫作基本能力。</w:t>
            </w:r>
          </w:p>
          <w:p w14:paraId="6183813A" w14:textId="098965BA"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43F2EA58"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Ab-II-3 常用字部首及部件的表音及表義功能。</w:t>
            </w:r>
          </w:p>
          <w:p w14:paraId="5915130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1886C97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05EB5AE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Ac-II-1 各種標點符號的用法。</w:t>
            </w:r>
          </w:p>
          <w:p w14:paraId="310B421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17F3FF1F"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068EFEA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Ba-II-1 記敘文本的結構。</w:t>
            </w:r>
          </w:p>
          <w:p w14:paraId="36CC6E4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Ba-II-2 順敘與倒敘法。</w:t>
            </w:r>
          </w:p>
          <w:p w14:paraId="5BAFDF01"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Bb-II-1 自我情感的表達。</w:t>
            </w:r>
          </w:p>
          <w:p w14:paraId="521D2C94" w14:textId="050B0634" w:rsidR="003C1778" w:rsidRPr="004123B3" w:rsidRDefault="003C1778" w:rsidP="003C1778">
            <w:pPr>
              <w:snapToGrid w:val="0"/>
              <w:spacing w:line="260" w:lineRule="exact"/>
              <w:ind w:rightChars="-12" w:right="-29"/>
              <w:rPr>
                <w:rFonts w:ascii="標楷體" w:eastAsia="標楷體" w:hAnsi="標楷體"/>
                <w:bCs/>
              </w:rPr>
            </w:pPr>
            <w:r w:rsidRPr="004123B3">
              <w:rPr>
                <w:rFonts w:ascii="標楷體" w:eastAsia="標楷體" w:hAnsi="標楷體" w:hint="eastAsia"/>
                <w:bCs/>
              </w:rPr>
              <w:t>Bb-II-4 直接抒情。</w:t>
            </w:r>
          </w:p>
        </w:tc>
        <w:tc>
          <w:tcPr>
            <w:tcW w:w="3672" w:type="dxa"/>
            <w:tcBorders>
              <w:top w:val="single" w:sz="4" w:space="0" w:color="auto"/>
              <w:left w:val="single" w:sz="4" w:space="0" w:color="auto"/>
              <w:bottom w:val="single" w:sz="4" w:space="0" w:color="auto"/>
              <w:right w:val="single" w:sz="4" w:space="0" w:color="auto"/>
            </w:tcBorders>
          </w:tcPr>
          <w:p w14:paraId="2973986C" w14:textId="0B536952" w:rsidR="0055462C" w:rsidRPr="004123B3" w:rsidRDefault="0055462C" w:rsidP="0055462C">
            <w:pPr>
              <w:spacing w:line="260" w:lineRule="exact"/>
              <w:rPr>
                <w:rFonts w:ascii="標楷體" w:eastAsia="標楷體" w:hAnsi="標楷體"/>
              </w:rPr>
            </w:pPr>
            <w:r w:rsidRPr="004123B3">
              <w:rPr>
                <w:rFonts w:ascii="標楷體" w:eastAsia="標楷體" w:hAnsi="標楷體" w:cs="標楷體" w:hint="eastAsia"/>
                <w:bCs/>
              </w:rPr>
              <w:t>第</w:t>
            </w:r>
            <w:r w:rsidRPr="004123B3">
              <w:rPr>
                <w:rFonts w:ascii="標楷體" w:eastAsia="標楷體" w:hAnsi="標楷體" w:cs="標楷體" w:hint="eastAsia"/>
                <w:bCs/>
                <w:lang w:eastAsia="zh-HK"/>
              </w:rPr>
              <w:t>壹</w:t>
            </w:r>
            <w:r w:rsidRPr="004123B3">
              <w:rPr>
                <w:rFonts w:ascii="標楷體" w:eastAsia="標楷體" w:hAnsi="標楷體" w:cs="標楷體" w:hint="eastAsia"/>
                <w:bCs/>
              </w:rPr>
              <w:t>單元：</w:t>
            </w:r>
            <w:r w:rsidRPr="004123B3">
              <w:rPr>
                <w:rFonts w:ascii="標楷體" w:eastAsia="標楷體" w:hAnsi="標楷體" w:cs="標楷體" w:hint="eastAsia"/>
                <w:bCs/>
                <w:lang w:eastAsia="zh-HK"/>
              </w:rPr>
              <w:t>人物</w:t>
            </w:r>
            <w:r w:rsidRPr="004123B3">
              <w:rPr>
                <w:rFonts w:ascii="標楷體" w:eastAsia="標楷體" w:hAnsi="標楷體" w:cs="標楷體" w:hint="eastAsia"/>
                <w:bCs/>
              </w:rPr>
              <w:t>組曲</w:t>
            </w:r>
          </w:p>
          <w:p w14:paraId="0A458E5F" w14:textId="0BE14AA0" w:rsidR="0055462C" w:rsidRPr="004123B3" w:rsidRDefault="0055462C" w:rsidP="0055462C">
            <w:pPr>
              <w:spacing w:line="260" w:lineRule="exact"/>
              <w:rPr>
                <w:rFonts w:ascii="標楷體" w:eastAsia="標楷體" w:hAnsi="標楷體"/>
              </w:rPr>
            </w:pPr>
            <w:r w:rsidRPr="004123B3">
              <w:rPr>
                <w:rFonts w:ascii="標楷體" w:eastAsia="標楷體" w:hAnsi="標楷體" w:cs="標楷體" w:hint="eastAsia"/>
                <w:bCs/>
                <w:lang w:eastAsia="zh-HK"/>
              </w:rPr>
              <w:t>第三課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用膝蓋跳舞的女孩</w:t>
            </w:r>
          </w:p>
          <w:p w14:paraId="7BFD32F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主題試說</w:t>
            </w:r>
          </w:p>
          <w:p w14:paraId="3B9A392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1.學生分享自己欣賞舞蹈或音樂表演的經驗，並分享表演者讓人印象深刻的動作，推想若表演者失去四肢，會發生什麼事。</w:t>
            </w:r>
          </w:p>
          <w:p w14:paraId="268E6E6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2.教師引導學生依課名預測內容，默讀課文後比較文章與自己的想法差異並說出全課重點。</w:t>
            </w:r>
          </w:p>
          <w:p w14:paraId="412DF68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1B56763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5F024DD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1.學生朗讀課文，認讀語句、分析語詞和生字、嘗試解說語詞意義並配合語文百寶箱「1我會寫字」找出生字小偵探的國字。</w:t>
            </w:r>
          </w:p>
          <w:p w14:paraId="7671D30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2.教師配合語文百寶箱「1我會寫字」，引導學生觀察含聲音部件、已習得部件的「左右組合」和「非左右組合」的生字，做分類識讀教學並依字形結構，指導學生生確書寫。</w:t>
            </w:r>
          </w:p>
          <w:p w14:paraId="07B89E4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3.教師配合語文百寶箱「2讀起來不一樣」、「3理解語詞的意思」引導學生認識多音字，並能透過分析字詞理解語詞的意思。</w:t>
            </w:r>
          </w:p>
          <w:p w14:paraId="509D36F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3A51FFB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76CBD77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w:t>
            </w:r>
            <w:r w:rsidRPr="004123B3">
              <w:rPr>
                <w:rFonts w:ascii="標楷體" w:eastAsia="標楷體" w:hAnsi="標楷體" w:hint="eastAsia"/>
                <w:bCs/>
              </w:rPr>
              <w:lastRenderedPageBreak/>
              <w:t>觀察課文圖片、預測、推論與想像，分組討論並理解課文內容。</w:t>
            </w:r>
          </w:p>
          <w:p w14:paraId="05169F3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4FE7D64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3.教師引導學生回顧本節學習歷程。</w:t>
            </w:r>
          </w:p>
          <w:p w14:paraId="0C1449F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01658ED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1.教師配合語文百寶箱「4情緒描寫更生動」、「5句子比一比」，引導學生認識轉折語句和比較語句的用法。</w:t>
            </w:r>
          </w:p>
          <w:p w14:paraId="3024FA3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2.教師指導學生適當斷句、強調語氣朗讀課文，學生練習後上臺發表。</w:t>
            </w:r>
          </w:p>
          <w:p w14:paraId="159ECC7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3.教師引導學生完成習作第二、三大題。</w:t>
            </w:r>
          </w:p>
          <w:p w14:paraId="0817E6F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4.教師引導學生回顧本節學習歷程。</w:t>
            </w:r>
          </w:p>
          <w:p w14:paraId="1803494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511E56C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1.教師提問引導學生回想本課內容，整理課文大意，說出課文主旨。</w:t>
            </w:r>
          </w:p>
          <w:p w14:paraId="13F42B2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2.教師提問引導學生觀察、欣賞本課表述方式，說出本課人物的描寫方法。</w:t>
            </w:r>
          </w:p>
          <w:p w14:paraId="68AC8D6A" w14:textId="19278BE0" w:rsidR="003C1778" w:rsidRPr="004123B3" w:rsidRDefault="003C1778" w:rsidP="003C1778">
            <w:pPr>
              <w:spacing w:line="260" w:lineRule="exact"/>
              <w:rPr>
                <w:rFonts w:ascii="標楷體" w:eastAsia="標楷體" w:hAnsi="標楷體"/>
                <w:bCs/>
              </w:rPr>
            </w:pPr>
            <w:r w:rsidRPr="004123B3">
              <w:rPr>
                <w:rFonts w:ascii="標楷體" w:eastAsia="標楷體" w:hAnsi="標楷體" w:hint="eastAsia"/>
                <w:bCs/>
              </w:rPr>
              <w:t>3.教師帶領學生回顧本節學習歷程，並依習作第四、五大題寫作引導，完成「我的好朋友」作文練習。並回顧本節學習歷程。</w:t>
            </w:r>
          </w:p>
        </w:tc>
        <w:tc>
          <w:tcPr>
            <w:tcW w:w="566" w:type="dxa"/>
            <w:tcBorders>
              <w:top w:val="single" w:sz="4" w:space="0" w:color="auto"/>
              <w:left w:val="single" w:sz="4" w:space="0" w:color="auto"/>
              <w:bottom w:val="single" w:sz="4" w:space="0" w:color="auto"/>
              <w:right w:val="single" w:sz="4" w:space="0" w:color="auto"/>
            </w:tcBorders>
          </w:tcPr>
          <w:p w14:paraId="3EB9F832" w14:textId="7F1E5B1B"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1510D395"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4191ACE2"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2.電子教科書</w:t>
            </w:r>
          </w:p>
          <w:p w14:paraId="392B761F" w14:textId="0CA224F5"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3.郭韋齊資料與跳舞影片</w:t>
            </w:r>
          </w:p>
        </w:tc>
        <w:tc>
          <w:tcPr>
            <w:tcW w:w="1484" w:type="dxa"/>
            <w:tcBorders>
              <w:top w:val="single" w:sz="4" w:space="0" w:color="auto"/>
              <w:left w:val="single" w:sz="4" w:space="0" w:color="auto"/>
              <w:bottom w:val="single" w:sz="4" w:space="0" w:color="auto"/>
              <w:right w:val="single" w:sz="4" w:space="0" w:color="auto"/>
            </w:tcBorders>
          </w:tcPr>
          <w:p w14:paraId="505487F7"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55F0DEC1"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149E6BA8"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1C94C1D5"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11DCCBE4"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64E01380" w14:textId="5E86B68E"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7D8C0A44"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【生涯規劃教育】</w:t>
            </w:r>
          </w:p>
          <w:p w14:paraId="0072D29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涯E4 認識自己的特質與興趣。</w:t>
            </w:r>
          </w:p>
          <w:p w14:paraId="5006608B"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涯E5 探索自己的價值觀。</w:t>
            </w:r>
          </w:p>
          <w:p w14:paraId="5A9F5917" w14:textId="1FB2A557" w:rsidR="003C1778" w:rsidRPr="004123B3" w:rsidRDefault="003C1778" w:rsidP="003C1778">
            <w:pPr>
              <w:spacing w:line="260" w:lineRule="exact"/>
              <w:ind w:rightChars="49" w:right="118"/>
              <w:jc w:val="both"/>
              <w:rPr>
                <w:rFonts w:ascii="標楷體" w:eastAsia="標楷體" w:hAnsi="標楷體"/>
                <w:bCs/>
              </w:rPr>
            </w:pPr>
            <w:r w:rsidRPr="004123B3">
              <w:rPr>
                <w:rFonts w:ascii="標楷體" w:eastAsia="標楷體" w:hAnsi="標楷體" w:hint="eastAsia"/>
                <w:bCs/>
              </w:rPr>
              <w:t>涯E6 覺察個人的優勢能力</w:t>
            </w:r>
          </w:p>
        </w:tc>
        <w:tc>
          <w:tcPr>
            <w:tcW w:w="1823" w:type="dxa"/>
            <w:tcBorders>
              <w:top w:val="single" w:sz="4" w:space="0" w:color="auto"/>
              <w:left w:val="single" w:sz="4" w:space="0" w:color="auto"/>
              <w:bottom w:val="single" w:sz="4" w:space="0" w:color="auto"/>
              <w:right w:val="single" w:sz="4" w:space="0" w:color="auto"/>
            </w:tcBorders>
          </w:tcPr>
          <w:p w14:paraId="2E29BB32" w14:textId="77777777" w:rsidR="003C1778" w:rsidRPr="004123B3" w:rsidRDefault="003C1778" w:rsidP="003C1778">
            <w:pPr>
              <w:spacing w:after="180"/>
              <w:rPr>
                <w:rFonts w:ascii="標楷體" w:eastAsia="標楷體" w:hAnsi="標楷體"/>
                <w:color w:val="0070C0"/>
              </w:rPr>
            </w:pPr>
          </w:p>
        </w:tc>
      </w:tr>
      <w:tr w:rsidR="003C1778" w:rsidRPr="004123B3" w14:paraId="743C6B19"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08458F32"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第四週</w:t>
            </w:r>
          </w:p>
          <w:p w14:paraId="6F9327EF"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0FA40055"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透過國語文學習，掌握文本要旨、發展學習及解決問題策略、初探邏輯思維，並透過體驗與實踐，處</w:t>
            </w:r>
            <w:r w:rsidRPr="004123B3">
              <w:rPr>
                <w:rFonts w:ascii="標楷體" w:eastAsia="標楷體" w:hAnsi="標楷體" w:hint="eastAsia"/>
                <w:bCs/>
              </w:rPr>
              <w:lastRenderedPageBreak/>
              <w:t>理日常生活問題。</w:t>
            </w:r>
          </w:p>
          <w:p w14:paraId="21AD73BB"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國-E-A3 運用國語文充實生活經驗，學習有步驟的規劃活動和解決問題，並探索多元知能，培養創新精神，以增進生活適應力。</w:t>
            </w:r>
          </w:p>
          <w:p w14:paraId="163D7EEA"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w:t>
            </w:r>
            <w:r w:rsidRPr="004123B3">
              <w:rPr>
                <w:rFonts w:ascii="標楷體" w:eastAsia="標楷體" w:hAnsi="標楷體" w:hint="eastAsia"/>
                <w:bCs/>
              </w:rPr>
              <w:lastRenderedPageBreak/>
              <w:t>語文在日常生活中學習體察他人的感受，並給予適當的回應，以達成溝通及互動的目標。</w:t>
            </w:r>
          </w:p>
          <w:p w14:paraId="31E7EC7A" w14:textId="503A9067"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與他人互動時，能適切運用語文能力表達個人想法，理</w:t>
            </w:r>
            <w:r w:rsidRPr="004123B3">
              <w:rPr>
                <w:rFonts w:ascii="標楷體" w:eastAsia="標楷體" w:hAnsi="標楷體" w:hint="eastAsia"/>
                <w:bCs/>
              </w:rPr>
              <w:lastRenderedPageBreak/>
              <w:t>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5247819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1C43900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樂於參與討論，提供個人的觀點和意見。</w:t>
            </w:r>
          </w:p>
          <w:p w14:paraId="66F9B81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1517DF6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4-II-5 利用字義推論詞義。</w:t>
            </w:r>
          </w:p>
          <w:p w14:paraId="4FE29A8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43502A8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5-II-6 運用適合學習階</w:t>
            </w:r>
            <w:r w:rsidRPr="004123B3">
              <w:rPr>
                <w:rFonts w:ascii="標楷體" w:eastAsia="標楷體" w:hAnsi="標楷體" w:hint="eastAsia"/>
                <w:bCs/>
              </w:rPr>
              <w:lastRenderedPageBreak/>
              <w:t>段的摘要策略，擷取大意。</w:t>
            </w:r>
          </w:p>
          <w:p w14:paraId="77880411" w14:textId="757B666F"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4C924341"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222B033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6726E5F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5A51FDA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167D4C0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5FDAB09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Bb-II-1 自我情感的表達。</w:t>
            </w:r>
          </w:p>
          <w:p w14:paraId="306DFC72" w14:textId="63B64B7A" w:rsidR="003C1778" w:rsidRPr="004123B3" w:rsidRDefault="003C1778" w:rsidP="003C1778">
            <w:pPr>
              <w:snapToGrid w:val="0"/>
              <w:spacing w:line="260" w:lineRule="exact"/>
              <w:ind w:rightChars="-24" w:right="-58"/>
              <w:rPr>
                <w:rFonts w:ascii="標楷體" w:eastAsia="標楷體" w:hAnsi="標楷體"/>
                <w:bCs/>
                <w:snapToGrid w:val="0"/>
              </w:rPr>
            </w:pPr>
            <w:r w:rsidRPr="004123B3">
              <w:rPr>
                <w:rFonts w:ascii="標楷體" w:eastAsia="標楷體" w:hAnsi="標楷體" w:hint="eastAsia"/>
                <w:bCs/>
              </w:rPr>
              <w:t>Bb-II-4 直接抒情。</w:t>
            </w:r>
          </w:p>
        </w:tc>
        <w:tc>
          <w:tcPr>
            <w:tcW w:w="3672" w:type="dxa"/>
            <w:tcBorders>
              <w:top w:val="single" w:sz="4" w:space="0" w:color="auto"/>
              <w:left w:val="single" w:sz="4" w:space="0" w:color="auto"/>
              <w:bottom w:val="single" w:sz="4" w:space="0" w:color="auto"/>
              <w:right w:val="single" w:sz="4" w:space="0" w:color="auto"/>
            </w:tcBorders>
          </w:tcPr>
          <w:p w14:paraId="1D103E52" w14:textId="77777777" w:rsidR="0055462C" w:rsidRPr="004123B3" w:rsidRDefault="0055462C" w:rsidP="0055462C">
            <w:pPr>
              <w:spacing w:line="260" w:lineRule="exact"/>
              <w:rPr>
                <w:rFonts w:ascii="標楷體" w:eastAsia="標楷體" w:hAnsi="標楷體"/>
              </w:rPr>
            </w:pPr>
            <w:r w:rsidRPr="004123B3">
              <w:rPr>
                <w:rFonts w:ascii="標楷體" w:eastAsia="標楷體" w:hAnsi="標楷體" w:cs="標楷體" w:hint="eastAsia"/>
                <w:bCs/>
              </w:rPr>
              <w:t>第</w:t>
            </w:r>
            <w:r w:rsidRPr="004123B3">
              <w:rPr>
                <w:rFonts w:ascii="標楷體" w:eastAsia="標楷體" w:hAnsi="標楷體" w:cs="標楷體" w:hint="eastAsia"/>
                <w:bCs/>
                <w:lang w:eastAsia="zh-HK"/>
              </w:rPr>
              <w:t>壹</w:t>
            </w:r>
            <w:r w:rsidRPr="004123B3">
              <w:rPr>
                <w:rFonts w:ascii="標楷體" w:eastAsia="標楷體" w:hAnsi="標楷體" w:cs="標楷體" w:hint="eastAsia"/>
                <w:bCs/>
              </w:rPr>
              <w:t>單元：</w:t>
            </w:r>
            <w:r w:rsidRPr="004123B3">
              <w:rPr>
                <w:rFonts w:ascii="標楷體" w:eastAsia="標楷體" w:hAnsi="標楷體" w:cs="標楷體" w:hint="eastAsia"/>
                <w:bCs/>
                <w:lang w:eastAsia="zh-HK"/>
              </w:rPr>
              <w:t>人物</w:t>
            </w:r>
            <w:r w:rsidRPr="004123B3">
              <w:rPr>
                <w:rFonts w:ascii="標楷體" w:eastAsia="標楷體" w:hAnsi="標楷體" w:cs="標楷體" w:hint="eastAsia"/>
                <w:bCs/>
              </w:rPr>
              <w:t>組曲</w:t>
            </w:r>
          </w:p>
          <w:p w14:paraId="1333A356" w14:textId="77777777" w:rsidR="0055462C" w:rsidRPr="004123B3" w:rsidRDefault="0055462C" w:rsidP="0055462C">
            <w:pPr>
              <w:spacing w:line="260" w:lineRule="exact"/>
              <w:rPr>
                <w:rFonts w:ascii="標楷體" w:eastAsia="標楷體" w:hAnsi="標楷體"/>
              </w:rPr>
            </w:pPr>
            <w:r w:rsidRPr="004123B3">
              <w:rPr>
                <w:rFonts w:ascii="標楷體" w:eastAsia="標楷體" w:hAnsi="標楷體" w:cs="標楷體" w:hint="eastAsia"/>
              </w:rPr>
              <w:t>統整活動</w:t>
            </w:r>
            <w:r w:rsidRPr="004123B3">
              <w:rPr>
                <w:rFonts w:ascii="標楷體" w:eastAsia="標楷體" w:hAnsi="標楷體" w:cs="標楷體" w:hint="eastAsia"/>
                <w:bCs/>
                <w:lang w:eastAsia="zh-HK"/>
              </w:rPr>
              <w:t>一</w:t>
            </w:r>
          </w:p>
          <w:p w14:paraId="2C6E950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讀懂句子的重點</w:t>
            </w:r>
          </w:p>
          <w:p w14:paraId="2958AAC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1.教師引導學生朗讀例句並提問，引導學生思考句子意思的差異。</w:t>
            </w:r>
          </w:p>
          <w:p w14:paraId="499D523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2.教師引導學生朗讀例句並提問，引導學生思考句子中的前後轉折，認識轉折語句。</w:t>
            </w:r>
          </w:p>
          <w:p w14:paraId="3367D65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3.教師引導學生依方法練習造句並回顧本節學習歷程。</w:t>
            </w:r>
          </w:p>
          <w:p w14:paraId="31973AC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描寫人物有重點</w:t>
            </w:r>
          </w:p>
          <w:p w14:paraId="11B59B7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1.教師提問引導學生思考並從課文中找出描寫人物的句子與方法。</w:t>
            </w:r>
          </w:p>
          <w:p w14:paraId="7F1AC5A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2.教師提問引導學生統整描寫人物可以從形容外貌、舉出事例等方面著手。</w:t>
            </w:r>
          </w:p>
          <w:p w14:paraId="411E71B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3.教師引導學生仔細觀察、練習口述介紹身邊同學並回顧本節學習歷程。</w:t>
            </w:r>
          </w:p>
          <w:p w14:paraId="47FC3FE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說出鼓勵的話語</w:t>
            </w:r>
          </w:p>
          <w:p w14:paraId="332B9DD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1.教師引導學生朗讀說明與例句並提問，引導學生發現給人建議前最好先肯定對方現在的表現。</w:t>
            </w:r>
          </w:p>
          <w:p w14:paraId="2B53FC2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2.教師引導學生思考鼓勵人的話語在生活中的重要性及鼓勵語句要如何真誠表達。</w:t>
            </w:r>
          </w:p>
          <w:p w14:paraId="608F598F" w14:textId="4FFE42D5" w:rsidR="003C1778" w:rsidRPr="004123B3" w:rsidRDefault="003C1778" w:rsidP="003C1778">
            <w:pPr>
              <w:spacing w:line="260" w:lineRule="exact"/>
              <w:rPr>
                <w:rFonts w:ascii="標楷體" w:eastAsia="標楷體" w:hAnsi="標楷體"/>
                <w:bCs/>
              </w:rPr>
            </w:pPr>
            <w:r w:rsidRPr="004123B3">
              <w:rPr>
                <w:rFonts w:ascii="標楷體" w:eastAsia="標楷體" w:hAnsi="標楷體" w:hint="eastAsia"/>
                <w:bCs/>
              </w:rPr>
              <w:t>3.學生完成習作</w:t>
            </w:r>
            <w:r w:rsidRPr="004123B3">
              <w:rPr>
                <w:rFonts w:ascii="標楷體" w:eastAsia="標楷體" w:hAnsi="標楷體" w:hint="eastAsia"/>
              </w:rPr>
              <w:t>統整活動</w:t>
            </w:r>
            <w:r w:rsidRPr="004123B3">
              <w:rPr>
                <w:rFonts w:ascii="標楷體" w:eastAsia="標楷體" w:hAnsi="標楷體" w:hint="eastAsia"/>
                <w:bCs/>
              </w:rPr>
              <w:t>一並回顧本節學習歷程。</w:t>
            </w:r>
          </w:p>
        </w:tc>
        <w:tc>
          <w:tcPr>
            <w:tcW w:w="566" w:type="dxa"/>
            <w:tcBorders>
              <w:top w:val="single" w:sz="4" w:space="0" w:color="auto"/>
              <w:left w:val="single" w:sz="4" w:space="0" w:color="auto"/>
              <w:bottom w:val="single" w:sz="4" w:space="0" w:color="auto"/>
              <w:right w:val="single" w:sz="4" w:space="0" w:color="auto"/>
            </w:tcBorders>
          </w:tcPr>
          <w:p w14:paraId="766BA1CE" w14:textId="636593D7"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64573FCD"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0C37803A" w14:textId="02379A2E"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0AFF3AE6"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7C8340EC"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525EA6DA"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55BA99B0" w14:textId="1433E29F"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2F3FED33"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427B8CF4"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18DB34CD"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6D5A68C4" w14:textId="2C854CE1" w:rsidR="003C1778" w:rsidRPr="004123B3" w:rsidRDefault="003C1778" w:rsidP="003C1778">
            <w:pPr>
              <w:spacing w:line="260" w:lineRule="exact"/>
              <w:ind w:rightChars="49" w:right="118"/>
              <w:rPr>
                <w:rFonts w:ascii="標楷體" w:eastAsia="標楷體" w:hAnsi="標楷體"/>
              </w:rPr>
            </w:pPr>
            <w:r w:rsidRPr="004123B3">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4072192B" w14:textId="77777777" w:rsidR="003C1778" w:rsidRPr="004123B3" w:rsidRDefault="003C1778" w:rsidP="003C1778">
            <w:pPr>
              <w:spacing w:after="180"/>
              <w:rPr>
                <w:rFonts w:ascii="標楷體" w:eastAsia="標楷體" w:hAnsi="標楷體"/>
                <w:color w:val="0070C0"/>
              </w:rPr>
            </w:pPr>
          </w:p>
        </w:tc>
      </w:tr>
      <w:tr w:rsidR="003C1778" w:rsidRPr="004123B3" w14:paraId="16677E15"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4CE58E2D"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第五週</w:t>
            </w:r>
          </w:p>
          <w:p w14:paraId="1D8C2400"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6D01A49E"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w:t>
            </w:r>
            <w:r w:rsidRPr="004123B3">
              <w:rPr>
                <w:rFonts w:ascii="標楷體" w:eastAsia="標楷體" w:hAnsi="標楷體" w:hint="eastAsia"/>
                <w:bCs/>
              </w:rPr>
              <w:lastRenderedPageBreak/>
              <w:t>維，並透過體驗與實踐，處理日常生活問題。</w:t>
            </w:r>
          </w:p>
          <w:p w14:paraId="73154160"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理解與運用國語文在日常生活中學習體察他人的感受，並給予適當的回應，以達成溝通及互動的目標。</w:t>
            </w:r>
          </w:p>
          <w:p w14:paraId="7F0506F5" w14:textId="1179E302" w:rsidR="003C1778" w:rsidRPr="004123B3" w:rsidRDefault="003C1778" w:rsidP="003C1778">
            <w:pPr>
              <w:rPr>
                <w:rFonts w:ascii="標楷體" w:eastAsia="標楷體" w:hAnsi="標楷體"/>
              </w:rPr>
            </w:pPr>
            <w:r w:rsidRPr="004123B3">
              <w:rPr>
                <w:rFonts w:ascii="標楷體" w:eastAsia="標楷體" w:hAnsi="標楷體" w:hint="eastAsia"/>
                <w:bCs/>
              </w:rPr>
              <w:t>國-E-C3 閱讀</w:t>
            </w:r>
            <w:r w:rsidRPr="004123B3">
              <w:rPr>
                <w:rFonts w:ascii="標楷體" w:eastAsia="標楷體" w:hAnsi="標楷體" w:hint="eastAsia"/>
                <w:bCs/>
              </w:rPr>
              <w:lastRenderedPageBreak/>
              <w:t>各類文本，培養理解與關心本土及國際事務的基本素養，以認同自我文化，並能包容、尊重與欣賞多元文化。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14:paraId="70E3C2D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6CB7B73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1-II-3 聽懂適合程度的詩歌、戲劇，並說出聆聽內容的要點。</w:t>
            </w:r>
          </w:p>
          <w:p w14:paraId="5EFC502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用清晰語音、適當語速和音量說話。</w:t>
            </w:r>
          </w:p>
          <w:p w14:paraId="109B072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w:t>
            </w:r>
            <w:r w:rsidRPr="004123B3">
              <w:rPr>
                <w:rFonts w:ascii="標楷體" w:eastAsia="標楷體" w:hAnsi="標楷體" w:hint="eastAsia"/>
                <w:bCs/>
              </w:rPr>
              <w:lastRenderedPageBreak/>
              <w:t>想法。</w:t>
            </w:r>
          </w:p>
          <w:p w14:paraId="266D9AF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55DDBF2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36FA3BF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3-II-2 運用注音符號，檢索資訊，吸收新知。</w:t>
            </w:r>
          </w:p>
          <w:p w14:paraId="38DA560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認識常用國字至少1,800字，使用1,200字。</w:t>
            </w:r>
          </w:p>
          <w:p w14:paraId="2B24383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278C993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57DF0F5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235CBBE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5-II-7 就文本的觀點，找出支持的理由。</w:t>
            </w:r>
          </w:p>
          <w:p w14:paraId="37A135F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5-II-8 運用預測、推論、提問等策略，增進對文本的理解。</w:t>
            </w:r>
          </w:p>
          <w:p w14:paraId="3EA0A65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6-II-2 培養感受力、想像力等寫作基本能力。</w:t>
            </w:r>
          </w:p>
          <w:p w14:paraId="341A2E6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6-II-5 仿寫童詩。</w:t>
            </w:r>
          </w:p>
          <w:p w14:paraId="419DA96E" w14:textId="6B71D963"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630E6A8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3B190CA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4B06BC61"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5C75B60B"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2AD5B7E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63FD3F68"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w:t>
            </w:r>
            <w:r w:rsidRPr="004123B3">
              <w:rPr>
                <w:rFonts w:ascii="標楷體" w:eastAsia="標楷體" w:hAnsi="標楷體" w:hint="eastAsia"/>
                <w:bCs/>
              </w:rPr>
              <w:lastRenderedPageBreak/>
              <w:t>礎複句的意義。</w:t>
            </w:r>
          </w:p>
          <w:p w14:paraId="057669D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Ad-II-3 故事、童詩、現代散文等。</w:t>
            </w:r>
          </w:p>
          <w:p w14:paraId="61C87A9A" w14:textId="2AC78758" w:rsidR="003C1778" w:rsidRPr="004123B3" w:rsidRDefault="003C1778" w:rsidP="003C1778">
            <w:pPr>
              <w:snapToGrid w:val="0"/>
              <w:spacing w:line="260" w:lineRule="exact"/>
              <w:ind w:rightChars="-12" w:right="-29"/>
              <w:rPr>
                <w:rFonts w:ascii="標楷體" w:eastAsia="標楷體" w:hAnsi="標楷體"/>
                <w:bCs/>
              </w:rPr>
            </w:pPr>
            <w:r w:rsidRPr="004123B3">
              <w:rPr>
                <w:rFonts w:ascii="標楷體" w:eastAsia="標楷體" w:hAnsi="標楷體" w:hint="eastAsia"/>
                <w:bCs/>
              </w:rPr>
              <w:t>Bb-II-5 藉由敘述事件與描寫景物間接抒情。</w:t>
            </w:r>
          </w:p>
        </w:tc>
        <w:tc>
          <w:tcPr>
            <w:tcW w:w="3672" w:type="dxa"/>
            <w:tcBorders>
              <w:top w:val="single" w:sz="4" w:space="0" w:color="auto"/>
              <w:left w:val="single" w:sz="4" w:space="0" w:color="auto"/>
              <w:bottom w:val="single" w:sz="4" w:space="0" w:color="auto"/>
              <w:right w:val="single" w:sz="4" w:space="0" w:color="auto"/>
            </w:tcBorders>
          </w:tcPr>
          <w:p w14:paraId="595E02B6" w14:textId="77777777" w:rsidR="0055462C" w:rsidRPr="004123B3" w:rsidRDefault="0055462C" w:rsidP="0055462C">
            <w:pPr>
              <w:spacing w:line="260" w:lineRule="exact"/>
              <w:rPr>
                <w:rFonts w:ascii="標楷體" w:eastAsia="標楷體" w:hAnsi="標楷體"/>
              </w:rPr>
            </w:pPr>
            <w:r w:rsidRPr="004123B3">
              <w:rPr>
                <w:rFonts w:ascii="標楷體" w:eastAsia="標楷體" w:hAnsi="標楷體" w:cs="標楷體" w:hint="eastAsia"/>
                <w:bCs/>
              </w:rPr>
              <w:lastRenderedPageBreak/>
              <w:t>第</w:t>
            </w:r>
            <w:r w:rsidRPr="004123B3">
              <w:rPr>
                <w:rFonts w:ascii="標楷體" w:eastAsia="標楷體" w:hAnsi="標楷體" w:cs="標楷體" w:hint="eastAsia"/>
                <w:bCs/>
                <w:lang w:eastAsia="zh-HK"/>
              </w:rPr>
              <w:t>貳</w:t>
            </w:r>
            <w:r w:rsidRPr="004123B3">
              <w:rPr>
                <w:rFonts w:ascii="標楷體" w:eastAsia="標楷體" w:hAnsi="標楷體" w:cs="標楷體" w:hint="eastAsia"/>
                <w:bCs/>
              </w:rPr>
              <w:t>單元：</w:t>
            </w:r>
            <w:r w:rsidRPr="004123B3">
              <w:rPr>
                <w:rFonts w:ascii="標楷體" w:eastAsia="標楷體" w:hAnsi="標楷體" w:cs="標楷體" w:hint="eastAsia"/>
                <w:lang w:eastAsia="zh-HK"/>
              </w:rPr>
              <w:t>臺灣風</w:t>
            </w:r>
            <w:r w:rsidRPr="004123B3">
              <w:rPr>
                <w:rFonts w:ascii="標楷體" w:eastAsia="標楷體" w:hAnsi="標楷體" w:cs="標楷體" w:hint="eastAsia"/>
              </w:rPr>
              <w:t>景畫</w:t>
            </w:r>
          </w:p>
          <w:p w14:paraId="069AE726" w14:textId="77777777" w:rsidR="0055462C" w:rsidRPr="004123B3" w:rsidRDefault="0055462C" w:rsidP="0055462C">
            <w:pPr>
              <w:spacing w:line="260" w:lineRule="exact"/>
              <w:rPr>
                <w:rFonts w:ascii="標楷體" w:eastAsia="標楷體" w:hAnsi="標楷體"/>
              </w:rPr>
            </w:pPr>
            <w:r w:rsidRPr="004123B3">
              <w:rPr>
                <w:rFonts w:ascii="標楷體" w:eastAsia="標楷體" w:hAnsi="標楷體" w:cs="標楷體" w:hint="eastAsia"/>
                <w:bCs/>
                <w:lang w:eastAsia="zh-HK"/>
              </w:rPr>
              <w:t>第四課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靜靜的淡水河</w:t>
            </w:r>
          </w:p>
          <w:p w14:paraId="728CC42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主題試說</w:t>
            </w:r>
          </w:p>
          <w:p w14:paraId="1D4DCB0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1.學生分享自己知道或看過的臺灣河流及其與人們生活的關係。</w:t>
            </w:r>
          </w:p>
          <w:p w14:paraId="4C72DB0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2.教師引導學生依課名預測內容，默讀課文後比較文章與自己的想法差異並說出全課重點。</w:t>
            </w:r>
          </w:p>
          <w:p w14:paraId="6D4995A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3AFFEA8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06D557C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1.學生朗讀課文，認讀語句、分析語詞和生字、嘗試解說語詞意義並配合語文百寶箱「1我會寫字」找出生字小偵探的國字。</w:t>
            </w:r>
          </w:p>
          <w:p w14:paraId="4194FDC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w:t>
            </w:r>
            <w:r w:rsidRPr="004123B3">
              <w:rPr>
                <w:rFonts w:ascii="標楷體" w:eastAsia="標楷體" w:hAnsi="標楷體" w:hint="eastAsia"/>
                <w:bCs/>
              </w:rPr>
              <w:lastRenderedPageBreak/>
              <w:t>字」，引導學生觀察含聲音部件、已習得部件的「左右組合」和「非左右組合」的生字，做分類識讀教學並依字形結構，指導學生生確書寫。</w:t>
            </w:r>
          </w:p>
          <w:p w14:paraId="0BD893A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3.教師配合語文百寶箱「2部件好朋友」、「3讀起來不一樣」引導學生以部件重組識字、認識多音字。</w:t>
            </w:r>
          </w:p>
          <w:p w14:paraId="0EA48D9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59D978C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06FA713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50D5EA1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3981C35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3.教師引導學生回顧本節學習歷程。</w:t>
            </w:r>
          </w:p>
          <w:p w14:paraId="4230357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4E8064B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1.教師配合語文百寶箱「4認識詩句的模樣」，引導學生發現詩歌與記敘文格式的不同、字詞選用不同。</w:t>
            </w:r>
          </w:p>
          <w:p w14:paraId="2EA54AD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2.教師指導學生適當斷句、強調語氣朗讀課文，學生練習後上臺發表。</w:t>
            </w:r>
          </w:p>
          <w:p w14:paraId="16355CC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3.教師引導學生完成習作第二、三大題並回顧本節學習歷程。</w:t>
            </w:r>
          </w:p>
          <w:p w14:paraId="1834C7A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3BDC6CE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1.教師提問引導學生回想本課內容，整理課文大意，說出課文主旨。</w:t>
            </w:r>
          </w:p>
          <w:p w14:paraId="124B5B0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2.教師提問引導學生觀察、欣賞本課詩歌的表述方式，說出本課以轉化修辭擬人法來描寫淡水河</w:t>
            </w:r>
            <w:r w:rsidRPr="004123B3">
              <w:rPr>
                <w:rFonts w:ascii="標楷體" w:eastAsia="標楷體" w:hAnsi="標楷體" w:hint="eastAsia"/>
                <w:bCs/>
              </w:rPr>
              <w:lastRenderedPageBreak/>
              <w:t>在不同時空的樣貌。</w:t>
            </w:r>
          </w:p>
          <w:p w14:paraId="07409BF1" w14:textId="6FEECA7E" w:rsidR="003C1778" w:rsidRPr="004123B3" w:rsidRDefault="003C1778" w:rsidP="003C1778">
            <w:pPr>
              <w:spacing w:line="260" w:lineRule="exact"/>
              <w:rPr>
                <w:rFonts w:ascii="標楷體" w:eastAsia="標楷體" w:hAnsi="標楷體"/>
                <w:bCs/>
              </w:rPr>
            </w:pPr>
            <w:r w:rsidRPr="004123B3">
              <w:rPr>
                <w:rFonts w:ascii="標楷體" w:eastAsia="標楷體" w:hAnsi="標楷體" w:hint="eastAsia"/>
                <w:bCs/>
              </w:rPr>
              <w:t>3.學生完成習作第四大題，試以水彩畫畫出課文中描寫的淡水河並回顧本節學習歷程。</w:t>
            </w:r>
          </w:p>
        </w:tc>
        <w:tc>
          <w:tcPr>
            <w:tcW w:w="566" w:type="dxa"/>
            <w:tcBorders>
              <w:top w:val="single" w:sz="4" w:space="0" w:color="auto"/>
              <w:left w:val="single" w:sz="4" w:space="0" w:color="auto"/>
              <w:bottom w:val="single" w:sz="4" w:space="0" w:color="auto"/>
              <w:right w:val="single" w:sz="4" w:space="0" w:color="auto"/>
            </w:tcBorders>
          </w:tcPr>
          <w:p w14:paraId="54AB33A8" w14:textId="1053930B"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424098AC"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432DDF38"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2.電子教科書</w:t>
            </w:r>
          </w:p>
          <w:p w14:paraId="486968DD" w14:textId="51D92DED"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3.淡水河的流域圖、黃昏的淡水河圖。</w:t>
            </w:r>
          </w:p>
        </w:tc>
        <w:tc>
          <w:tcPr>
            <w:tcW w:w="1484" w:type="dxa"/>
            <w:tcBorders>
              <w:top w:val="single" w:sz="4" w:space="0" w:color="auto"/>
              <w:left w:val="single" w:sz="4" w:space="0" w:color="auto"/>
              <w:bottom w:val="single" w:sz="4" w:space="0" w:color="auto"/>
              <w:right w:val="single" w:sz="4" w:space="0" w:color="auto"/>
            </w:tcBorders>
          </w:tcPr>
          <w:p w14:paraId="56E91FE0"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4878B568"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59D4393C"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3DA4A690"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7096AE23"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483164A7" w14:textId="5FA36E06"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4B86AA51"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0840B36E"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353039CF"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277A3691" w14:textId="1626928B"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168C10A6" w14:textId="77777777" w:rsidR="003C1778" w:rsidRPr="004123B3" w:rsidRDefault="003C1778" w:rsidP="003C1778">
            <w:pPr>
              <w:spacing w:after="180"/>
              <w:rPr>
                <w:rFonts w:ascii="標楷體" w:eastAsia="標楷體" w:hAnsi="標楷體"/>
                <w:color w:val="0070C0"/>
              </w:rPr>
            </w:pPr>
          </w:p>
        </w:tc>
      </w:tr>
      <w:tr w:rsidR="003C1778" w:rsidRPr="004123B3" w14:paraId="690806AA"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1B5CB3F0"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第六週</w:t>
            </w:r>
          </w:p>
          <w:p w14:paraId="4E6FBC87"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6D7F2F90"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國-E-A3 運用國語文充實生活經驗，學</w:t>
            </w:r>
            <w:r w:rsidRPr="004123B3">
              <w:rPr>
                <w:rFonts w:ascii="標楷體" w:eastAsia="標楷體" w:hAnsi="標楷體" w:hint="eastAsia"/>
                <w:bCs/>
              </w:rPr>
              <w:lastRenderedPageBreak/>
              <w:t>習有步驟的規劃活動和解決問題，並探索多元知能，培養創新精神，以增進生活適應力。</w:t>
            </w:r>
          </w:p>
          <w:p w14:paraId="435087E5"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w:t>
            </w:r>
            <w:r w:rsidRPr="004123B3">
              <w:rPr>
                <w:rFonts w:ascii="標楷體" w:eastAsia="標楷體" w:hAnsi="標楷體" w:hint="eastAsia"/>
                <w:bCs/>
              </w:rPr>
              <w:lastRenderedPageBreak/>
              <w:t>應，以達成溝通及互動的目標。</w:t>
            </w:r>
          </w:p>
          <w:p w14:paraId="667FF152" w14:textId="037A3B48" w:rsidR="003C1778" w:rsidRPr="004123B3" w:rsidRDefault="003C1778" w:rsidP="003C1778">
            <w:pPr>
              <w:rPr>
                <w:rFonts w:ascii="標楷體" w:eastAsia="標楷體" w:hAnsi="標楷體"/>
              </w:rPr>
            </w:pPr>
            <w:r w:rsidRPr="004123B3">
              <w:rPr>
                <w:rFonts w:ascii="標楷體" w:eastAsia="標楷體" w:hAnsi="標楷體" w:hint="eastAsia"/>
                <w:bCs/>
              </w:rPr>
              <w:t>國-E-C3 閱讀各類文本，培養理解與關心本土及國際事務的基本素養，以認同自我文化，並能包容、尊重與欣賞</w:t>
            </w:r>
            <w:r w:rsidRPr="004123B3">
              <w:rPr>
                <w:rFonts w:ascii="標楷體" w:eastAsia="標楷體" w:hAnsi="標楷體" w:hint="eastAsia"/>
                <w:bCs/>
              </w:rPr>
              <w:lastRenderedPageBreak/>
              <w:t>多元文化。</w:t>
            </w:r>
          </w:p>
        </w:tc>
        <w:tc>
          <w:tcPr>
            <w:tcW w:w="1535" w:type="dxa"/>
            <w:tcBorders>
              <w:top w:val="single" w:sz="4" w:space="0" w:color="auto"/>
              <w:left w:val="single" w:sz="4" w:space="0" w:color="auto"/>
              <w:bottom w:val="single" w:sz="4" w:space="0" w:color="auto"/>
              <w:right w:val="single" w:sz="4" w:space="0" w:color="auto"/>
            </w:tcBorders>
          </w:tcPr>
          <w:p w14:paraId="69E5D58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313C77F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用清晰語音、適當語速和音量說話。</w:t>
            </w:r>
          </w:p>
          <w:p w14:paraId="77D29E0F"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2-II-2 運用適當詞語、正確語法表達想法。</w:t>
            </w:r>
          </w:p>
          <w:p w14:paraId="66069E2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26EE565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20736ACD"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3-II-2 運用注音符號，檢索資訊，吸收新知。</w:t>
            </w:r>
          </w:p>
          <w:p w14:paraId="06D5057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認識常用國字至少1,800字，使用1,200字。</w:t>
            </w:r>
          </w:p>
          <w:p w14:paraId="353FEC5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705AA95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611F190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010F811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5-II-7 就文</w:t>
            </w:r>
            <w:r w:rsidRPr="004123B3">
              <w:rPr>
                <w:rFonts w:ascii="標楷體" w:eastAsia="標楷體" w:hAnsi="標楷體" w:hint="eastAsia"/>
                <w:bCs/>
              </w:rPr>
              <w:lastRenderedPageBreak/>
              <w:t>本的觀點，找出支持的理由。</w:t>
            </w:r>
          </w:p>
          <w:p w14:paraId="4AD8835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6F33394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6-II-2 培養感受力、想像力等寫作基本能力。</w:t>
            </w:r>
          </w:p>
          <w:p w14:paraId="36B5252B" w14:textId="1B287511"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6-II-4 書寫記敘、應用、說明事物的作品。</w:t>
            </w:r>
          </w:p>
        </w:tc>
        <w:tc>
          <w:tcPr>
            <w:tcW w:w="1556" w:type="dxa"/>
            <w:tcBorders>
              <w:top w:val="single" w:sz="4" w:space="0" w:color="auto"/>
              <w:left w:val="single" w:sz="4" w:space="0" w:color="auto"/>
              <w:bottom w:val="single" w:sz="4" w:space="0" w:color="auto"/>
              <w:right w:val="single" w:sz="4" w:space="0" w:color="auto"/>
            </w:tcBorders>
          </w:tcPr>
          <w:p w14:paraId="308D489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372591A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3751AF9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Ab-II-4 多</w:t>
            </w:r>
            <w:r w:rsidRPr="004123B3">
              <w:rPr>
                <w:rFonts w:ascii="標楷體" w:eastAsia="標楷體" w:hAnsi="標楷體" w:hint="eastAsia"/>
                <w:bCs/>
              </w:rPr>
              <w:lastRenderedPageBreak/>
              <w:t>音字及多義字。</w:t>
            </w:r>
          </w:p>
          <w:p w14:paraId="53CA6B0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1779D63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381B1B6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02F6ECB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55E458C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Ad-II-3 故事、童詩、現代散文等。</w:t>
            </w:r>
          </w:p>
          <w:p w14:paraId="75256497" w14:textId="342F0039"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Ba-II-2 順敘與倒敘法。</w:t>
            </w:r>
          </w:p>
        </w:tc>
        <w:tc>
          <w:tcPr>
            <w:tcW w:w="3672" w:type="dxa"/>
            <w:tcBorders>
              <w:top w:val="single" w:sz="4" w:space="0" w:color="auto"/>
              <w:left w:val="single" w:sz="4" w:space="0" w:color="auto"/>
              <w:bottom w:val="single" w:sz="4" w:space="0" w:color="auto"/>
              <w:right w:val="single" w:sz="4" w:space="0" w:color="auto"/>
            </w:tcBorders>
          </w:tcPr>
          <w:p w14:paraId="4457D9EC" w14:textId="77777777" w:rsidR="0045729D" w:rsidRPr="004123B3" w:rsidRDefault="0045729D" w:rsidP="0045729D">
            <w:pPr>
              <w:spacing w:line="260" w:lineRule="exact"/>
              <w:rPr>
                <w:rFonts w:ascii="標楷體" w:eastAsia="標楷體" w:hAnsi="標楷體"/>
              </w:rPr>
            </w:pPr>
            <w:r w:rsidRPr="004123B3">
              <w:rPr>
                <w:rFonts w:ascii="標楷體" w:eastAsia="標楷體" w:hAnsi="標楷體" w:cs="標楷體" w:hint="eastAsia"/>
                <w:bCs/>
              </w:rPr>
              <w:lastRenderedPageBreak/>
              <w:t>第</w:t>
            </w:r>
            <w:r w:rsidRPr="004123B3">
              <w:rPr>
                <w:rFonts w:ascii="標楷體" w:eastAsia="標楷體" w:hAnsi="標楷體" w:cs="標楷體" w:hint="eastAsia"/>
                <w:bCs/>
                <w:lang w:eastAsia="zh-HK"/>
              </w:rPr>
              <w:t>貳</w:t>
            </w:r>
            <w:r w:rsidRPr="004123B3">
              <w:rPr>
                <w:rFonts w:ascii="標楷體" w:eastAsia="標楷體" w:hAnsi="標楷體" w:cs="標楷體" w:hint="eastAsia"/>
                <w:bCs/>
              </w:rPr>
              <w:t>單元：</w:t>
            </w:r>
            <w:r w:rsidRPr="004123B3">
              <w:rPr>
                <w:rFonts w:ascii="標楷體" w:eastAsia="標楷體" w:hAnsi="標楷體" w:cs="標楷體" w:hint="eastAsia"/>
                <w:lang w:eastAsia="zh-HK"/>
              </w:rPr>
              <w:t>臺灣風</w:t>
            </w:r>
            <w:r w:rsidRPr="004123B3">
              <w:rPr>
                <w:rFonts w:ascii="標楷體" w:eastAsia="標楷體" w:hAnsi="標楷體" w:cs="標楷體" w:hint="eastAsia"/>
              </w:rPr>
              <w:t>景畫</w:t>
            </w:r>
          </w:p>
          <w:p w14:paraId="79500D2B" w14:textId="77777777" w:rsidR="0045729D" w:rsidRPr="004123B3" w:rsidRDefault="0045729D" w:rsidP="0045729D">
            <w:pPr>
              <w:spacing w:line="260" w:lineRule="exact"/>
              <w:rPr>
                <w:rFonts w:ascii="標楷體" w:eastAsia="標楷體" w:hAnsi="標楷體"/>
              </w:rPr>
            </w:pPr>
            <w:r w:rsidRPr="004123B3">
              <w:rPr>
                <w:rFonts w:ascii="標楷體" w:eastAsia="標楷體" w:hAnsi="標楷體" w:cs="標楷體" w:hint="eastAsia"/>
                <w:bCs/>
                <w:lang w:eastAsia="zh-HK"/>
              </w:rPr>
              <w:t>第五課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茶鄉鹿谷</w:t>
            </w:r>
          </w:p>
          <w:p w14:paraId="3D5FE4E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主題試說</w:t>
            </w:r>
          </w:p>
          <w:p w14:paraId="22DDABB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1.學生分享自己知道吃過的臺灣各地特產及其特色。</w:t>
            </w:r>
          </w:p>
          <w:p w14:paraId="2D125D7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2.教師引導學生依課名預測內容，默讀課文後比較文章與自己的想法差異並說出全課重點。</w:t>
            </w:r>
          </w:p>
          <w:p w14:paraId="3499202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3.學生分段朗讀，教師指導朗讀之流暢性後，學生依不同分組朗讀課文，並回顧本節學習歷程。</w:t>
            </w:r>
          </w:p>
          <w:p w14:paraId="71729A2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548FE5C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1.學生朗讀課文，認讀語句、分析語詞和生字、嘗試解說語詞意義並配合語文百寶箱「1我會寫字」找出生字小偵探的國字。</w:t>
            </w:r>
          </w:p>
          <w:p w14:paraId="2F6E5AC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2.教師配合語文百寶箱「1我會寫字」，引導學生觀察含聲音部件、已習得部件的「左右組合」和「非左右組合」的生字，做分類識讀教學並依字形結構，指導學生生確書寫。</w:t>
            </w:r>
          </w:p>
          <w:p w14:paraId="379C940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3.教師配合語文百寶箱「2部件好朋友」、「3讀起來不一樣」引導學生以部件重組識字、認識多音字。</w:t>
            </w:r>
          </w:p>
          <w:p w14:paraId="0CE88CD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506EFC7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4CD7AF6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0970E44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4AF233C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3.教師引導學生回顧本節學習歷程。</w:t>
            </w:r>
          </w:p>
          <w:p w14:paraId="48BA78F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34C09E9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1.教師配合語文百寶箱「4認識標點符號——冒號」，引導學生認識冒號及其用法。</w:t>
            </w:r>
          </w:p>
          <w:p w14:paraId="5C90B31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2.教師配合語文百寶箱「5介紹地方有重點」，引導學生練習介紹地方位置再說地方特色的描述方法。</w:t>
            </w:r>
          </w:p>
          <w:p w14:paraId="36324D1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3.教師指導學生適當斷句、強調語氣朗讀課文，學生練習後上臺發表。</w:t>
            </w:r>
          </w:p>
          <w:p w14:paraId="42C47B3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4.教師引導學生完成習作第二、三大題並回顧本節學習歷程。</w:t>
            </w:r>
          </w:p>
          <w:p w14:paraId="06B7E39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57A3064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1.教師提問引導學生回想本課內容，整理課文大意，說出課文主旨。</w:t>
            </w:r>
          </w:p>
          <w:p w14:paraId="243587C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2.教師提問引導學生觀察、欣賞本課內容，說出本課是以回憶敘述的方式介紹鹿谷風景與特產的記敘文。</w:t>
            </w:r>
          </w:p>
          <w:p w14:paraId="34A67B9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3.學生完成習作第四大題，回顧本節學習歷程。</w:t>
            </w:r>
          </w:p>
          <w:p w14:paraId="317ED9D7" w14:textId="71DF2BD6" w:rsidR="003C1778" w:rsidRPr="004123B3" w:rsidRDefault="003C1778" w:rsidP="003C1778">
            <w:pPr>
              <w:spacing w:line="260" w:lineRule="exact"/>
              <w:rPr>
                <w:rFonts w:ascii="標楷體" w:eastAsia="標楷體" w:hAnsi="標楷體"/>
                <w:bCs/>
              </w:rPr>
            </w:pPr>
            <w:r w:rsidRPr="004123B3">
              <w:rPr>
                <w:rFonts w:ascii="標楷體" w:eastAsia="標楷體" w:hAnsi="標楷體" w:hint="eastAsia"/>
                <w:bCs/>
              </w:rPr>
              <w:t>4.學生依習作第五大題寫作引導，先收集自己家鄉特點資料，依習作引導完成「請到我的家鄉來」作文練習。</w:t>
            </w:r>
          </w:p>
        </w:tc>
        <w:tc>
          <w:tcPr>
            <w:tcW w:w="566" w:type="dxa"/>
            <w:tcBorders>
              <w:top w:val="single" w:sz="4" w:space="0" w:color="auto"/>
              <w:left w:val="single" w:sz="4" w:space="0" w:color="auto"/>
              <w:bottom w:val="single" w:sz="4" w:space="0" w:color="auto"/>
              <w:right w:val="single" w:sz="4" w:space="0" w:color="auto"/>
            </w:tcBorders>
          </w:tcPr>
          <w:p w14:paraId="6A77D70F" w14:textId="678A4E36"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2C4784A5"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4EB8702D"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2.電子教科書</w:t>
            </w:r>
          </w:p>
          <w:p w14:paraId="0D356358" w14:textId="14B45E12"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3.鹿谷位置圖(電子衛</w:t>
            </w:r>
            <w:r w:rsidRPr="004123B3">
              <w:rPr>
                <w:rFonts w:ascii="標楷體" w:eastAsia="標楷體" w:hAnsi="標楷體" w:hint="eastAsia"/>
                <w:bCs/>
              </w:rPr>
              <w:lastRenderedPageBreak/>
              <w:t>星地圖)、茶葉圖。</w:t>
            </w:r>
          </w:p>
        </w:tc>
        <w:tc>
          <w:tcPr>
            <w:tcW w:w="1484" w:type="dxa"/>
            <w:tcBorders>
              <w:top w:val="single" w:sz="4" w:space="0" w:color="auto"/>
              <w:left w:val="single" w:sz="4" w:space="0" w:color="auto"/>
              <w:bottom w:val="single" w:sz="4" w:space="0" w:color="auto"/>
              <w:right w:val="single" w:sz="4" w:space="0" w:color="auto"/>
            </w:tcBorders>
          </w:tcPr>
          <w:p w14:paraId="44CD72A3"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lastRenderedPageBreak/>
              <w:t>口頭評量</w:t>
            </w:r>
          </w:p>
          <w:p w14:paraId="18B39FC0"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3E0435A2"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428A5A1F"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50B04209"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1BF0DDF2" w14:textId="14E226E4"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29C74EEF"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5E2BFC51"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587B92EE"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【生涯規劃</w:t>
            </w:r>
            <w:r w:rsidRPr="004123B3">
              <w:rPr>
                <w:rFonts w:ascii="標楷體" w:eastAsia="標楷體" w:hAnsi="標楷體" w:hint="eastAsia"/>
                <w:bCs/>
              </w:rPr>
              <w:lastRenderedPageBreak/>
              <w:t>教育】</w:t>
            </w:r>
          </w:p>
          <w:p w14:paraId="17C096B2"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涯E9 認識不同類型工作/教育環境。</w:t>
            </w:r>
          </w:p>
          <w:p w14:paraId="5261E329"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151D2032" w14:textId="1054741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1968EAE5" w14:textId="77777777" w:rsidR="003C1778" w:rsidRPr="004123B3" w:rsidRDefault="003C1778" w:rsidP="003C1778">
            <w:pPr>
              <w:spacing w:after="180"/>
              <w:rPr>
                <w:rFonts w:ascii="標楷體" w:eastAsia="標楷體" w:hAnsi="標楷體"/>
                <w:color w:val="0070C0"/>
              </w:rPr>
            </w:pPr>
          </w:p>
        </w:tc>
      </w:tr>
      <w:tr w:rsidR="003C1778" w:rsidRPr="004123B3" w14:paraId="6A4324CA"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73F49FCA"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第七週</w:t>
            </w:r>
          </w:p>
          <w:p w14:paraId="0AA30824"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487B597E"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國-E-A3 運用國語文充實生活經驗，學習有步驟的規劃活動和解決問題，並探索多元知能，培養創新精神，以增進生活適應力。</w:t>
            </w:r>
          </w:p>
          <w:p w14:paraId="3F2505E6"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w:t>
            </w:r>
            <w:r w:rsidRPr="004123B3">
              <w:rPr>
                <w:rFonts w:ascii="標楷體" w:eastAsia="標楷體" w:hAnsi="標楷體" w:hint="eastAsia"/>
                <w:bCs/>
              </w:rPr>
              <w:lastRenderedPageBreak/>
              <w:t>在日常生活中學習體察他人的感受，並給予適當的回應，以達成溝通及互動的目標。</w:t>
            </w:r>
          </w:p>
          <w:p w14:paraId="60301F34" w14:textId="0A601B34" w:rsidR="003C1778" w:rsidRPr="004123B3" w:rsidRDefault="003C1778" w:rsidP="003C1778">
            <w:pPr>
              <w:rPr>
                <w:rFonts w:ascii="標楷體" w:eastAsia="標楷體" w:hAnsi="標楷體"/>
              </w:rPr>
            </w:pPr>
            <w:r w:rsidRPr="004123B3">
              <w:rPr>
                <w:rFonts w:ascii="標楷體" w:eastAsia="標楷體" w:hAnsi="標楷體" w:hint="eastAsia"/>
                <w:bCs/>
              </w:rPr>
              <w:t>國-E-C3 閱讀各類文本，培養理解與關心本土及國際事務的基本素</w:t>
            </w:r>
            <w:r w:rsidRPr="004123B3">
              <w:rPr>
                <w:rFonts w:ascii="標楷體" w:eastAsia="標楷體" w:hAnsi="標楷體" w:hint="eastAsia"/>
                <w:bCs/>
              </w:rPr>
              <w:lastRenderedPageBreak/>
              <w:t>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14:paraId="3CA769AC"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聆聽時能讓對方充分表達意見。</w:t>
            </w:r>
          </w:p>
          <w:p w14:paraId="7D8DBC1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1-II-4 根據話語情境，分辨內容是否切題，理解主要內容和情感，並與對方互動。</w:t>
            </w:r>
          </w:p>
          <w:p w14:paraId="417642B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70EAE19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2-II-5 與他人溝通時能注重禮貌，並養成說話負責的態度。</w:t>
            </w:r>
          </w:p>
          <w:p w14:paraId="7DDC452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0655BC1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4-II-1 認識常用國字至少1,800字，使用1,200字。</w:t>
            </w:r>
          </w:p>
          <w:p w14:paraId="221E816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4-II-2 利用共同部件，擴充識字量。</w:t>
            </w:r>
          </w:p>
          <w:p w14:paraId="0755F56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4-II-5 利用字義推論詞義。</w:t>
            </w:r>
          </w:p>
          <w:p w14:paraId="07B331E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4-II-6 掌握偏旁變化和間架結構要領書寫正確及工整的硬筆字。</w:t>
            </w:r>
          </w:p>
          <w:p w14:paraId="008D3B9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4533C1D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5-II-5 認識記敘、抒情、說明及應用文本的特徵。</w:t>
            </w:r>
          </w:p>
          <w:p w14:paraId="6D9FE82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242574C3" w14:textId="2A997144"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6-II-2 培養感受力、想像力等寫作基本能力。</w:t>
            </w:r>
          </w:p>
        </w:tc>
        <w:tc>
          <w:tcPr>
            <w:tcW w:w="1556" w:type="dxa"/>
            <w:tcBorders>
              <w:top w:val="single" w:sz="4" w:space="0" w:color="auto"/>
              <w:left w:val="single" w:sz="4" w:space="0" w:color="auto"/>
              <w:bottom w:val="single" w:sz="4" w:space="0" w:color="auto"/>
              <w:right w:val="single" w:sz="4" w:space="0" w:color="auto"/>
            </w:tcBorders>
          </w:tcPr>
          <w:p w14:paraId="63D82FB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77ABBF5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12D9805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3D1C975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0CE6BE5F"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0B220D3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Ba-II-1 記敘文本的結構。</w:t>
            </w:r>
          </w:p>
          <w:p w14:paraId="3461D47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◎Bb-II-1 自我情感的表達。</w:t>
            </w:r>
          </w:p>
          <w:p w14:paraId="7822245D" w14:textId="2821B3A0"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Ca-II-1 各類文本中的飲食、服飾、交通工具、名勝古蹟及休閒娛樂等文化內涵。</w:t>
            </w:r>
          </w:p>
        </w:tc>
        <w:tc>
          <w:tcPr>
            <w:tcW w:w="3672" w:type="dxa"/>
            <w:tcBorders>
              <w:top w:val="single" w:sz="4" w:space="0" w:color="auto"/>
              <w:left w:val="single" w:sz="4" w:space="0" w:color="auto"/>
              <w:bottom w:val="single" w:sz="4" w:space="0" w:color="auto"/>
              <w:right w:val="single" w:sz="4" w:space="0" w:color="auto"/>
            </w:tcBorders>
          </w:tcPr>
          <w:p w14:paraId="6DB585E4" w14:textId="77777777" w:rsidR="008201B5" w:rsidRPr="004123B3" w:rsidRDefault="008201B5" w:rsidP="008201B5">
            <w:pPr>
              <w:spacing w:line="260" w:lineRule="exact"/>
              <w:rPr>
                <w:rFonts w:ascii="標楷體" w:eastAsia="標楷體" w:hAnsi="標楷體"/>
              </w:rPr>
            </w:pPr>
            <w:r w:rsidRPr="004123B3">
              <w:rPr>
                <w:rFonts w:ascii="標楷體" w:eastAsia="標楷體" w:hAnsi="標楷體" w:cs="標楷體" w:hint="eastAsia"/>
                <w:bCs/>
              </w:rPr>
              <w:t>第</w:t>
            </w:r>
            <w:r w:rsidRPr="004123B3">
              <w:rPr>
                <w:rFonts w:ascii="標楷體" w:eastAsia="標楷體" w:hAnsi="標楷體" w:cs="標楷體" w:hint="eastAsia"/>
                <w:bCs/>
                <w:lang w:eastAsia="zh-HK"/>
              </w:rPr>
              <w:t>貳</w:t>
            </w:r>
            <w:r w:rsidRPr="004123B3">
              <w:rPr>
                <w:rFonts w:ascii="標楷體" w:eastAsia="標楷體" w:hAnsi="標楷體" w:cs="標楷體" w:hint="eastAsia"/>
                <w:bCs/>
              </w:rPr>
              <w:t>單元：</w:t>
            </w:r>
            <w:r w:rsidRPr="004123B3">
              <w:rPr>
                <w:rFonts w:ascii="標楷體" w:eastAsia="標楷體" w:hAnsi="標楷體" w:cs="標楷體" w:hint="eastAsia"/>
                <w:lang w:eastAsia="zh-HK"/>
              </w:rPr>
              <w:t>臺灣風</w:t>
            </w:r>
            <w:r w:rsidRPr="004123B3">
              <w:rPr>
                <w:rFonts w:ascii="標楷體" w:eastAsia="標楷體" w:hAnsi="標楷體" w:cs="標楷體" w:hint="eastAsia"/>
              </w:rPr>
              <w:t>景畫</w:t>
            </w:r>
          </w:p>
          <w:p w14:paraId="67DE5E5B" w14:textId="77777777" w:rsidR="008201B5" w:rsidRPr="004123B3" w:rsidRDefault="008201B5" w:rsidP="008201B5">
            <w:pPr>
              <w:spacing w:line="260" w:lineRule="exact"/>
              <w:rPr>
                <w:rFonts w:ascii="標楷體" w:eastAsia="標楷體" w:hAnsi="標楷體"/>
              </w:rPr>
            </w:pPr>
            <w:r w:rsidRPr="004123B3">
              <w:rPr>
                <w:rFonts w:ascii="標楷體" w:eastAsia="標楷體" w:hAnsi="標楷體" w:cs="標楷體" w:hint="eastAsia"/>
                <w:bCs/>
                <w:lang w:eastAsia="zh-HK"/>
              </w:rPr>
              <w:t>第六課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月世界</w:t>
            </w:r>
          </w:p>
          <w:p w14:paraId="0C47AFE4" w14:textId="77777777" w:rsidR="003C1778" w:rsidRPr="004123B3" w:rsidRDefault="003C1778" w:rsidP="003C1778">
            <w:pPr>
              <w:spacing w:line="260" w:lineRule="exact"/>
              <w:jc w:val="both"/>
              <w:rPr>
                <w:rFonts w:ascii="標楷體" w:eastAsia="標楷體" w:hAnsi="標楷體"/>
                <w:bCs/>
                <w:color w:val="FF0000"/>
              </w:rPr>
            </w:pPr>
            <w:r w:rsidRPr="004123B3">
              <w:rPr>
                <w:rFonts w:ascii="標楷體" w:eastAsia="標楷體" w:hAnsi="標楷體" w:hint="eastAsia"/>
                <w:bCs/>
              </w:rPr>
              <w:t>活動一  主題試說</w:t>
            </w:r>
          </w:p>
          <w:p w14:paraId="353383D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1.學生分享自己的家鄉旅遊經驗，說出看到特別的自然或人文景觀。</w:t>
            </w:r>
          </w:p>
          <w:p w14:paraId="14548F1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2.教師引導學生依課名預測內容，默讀課文後比較文章與自己的想法差異並說出全課重點。</w:t>
            </w:r>
          </w:p>
          <w:p w14:paraId="0B01441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4A9EC43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47D9FD8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1.學生朗讀課文，認讀語句、分析語詞和生字、嘗試解說語詞意義並配合語文百寶箱「1我會寫字」找出生字小偵探的國字。</w:t>
            </w:r>
          </w:p>
          <w:p w14:paraId="10DFB01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2.教師配合語文百寶箱「1我會寫字」，引導學生觀察含聲音部件、已習得部件的「左右組合」和「非左右組合」的生字，做分類識讀教學並依字形結構，指導學生生確書寫。</w:t>
            </w:r>
          </w:p>
          <w:p w14:paraId="7073DF0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3.教師配合語文百寶箱「2部件好朋友」、「3讀起來不一樣」引導學生以部件重組識字、認識多音字。</w:t>
            </w:r>
          </w:p>
          <w:p w14:paraId="283F62D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22BE8E9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0372211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4C6B183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w:t>
            </w:r>
            <w:r w:rsidRPr="004123B3">
              <w:rPr>
                <w:rFonts w:ascii="標楷體" w:eastAsia="標楷體" w:hAnsi="標楷體" w:hint="eastAsia"/>
                <w:bCs/>
              </w:rPr>
              <w:lastRenderedPageBreak/>
              <w:t>引導學生回答、理解並整理段落大意。</w:t>
            </w:r>
          </w:p>
          <w:p w14:paraId="438DA33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3.教師配合語文百寶箱「4『驚』字家族」引導學生認識同字語詞有不同意思和用法。</w:t>
            </w:r>
          </w:p>
          <w:p w14:paraId="2BBA702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4.學生完成習作第二大題並回顧本節學習歷程。</w:t>
            </w:r>
          </w:p>
          <w:p w14:paraId="2A6CA05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244F26B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1.教師配合語文百寶箱「5句子比一比」，引導學生練習描寫景物時先形容看到的樣子，再舉例強調特點的描述方法。</w:t>
            </w:r>
          </w:p>
          <w:p w14:paraId="0B8CBB1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2.教師指導學生適當斷句、強調語氣朗讀課文，學生練習後上臺發表。</w:t>
            </w:r>
          </w:p>
          <w:p w14:paraId="30F1D97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3.教師引導學生完成習作第三大題並回顧本節學習歷程。</w:t>
            </w:r>
          </w:p>
          <w:p w14:paraId="4931677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075B8FB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1.教師提問引導學生回想本課內容，整理課文大意，說出課文主旨。</w:t>
            </w:r>
          </w:p>
          <w:p w14:paraId="5EA4EB2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2.教師提問引導學生比較本課和前兩課寫作方式，說出本課是以校外教學方式介紹自然景觀的記敘文。</w:t>
            </w:r>
          </w:p>
          <w:p w14:paraId="36F603CB" w14:textId="77DEB758" w:rsidR="003C1778" w:rsidRPr="004123B3" w:rsidRDefault="003C1778" w:rsidP="003C1778">
            <w:pPr>
              <w:spacing w:line="260" w:lineRule="exact"/>
              <w:rPr>
                <w:rFonts w:ascii="標楷體" w:eastAsia="標楷體" w:hAnsi="標楷體"/>
                <w:bCs/>
              </w:rPr>
            </w:pPr>
            <w:r w:rsidRPr="004123B3">
              <w:rPr>
                <w:rFonts w:ascii="標楷體" w:eastAsia="標楷體" w:hAnsi="標楷體" w:hint="eastAsia"/>
                <w:bCs/>
              </w:rPr>
              <w:t>3.學生完成習作第四大題，並回顧本節學習歷程。</w:t>
            </w:r>
          </w:p>
        </w:tc>
        <w:tc>
          <w:tcPr>
            <w:tcW w:w="566" w:type="dxa"/>
            <w:tcBorders>
              <w:top w:val="single" w:sz="4" w:space="0" w:color="auto"/>
              <w:left w:val="single" w:sz="4" w:space="0" w:color="auto"/>
              <w:bottom w:val="single" w:sz="4" w:space="0" w:color="auto"/>
              <w:right w:val="single" w:sz="4" w:space="0" w:color="auto"/>
            </w:tcBorders>
          </w:tcPr>
          <w:p w14:paraId="16FC625C" w14:textId="6ADAA6DD"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7E107A6E"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5935C04D"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2.電子教科書</w:t>
            </w:r>
          </w:p>
          <w:p w14:paraId="47065A4B" w14:textId="7E1F2B00"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3.校外教學或旅遊照片、臺灣自然景點照片。</w:t>
            </w:r>
          </w:p>
        </w:tc>
        <w:tc>
          <w:tcPr>
            <w:tcW w:w="1484" w:type="dxa"/>
            <w:tcBorders>
              <w:top w:val="single" w:sz="4" w:space="0" w:color="auto"/>
              <w:left w:val="single" w:sz="4" w:space="0" w:color="auto"/>
              <w:bottom w:val="single" w:sz="4" w:space="0" w:color="auto"/>
              <w:right w:val="single" w:sz="4" w:space="0" w:color="auto"/>
            </w:tcBorders>
          </w:tcPr>
          <w:p w14:paraId="7C4FF0D6"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21D741DF"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5A06D2DD"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52D453BB"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369D18E8"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4E889AD5" w14:textId="43D14C4E"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0FDEDE8A"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740C17A4"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0EF3E1AC"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554D06D4" w14:textId="3D2536F6"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070BC9A3" w14:textId="77777777" w:rsidR="003C1778" w:rsidRPr="004123B3" w:rsidRDefault="003C1778" w:rsidP="003C1778">
            <w:pPr>
              <w:spacing w:after="180"/>
              <w:rPr>
                <w:rFonts w:ascii="標楷體" w:eastAsia="標楷體" w:hAnsi="標楷體"/>
                <w:color w:val="0070C0"/>
              </w:rPr>
            </w:pPr>
          </w:p>
        </w:tc>
      </w:tr>
      <w:tr w:rsidR="003C1778" w:rsidRPr="004123B3" w14:paraId="3BEEC51E"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2CE74A87"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第八週</w:t>
            </w:r>
          </w:p>
          <w:p w14:paraId="4022DB29"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5DEBB9A3"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透過國語文學習，掌握文本要旨、發展學習及解決問題策略、初探邏輯思維，並透過體驗與實踐，處</w:t>
            </w:r>
            <w:r w:rsidRPr="004123B3">
              <w:rPr>
                <w:rFonts w:ascii="標楷體" w:eastAsia="標楷體" w:hAnsi="標楷體" w:hint="eastAsia"/>
                <w:bCs/>
              </w:rPr>
              <w:lastRenderedPageBreak/>
              <w:t>理日常生活問題。</w:t>
            </w:r>
          </w:p>
          <w:p w14:paraId="373D813A"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國-E-A3 運用國語文充實生活經驗，學習有步驟的規劃活動和解決問題，並探索多元知能，培養創新精神，以增進生活適應力。</w:t>
            </w:r>
          </w:p>
          <w:p w14:paraId="4D934DD5"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w:t>
            </w:r>
            <w:r w:rsidRPr="004123B3">
              <w:rPr>
                <w:rFonts w:ascii="標楷體" w:eastAsia="標楷體" w:hAnsi="標楷體" w:hint="eastAsia"/>
                <w:bCs/>
              </w:rPr>
              <w:lastRenderedPageBreak/>
              <w:t>語文在日常生活中學習體察他人的感受，並給予適當的回應，以達成溝通及互動的目標。</w:t>
            </w:r>
          </w:p>
          <w:p w14:paraId="76FD84AD" w14:textId="271DD453" w:rsidR="003C1778" w:rsidRPr="004123B3" w:rsidRDefault="003C1778" w:rsidP="003C1778">
            <w:pPr>
              <w:rPr>
                <w:rFonts w:ascii="標楷體" w:eastAsia="標楷體" w:hAnsi="標楷體"/>
              </w:rPr>
            </w:pPr>
            <w:r w:rsidRPr="004123B3">
              <w:rPr>
                <w:rFonts w:ascii="標楷體" w:eastAsia="標楷體" w:hAnsi="標楷體" w:hint="eastAsia"/>
                <w:bCs/>
              </w:rPr>
              <w:t>國-E-C3 閱讀各類文本，培養理解與關心本土及國際事務的基本</w:t>
            </w:r>
            <w:r w:rsidRPr="004123B3">
              <w:rPr>
                <w:rFonts w:ascii="標楷體" w:eastAsia="標楷體" w:hAnsi="標楷體" w:hint="eastAsia"/>
                <w:bCs/>
              </w:rPr>
              <w:lastRenderedPageBreak/>
              <w:t>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14:paraId="188A449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聆聽時能讓對方充分表達意見。</w:t>
            </w:r>
          </w:p>
          <w:p w14:paraId="0B761E8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1-II-4 根據話語情境，分辨內容是否切題，理解主要內容和情感，並與對方互動。</w:t>
            </w:r>
          </w:p>
          <w:p w14:paraId="4D7D504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5B7D483F"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7049894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4-II-1 認識常用國字至</w:t>
            </w:r>
            <w:r w:rsidRPr="004123B3">
              <w:rPr>
                <w:rFonts w:ascii="標楷體" w:eastAsia="標楷體" w:hAnsi="標楷體" w:hint="eastAsia"/>
                <w:bCs/>
              </w:rPr>
              <w:lastRenderedPageBreak/>
              <w:t>少1,800字，使用1,200字。</w:t>
            </w:r>
          </w:p>
          <w:p w14:paraId="5024545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4-II-3 會利用書面或數位方式查字辭典，並能利用字辭典，分辨字詞義。</w:t>
            </w:r>
          </w:p>
          <w:p w14:paraId="1CC3741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1148F62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6016150E" w14:textId="37177282"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6-II-2 培養感受力、想像力等寫作基本能力。</w:t>
            </w:r>
          </w:p>
        </w:tc>
        <w:tc>
          <w:tcPr>
            <w:tcW w:w="1556" w:type="dxa"/>
            <w:tcBorders>
              <w:top w:val="single" w:sz="4" w:space="0" w:color="auto"/>
              <w:left w:val="single" w:sz="4" w:space="0" w:color="auto"/>
              <w:bottom w:val="single" w:sz="4" w:space="0" w:color="auto"/>
              <w:right w:val="single" w:sz="4" w:space="0" w:color="auto"/>
            </w:tcBorders>
          </w:tcPr>
          <w:p w14:paraId="60DF224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6B32916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0E01CCB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7616E19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66D953A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3A6AA91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28E5FAD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Ad-II-3 故事、童詩、現代散文等。</w:t>
            </w:r>
          </w:p>
          <w:p w14:paraId="539ACC15" w14:textId="19D53DB6"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lastRenderedPageBreak/>
              <w:t>Bb-II-5 藉由敘述事件與描寫景物間接抒情。</w:t>
            </w:r>
          </w:p>
        </w:tc>
        <w:tc>
          <w:tcPr>
            <w:tcW w:w="3672" w:type="dxa"/>
            <w:tcBorders>
              <w:top w:val="single" w:sz="4" w:space="0" w:color="auto"/>
              <w:left w:val="single" w:sz="4" w:space="0" w:color="auto"/>
              <w:bottom w:val="single" w:sz="4" w:space="0" w:color="auto"/>
              <w:right w:val="single" w:sz="4" w:space="0" w:color="auto"/>
            </w:tcBorders>
          </w:tcPr>
          <w:p w14:paraId="6C131204" w14:textId="77777777" w:rsidR="008201B5" w:rsidRPr="004123B3" w:rsidRDefault="008201B5" w:rsidP="008201B5">
            <w:pPr>
              <w:spacing w:line="260" w:lineRule="exact"/>
              <w:rPr>
                <w:rFonts w:ascii="標楷體" w:eastAsia="標楷體" w:hAnsi="標楷體"/>
              </w:rPr>
            </w:pPr>
            <w:r w:rsidRPr="004123B3">
              <w:rPr>
                <w:rFonts w:ascii="標楷體" w:eastAsia="標楷體" w:hAnsi="標楷體" w:cs="標楷體" w:hint="eastAsia"/>
                <w:bCs/>
                <w:lang w:eastAsia="zh-HK"/>
              </w:rPr>
              <w:lastRenderedPageBreak/>
              <w:t>第貳單元：</w:t>
            </w:r>
            <w:r w:rsidRPr="004123B3">
              <w:rPr>
                <w:rFonts w:ascii="標楷體" w:eastAsia="標楷體" w:hAnsi="標楷體" w:cs="標楷體" w:hint="eastAsia"/>
                <w:lang w:eastAsia="zh-HK"/>
              </w:rPr>
              <w:t>臺灣風</w:t>
            </w:r>
            <w:r w:rsidRPr="004123B3">
              <w:rPr>
                <w:rFonts w:ascii="標楷體" w:eastAsia="標楷體" w:hAnsi="標楷體" w:cs="標楷體" w:hint="eastAsia"/>
              </w:rPr>
              <w:t>景畫</w:t>
            </w:r>
          </w:p>
          <w:p w14:paraId="32A71139" w14:textId="77777777" w:rsidR="008201B5" w:rsidRPr="004123B3" w:rsidRDefault="008201B5" w:rsidP="008201B5">
            <w:pPr>
              <w:spacing w:line="260" w:lineRule="exact"/>
              <w:rPr>
                <w:rFonts w:ascii="標楷體" w:eastAsia="標楷體" w:hAnsi="標楷體"/>
              </w:rPr>
            </w:pPr>
            <w:r w:rsidRPr="004123B3">
              <w:rPr>
                <w:rFonts w:ascii="標楷體" w:eastAsia="標楷體" w:hAnsi="標楷體" w:cs="標楷體" w:hint="eastAsia"/>
              </w:rPr>
              <w:t>統整活動</w:t>
            </w:r>
            <w:r w:rsidRPr="004123B3">
              <w:rPr>
                <w:rFonts w:ascii="標楷體" w:eastAsia="標楷體" w:hAnsi="標楷體" w:cs="標楷體" w:hint="eastAsia"/>
                <w:bCs/>
                <w:lang w:eastAsia="zh-HK"/>
              </w:rPr>
              <w:t>二</w:t>
            </w:r>
          </w:p>
          <w:p w14:paraId="212A520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找出段落重點句</w:t>
            </w:r>
          </w:p>
          <w:p w14:paraId="6F997E6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1.教師引導學生朗讀課本段落短文，思考並說出本段文章套色語句。</w:t>
            </w:r>
          </w:p>
          <w:p w14:paraId="6E93278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2.教師引導學生不同語句之間的關係，說出不同語句都以第一句為核心在說明製茶的過程。</w:t>
            </w:r>
          </w:p>
          <w:p w14:paraId="1E607ED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3.學生依歸納方法，說出關鍵語句的意義和尋找段落關鍵語句的方法。</w:t>
            </w:r>
          </w:p>
          <w:p w14:paraId="76EE263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4.完成習作</w:t>
            </w:r>
            <w:r w:rsidRPr="004123B3">
              <w:rPr>
                <w:rFonts w:ascii="標楷體" w:eastAsia="標楷體" w:hAnsi="標楷體" w:hint="eastAsia"/>
              </w:rPr>
              <w:t>統整活動</w:t>
            </w:r>
            <w:r w:rsidRPr="004123B3">
              <w:rPr>
                <w:rFonts w:ascii="標楷體" w:eastAsia="標楷體" w:hAnsi="標楷體" w:hint="eastAsia"/>
                <w:bCs/>
              </w:rPr>
              <w:t>，並回顧本節學習歷程。</w:t>
            </w:r>
          </w:p>
          <w:p w14:paraId="293CE35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發揮想像寫景物</w:t>
            </w:r>
          </w:p>
          <w:p w14:paraId="1FEA9F6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1.教師引導學生讀一讀第六課課文，注意文句中包含想像的內容。</w:t>
            </w:r>
          </w:p>
          <w:p w14:paraId="06F1221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2.教師介紹在句子中加入想像，可以讓句子更生動。</w:t>
            </w:r>
          </w:p>
          <w:p w14:paraId="6BB645C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3.教師引導學生嘗試找出課文中想像的內容，並發揮想像力，說一說校園的景物。</w:t>
            </w:r>
          </w:p>
          <w:p w14:paraId="4AA04A5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活動三  用數位辭典查語詞</w:t>
            </w:r>
          </w:p>
          <w:p w14:paraId="0251FF4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1.教師提問引導學生分享學過的查辭典方式，並介紹使用電腦網路查語詞的新方式。</w:t>
            </w:r>
          </w:p>
          <w:p w14:paraId="1EB9DA7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2.教師請學生依課文說明讀出數位辭典查語詞的方法，同時示範操作教室電腦。</w:t>
            </w:r>
          </w:p>
          <w:p w14:paraId="6776B548" w14:textId="5AFF0B7B"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3.教師引導學生複習數位查語詞方法，學生分組輪流操作練習。</w:t>
            </w:r>
          </w:p>
        </w:tc>
        <w:tc>
          <w:tcPr>
            <w:tcW w:w="566" w:type="dxa"/>
            <w:tcBorders>
              <w:top w:val="single" w:sz="4" w:space="0" w:color="auto"/>
              <w:left w:val="single" w:sz="4" w:space="0" w:color="auto"/>
              <w:bottom w:val="single" w:sz="4" w:space="0" w:color="auto"/>
              <w:right w:val="single" w:sz="4" w:space="0" w:color="auto"/>
            </w:tcBorders>
          </w:tcPr>
          <w:p w14:paraId="50157794" w14:textId="0DAC246C"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6E58A57E"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2BA8B0FA" w14:textId="59D1BDFF"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71DAD3A5"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72F65B99"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7024E3C1"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524267F6"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589B2427"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0F95FCD0" w14:textId="52C6D990"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475D73E8"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【閱讀素養教育】</w:t>
            </w:r>
          </w:p>
          <w:p w14:paraId="67346E8F"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閱E2 認識與領域相關的文本類型與寫作題材。</w:t>
            </w:r>
          </w:p>
          <w:p w14:paraId="618257A3"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閱E3 熟悉與學科學習相關的文本閱讀策略。</w:t>
            </w:r>
          </w:p>
          <w:p w14:paraId="38C25DF3" w14:textId="6068F370"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閱E6 發展向文本提問的能力。</w:t>
            </w:r>
          </w:p>
        </w:tc>
        <w:tc>
          <w:tcPr>
            <w:tcW w:w="1823" w:type="dxa"/>
            <w:tcBorders>
              <w:top w:val="single" w:sz="4" w:space="0" w:color="auto"/>
              <w:left w:val="single" w:sz="4" w:space="0" w:color="auto"/>
              <w:bottom w:val="single" w:sz="4" w:space="0" w:color="auto"/>
              <w:right w:val="single" w:sz="4" w:space="0" w:color="auto"/>
            </w:tcBorders>
          </w:tcPr>
          <w:p w14:paraId="139AFD29" w14:textId="77777777" w:rsidR="003C1778" w:rsidRPr="004123B3" w:rsidRDefault="003C1778" w:rsidP="003C1778">
            <w:pPr>
              <w:spacing w:after="180"/>
              <w:rPr>
                <w:rFonts w:ascii="標楷體" w:eastAsia="標楷體" w:hAnsi="標楷體"/>
                <w:color w:val="0070C0"/>
              </w:rPr>
            </w:pPr>
          </w:p>
        </w:tc>
      </w:tr>
      <w:tr w:rsidR="003C1778" w:rsidRPr="004123B3" w14:paraId="724AE24D"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520CE4B7"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第九週</w:t>
            </w:r>
          </w:p>
          <w:p w14:paraId="53AF31FF"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356B8E6"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透過國語文學習，掌握文本要旨、發展學習及解決問題策略、初探邏輯思維，並透過體驗與實</w:t>
            </w:r>
            <w:r w:rsidRPr="004123B3">
              <w:rPr>
                <w:rFonts w:ascii="標楷體" w:eastAsia="標楷體" w:hAnsi="標楷體" w:hint="eastAsia"/>
                <w:bCs/>
              </w:rPr>
              <w:lastRenderedPageBreak/>
              <w:t>踐，處理日常生活問題。</w:t>
            </w:r>
          </w:p>
          <w:p w14:paraId="5100123D"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理解與運用國語文在日常生活中學習體察他人的感受，並給予適當的回應，以達成溝通及互動的目標。</w:t>
            </w:r>
          </w:p>
          <w:p w14:paraId="60F1CF47" w14:textId="0AC8A154"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w:t>
            </w:r>
            <w:r w:rsidRPr="004123B3">
              <w:rPr>
                <w:rFonts w:ascii="標楷體" w:eastAsia="標楷體" w:hAnsi="標楷體" w:hint="eastAsia"/>
                <w:bCs/>
              </w:rPr>
              <w:lastRenderedPageBreak/>
              <w:t>適切運用語文能力表達個人想法，理解與包容不同意見，樂於參與學校及社區活動，體會團隊合作的重要性。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6AA723E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2919C82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用清晰語音、適當語速和音量說話。</w:t>
            </w:r>
          </w:p>
          <w:p w14:paraId="5D1FB16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運用適當詞語、正確語法表達想法。</w:t>
            </w:r>
          </w:p>
          <w:p w14:paraId="23E6336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514E047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3-II-2 運用注音符號，檢索資訊，吸收新知。</w:t>
            </w:r>
          </w:p>
          <w:p w14:paraId="390DA56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 以適</w:t>
            </w:r>
            <w:r w:rsidRPr="004123B3">
              <w:rPr>
                <w:rFonts w:ascii="標楷體" w:eastAsia="標楷體" w:hAnsi="標楷體" w:hint="eastAsia"/>
                <w:bCs/>
              </w:rPr>
              <w:lastRenderedPageBreak/>
              <w:t>切的速率朗讀文本，表現抑揚頓挫與情感。</w:t>
            </w:r>
          </w:p>
          <w:p w14:paraId="5B8FB41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5-II-2 理解各種標點符號的用法。</w:t>
            </w:r>
          </w:p>
          <w:p w14:paraId="32FCB55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5-II-3 讀懂與學習階段相符的文本。</w:t>
            </w:r>
          </w:p>
          <w:p w14:paraId="23C696E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1498589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5-II-5 認識記敘、抒情、說明及應用文本的特徵。</w:t>
            </w:r>
          </w:p>
          <w:p w14:paraId="338B5A9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5-II-6 運用適合學習階段的摘要策略，擷取大意。</w:t>
            </w:r>
          </w:p>
          <w:p w14:paraId="041E51FC"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5-II-7 就文本的觀點，找出支持的理由。</w:t>
            </w:r>
          </w:p>
          <w:p w14:paraId="1A3BD3D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552A2ECF" w14:textId="043AA7CA"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5-II-9 覺察自己的閱讀</w:t>
            </w:r>
            <w:r w:rsidRPr="004123B3">
              <w:rPr>
                <w:rFonts w:ascii="標楷體" w:eastAsia="標楷體" w:hAnsi="標楷體" w:hint="eastAsia"/>
                <w:bCs/>
              </w:rPr>
              <w:lastRenderedPageBreak/>
              <w:t>理解情況，適時調整策略。</w:t>
            </w:r>
          </w:p>
        </w:tc>
        <w:tc>
          <w:tcPr>
            <w:tcW w:w="1556" w:type="dxa"/>
            <w:tcBorders>
              <w:top w:val="single" w:sz="4" w:space="0" w:color="auto"/>
              <w:left w:val="single" w:sz="4" w:space="0" w:color="auto"/>
              <w:bottom w:val="single" w:sz="4" w:space="0" w:color="auto"/>
              <w:right w:val="single" w:sz="4" w:space="0" w:color="auto"/>
            </w:tcBorders>
          </w:tcPr>
          <w:p w14:paraId="140BB3E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Ab-II-5 3,000個常用語詞的認念。</w:t>
            </w:r>
          </w:p>
          <w:p w14:paraId="200229E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0E0E02C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4A8D0B78"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1FFDD48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Ad-II-1 意義段。</w:t>
            </w:r>
          </w:p>
          <w:p w14:paraId="67CE57D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Ad-II-3 故事、童詩、現代散文等。</w:t>
            </w:r>
          </w:p>
          <w:p w14:paraId="720DB4E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12E269F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Ba-II-1 記敘文本的結構。</w:t>
            </w:r>
          </w:p>
          <w:p w14:paraId="78B02002" w14:textId="13083DC4"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Ba-II-2 順敘與倒敘法。</w:t>
            </w:r>
          </w:p>
        </w:tc>
        <w:tc>
          <w:tcPr>
            <w:tcW w:w="3672" w:type="dxa"/>
            <w:tcBorders>
              <w:top w:val="single" w:sz="4" w:space="0" w:color="auto"/>
              <w:left w:val="single" w:sz="4" w:space="0" w:color="auto"/>
              <w:bottom w:val="single" w:sz="4" w:space="0" w:color="auto"/>
              <w:right w:val="single" w:sz="4" w:space="0" w:color="auto"/>
            </w:tcBorders>
          </w:tcPr>
          <w:p w14:paraId="336F0D73" w14:textId="77777777" w:rsidR="00E23232" w:rsidRPr="004123B3" w:rsidRDefault="00E23232" w:rsidP="00E23232">
            <w:pPr>
              <w:spacing w:line="260" w:lineRule="exact"/>
              <w:rPr>
                <w:rFonts w:ascii="標楷體" w:eastAsia="標楷體" w:hAnsi="標楷體"/>
              </w:rPr>
            </w:pPr>
            <w:r w:rsidRPr="004123B3">
              <w:rPr>
                <w:rFonts w:ascii="標楷體" w:eastAsia="標楷體" w:hAnsi="標楷體" w:cs="標楷體" w:hint="eastAsia"/>
                <w:bCs/>
              </w:rPr>
              <w:lastRenderedPageBreak/>
              <w:t>愛</w:t>
            </w:r>
            <w:r w:rsidRPr="004123B3">
              <w:rPr>
                <w:rFonts w:ascii="標楷體" w:eastAsia="標楷體" w:hAnsi="標楷體" w:cs="標楷體" w:hint="eastAsia"/>
                <w:bCs/>
                <w:lang w:eastAsia="zh-HK"/>
              </w:rPr>
              <w:t>閱讀一：熱愛昆蟲的法布爾</w:t>
            </w:r>
          </w:p>
          <w:p w14:paraId="79FB031B" w14:textId="77777777" w:rsidR="00E23232" w:rsidRPr="004123B3" w:rsidRDefault="00E23232" w:rsidP="00E23232">
            <w:pPr>
              <w:spacing w:line="260" w:lineRule="exact"/>
              <w:jc w:val="both"/>
              <w:rPr>
                <w:rFonts w:ascii="標楷體" w:eastAsia="標楷體" w:hAnsi="標楷體" w:cs="標楷體"/>
                <w:bCs/>
              </w:rPr>
            </w:pPr>
            <w:r w:rsidRPr="004123B3">
              <w:rPr>
                <w:rFonts w:ascii="標楷體" w:eastAsia="標楷體" w:hAnsi="標楷體" w:cs="標楷體" w:hint="eastAsia"/>
                <w:bCs/>
              </w:rPr>
              <w:t>活動一  整體概覽</w:t>
            </w:r>
          </w:p>
          <w:p w14:paraId="55545680" w14:textId="2DB32BDB" w:rsidR="003C1778" w:rsidRPr="004123B3" w:rsidRDefault="003C1778" w:rsidP="00E23232">
            <w:pPr>
              <w:spacing w:line="260" w:lineRule="exact"/>
              <w:jc w:val="both"/>
              <w:rPr>
                <w:rFonts w:ascii="標楷體" w:eastAsia="標楷體" w:hAnsi="標楷體"/>
                <w:bCs/>
              </w:rPr>
            </w:pPr>
            <w:r w:rsidRPr="004123B3">
              <w:rPr>
                <w:rFonts w:ascii="標楷體" w:eastAsia="標楷體" w:hAnsi="標楷體" w:hint="eastAsia"/>
                <w:bCs/>
              </w:rPr>
              <w:t>活動一  整體概覽</w:t>
            </w:r>
          </w:p>
          <w:p w14:paraId="1F8744E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1.教師引導學生依標題預測文章內容，學生複習默讀技巧標記重要語句並快速默讀課文。</w:t>
            </w:r>
          </w:p>
          <w:p w14:paraId="236BABB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2.教師請學生標記自然段，依課中提問引導學生概覽全文。</w:t>
            </w:r>
          </w:p>
          <w:p w14:paraId="74A8264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3.教師引導學生分組討論各段提問並上臺發表，教師總結講評整理本文大意。</w:t>
            </w:r>
          </w:p>
          <w:p w14:paraId="71D09F7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策略引導</w:t>
            </w:r>
          </w:p>
          <w:p w14:paraId="6B81C0C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1.教師請學生分享上節默讀時依篇名標記的重要語句，引導學生察覺閱讀策略的功能性。</w:t>
            </w:r>
          </w:p>
          <w:p w14:paraId="6BCDE04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2.學生細讀文章，教師提問引導學生理解文章內容。</w:t>
            </w:r>
          </w:p>
          <w:p w14:paraId="54219DA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3.教師引導學生完成習作愛閱讀1-3題，並回顧本節學習歷程。</w:t>
            </w:r>
          </w:p>
          <w:p w14:paraId="28A9900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策略運用</w:t>
            </w:r>
          </w:p>
          <w:p w14:paraId="0C07CC5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1.教師引導學生思考故事角色遇</w:t>
            </w:r>
            <w:r w:rsidRPr="004123B3">
              <w:rPr>
                <w:rFonts w:ascii="標楷體" w:eastAsia="標楷體" w:hAnsi="標楷體" w:hint="eastAsia"/>
                <w:bCs/>
              </w:rPr>
              <w:lastRenderedPageBreak/>
              <w:t>到問題時的表現並說出自己的感想。</w:t>
            </w:r>
          </w:p>
          <w:p w14:paraId="2235FC7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2.教師引導學生完成習作愛閱讀4-5題。</w:t>
            </w:r>
          </w:p>
          <w:p w14:paraId="42913AE6" w14:textId="0C24490A"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3.教師引導學生回顧本本習得的閱讀策略並於其他文本練習「對照主題，摘取重點」的策略。</w:t>
            </w:r>
          </w:p>
        </w:tc>
        <w:tc>
          <w:tcPr>
            <w:tcW w:w="566" w:type="dxa"/>
            <w:tcBorders>
              <w:top w:val="single" w:sz="4" w:space="0" w:color="auto"/>
              <w:left w:val="single" w:sz="4" w:space="0" w:color="auto"/>
              <w:bottom w:val="single" w:sz="4" w:space="0" w:color="auto"/>
              <w:right w:val="single" w:sz="4" w:space="0" w:color="auto"/>
            </w:tcBorders>
          </w:tcPr>
          <w:p w14:paraId="588D5E5F" w14:textId="558C8C11"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1AD2ECE3"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04267181" w14:textId="28D68494"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10AD55D4"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64C25452"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0E29B15F"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70864C58"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6B2BCD11"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53A61A3B" w14:textId="0A67042F"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13ABA4A8"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3AD88524"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1F789431"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【生涯規劃教育】</w:t>
            </w:r>
          </w:p>
          <w:p w14:paraId="6FD9D4AB"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涯E11 培養規劃與運用時間的能力。</w:t>
            </w:r>
          </w:p>
          <w:p w14:paraId="12C09F28"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0E234A91" w14:textId="02A67EE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7AF05DC9" w14:textId="77777777" w:rsidR="003C1778" w:rsidRPr="004123B3" w:rsidRDefault="003C1778" w:rsidP="003C1778">
            <w:pPr>
              <w:spacing w:after="180"/>
              <w:rPr>
                <w:rFonts w:ascii="標楷體" w:eastAsia="標楷體" w:hAnsi="標楷體"/>
                <w:color w:val="0070C0"/>
              </w:rPr>
            </w:pPr>
          </w:p>
        </w:tc>
      </w:tr>
      <w:tr w:rsidR="003C1778" w:rsidRPr="004123B3" w14:paraId="2B309EBC"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3DD88E99"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第十週</w:t>
            </w:r>
          </w:p>
          <w:p w14:paraId="37E34957"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433D2121"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w:t>
            </w:r>
            <w:r w:rsidRPr="004123B3">
              <w:rPr>
                <w:rFonts w:ascii="標楷體" w:eastAsia="標楷體" w:hAnsi="標楷體" w:hint="eastAsia"/>
                <w:bCs/>
              </w:rPr>
              <w:lastRenderedPageBreak/>
              <w:t>旨、發展學習及解決問題策略、初探邏輯思維，並透過體驗與實踐，處理日常生活問題。</w:t>
            </w:r>
          </w:p>
          <w:p w14:paraId="1B2CD8A4"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國-E-A3 運用國語文充實生活經驗，學習有步驟的規劃活動和解決問題，並探索多元</w:t>
            </w:r>
            <w:r w:rsidRPr="004123B3">
              <w:rPr>
                <w:rFonts w:ascii="標楷體" w:eastAsia="標楷體" w:hAnsi="標楷體" w:hint="eastAsia"/>
                <w:bCs/>
              </w:rPr>
              <w:lastRenderedPageBreak/>
              <w:t>知能，培養創新精神，以增進生活適應力。</w:t>
            </w:r>
          </w:p>
          <w:p w14:paraId="227FC367"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理解與運用國語文在日常生活中學習體察他人的感受，並給予適當的回應，以達成溝通及互動的目標。</w:t>
            </w:r>
          </w:p>
          <w:p w14:paraId="1A780642"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國-E-C2 與他</w:t>
            </w:r>
            <w:r w:rsidRPr="004123B3">
              <w:rPr>
                <w:rFonts w:ascii="標楷體" w:eastAsia="標楷體" w:hAnsi="標楷體" w:hint="eastAsia"/>
                <w:bCs/>
              </w:rPr>
              <w:lastRenderedPageBreak/>
              <w:t>人互動時，能適切運用語文能力表達個人想法，理解與包容不同意見，樂於參與學校及社區活動，體會團隊合作的重要性。</w:t>
            </w:r>
          </w:p>
          <w:p w14:paraId="33CEB710" w14:textId="0994E287" w:rsidR="003C1778" w:rsidRPr="004123B3" w:rsidRDefault="003C1778" w:rsidP="003C1778">
            <w:pPr>
              <w:rPr>
                <w:rFonts w:ascii="標楷體" w:eastAsia="標楷體" w:hAnsi="標楷體"/>
              </w:rPr>
            </w:pPr>
            <w:r w:rsidRPr="004123B3">
              <w:rPr>
                <w:rFonts w:ascii="標楷體" w:eastAsia="標楷體" w:hAnsi="標楷體" w:hint="eastAsia"/>
                <w:bCs/>
              </w:rPr>
              <w:t>國-E-C3 閱讀各類文本，培養理解與</w:t>
            </w:r>
            <w:r w:rsidRPr="004123B3">
              <w:rPr>
                <w:rFonts w:ascii="標楷體" w:eastAsia="標楷體" w:hAnsi="標楷體" w:hint="eastAsia"/>
                <w:bCs/>
              </w:rPr>
              <w:lastRenderedPageBreak/>
              <w:t>關心本土及國際事務的基本素養，以認同自我文化，並能包容、尊重與欣賞多元文化。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14:paraId="69AEB68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6E9D458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用清晰語音、適當語速和音量說話。</w:t>
            </w:r>
          </w:p>
          <w:p w14:paraId="2281999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3-II-1 運用注音符號，理解生字新詞，提升閱讀效能。</w:t>
            </w:r>
          </w:p>
          <w:p w14:paraId="60ED592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4-II-1 認識常用國字至少1,800字，使用1,200字。</w:t>
            </w:r>
          </w:p>
          <w:p w14:paraId="0C82AC6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4-II-2 利用共同部件，擴充識字量。</w:t>
            </w:r>
          </w:p>
          <w:p w14:paraId="0C1BABF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1CA16C2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4-II-5 利用字義推論詞義。</w:t>
            </w:r>
          </w:p>
          <w:p w14:paraId="77BE5E2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4-II-6 掌握偏旁變化和間架結構要領書寫正確及工整的硬筆字。</w:t>
            </w:r>
          </w:p>
          <w:p w14:paraId="5D2E8CB4"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5-II-2 理解各種標點符號的用法。</w:t>
            </w:r>
          </w:p>
          <w:p w14:paraId="5DD8B885"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5E2BAC1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5-II-6 運用適合學習階段的摘要策</w:t>
            </w:r>
            <w:r w:rsidRPr="004123B3">
              <w:rPr>
                <w:rFonts w:ascii="標楷體" w:eastAsia="標楷體" w:hAnsi="標楷體" w:hint="eastAsia"/>
                <w:bCs/>
              </w:rPr>
              <w:lastRenderedPageBreak/>
              <w:t>略，擷取大意。</w:t>
            </w:r>
          </w:p>
          <w:p w14:paraId="0C82AC73" w14:textId="4C74FBA4"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2F846C9F"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Ab-II-3 常用字部首及部件的表音及表義功能。</w:t>
            </w:r>
          </w:p>
          <w:p w14:paraId="0647EB0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1010282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 xml:space="preserve">Ab-II-6 </w:t>
            </w:r>
            <w:r w:rsidRPr="004123B3">
              <w:rPr>
                <w:rFonts w:ascii="標楷體" w:eastAsia="標楷體" w:hAnsi="標楷體" w:hint="eastAsia"/>
                <w:bCs/>
              </w:rPr>
              <w:lastRenderedPageBreak/>
              <w:t>2,000個常用語詞的使用。</w:t>
            </w:r>
          </w:p>
          <w:p w14:paraId="56E184B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Ac-II-1 各種標點符號的用法。</w:t>
            </w:r>
          </w:p>
          <w:p w14:paraId="24AD0F7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1E36F77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3DBF47C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Ad-II-1 意義段。</w:t>
            </w:r>
          </w:p>
          <w:p w14:paraId="0A9A5973" w14:textId="6E323B38"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Ad-II-2 篇章的大意、主旨與簡單結構。</w:t>
            </w:r>
          </w:p>
        </w:tc>
        <w:tc>
          <w:tcPr>
            <w:tcW w:w="3672" w:type="dxa"/>
            <w:tcBorders>
              <w:top w:val="single" w:sz="4" w:space="0" w:color="auto"/>
              <w:left w:val="single" w:sz="4" w:space="0" w:color="auto"/>
              <w:bottom w:val="single" w:sz="4" w:space="0" w:color="auto"/>
              <w:right w:val="single" w:sz="4" w:space="0" w:color="auto"/>
            </w:tcBorders>
          </w:tcPr>
          <w:p w14:paraId="3A7BFAA0" w14:textId="77777777" w:rsidR="004658F8" w:rsidRPr="004123B3" w:rsidRDefault="004658F8" w:rsidP="004658F8">
            <w:pPr>
              <w:spacing w:line="260" w:lineRule="exact"/>
              <w:rPr>
                <w:rFonts w:ascii="標楷體" w:eastAsia="標楷體" w:hAnsi="標楷體"/>
              </w:rPr>
            </w:pPr>
            <w:r w:rsidRPr="004123B3">
              <w:rPr>
                <w:rFonts w:ascii="標楷體" w:eastAsia="標楷體" w:hAnsi="標楷體" w:cs="標楷體" w:hint="eastAsia"/>
                <w:bCs/>
                <w:lang w:eastAsia="zh-HK"/>
              </w:rPr>
              <w:lastRenderedPageBreak/>
              <w:t>第壹、貳單元</w:t>
            </w:r>
          </w:p>
          <w:p w14:paraId="414A8CF0" w14:textId="77777777" w:rsidR="004658F8" w:rsidRPr="004123B3" w:rsidRDefault="004658F8" w:rsidP="004658F8">
            <w:pPr>
              <w:spacing w:line="260" w:lineRule="exact"/>
              <w:rPr>
                <w:rFonts w:ascii="標楷體" w:eastAsia="標楷體" w:hAnsi="標楷體"/>
              </w:rPr>
            </w:pPr>
            <w:r w:rsidRPr="004123B3">
              <w:rPr>
                <w:rFonts w:ascii="標楷體" w:eastAsia="標楷體" w:hAnsi="標楷體" w:cs="標楷體" w:hint="eastAsia"/>
                <w:bCs/>
                <w:lang w:eastAsia="zh-HK"/>
              </w:rPr>
              <w:t>複習週一</w:t>
            </w:r>
          </w:p>
          <w:p w14:paraId="01B57F0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重述課文</w:t>
            </w:r>
          </w:p>
          <w:p w14:paraId="2AD6866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1.教師提問引導學生說出第壹、貳單元各課大意及單元主題名稱及主題意識。</w:t>
            </w:r>
          </w:p>
          <w:p w14:paraId="02EF285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2.教師依「人、事、時、地、物」提問引導學生回顧各課內容。</w:t>
            </w:r>
          </w:p>
          <w:p w14:paraId="2BEB52F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3.教師引導學生用自己的話重述各課內容。</w:t>
            </w:r>
          </w:p>
          <w:p w14:paraId="7DD9D06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4.教師引導學生回顧本節學習歷程。</w:t>
            </w:r>
          </w:p>
          <w:p w14:paraId="281BE82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複習各課生字、語詞及句型</w:t>
            </w:r>
          </w:p>
          <w:p w14:paraId="51A56AE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1.教師依「多音字」、「相似部首」、「相同部件」等分類，引導學生複習生字。</w:t>
            </w:r>
          </w:p>
          <w:p w14:paraId="5202A76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2.教師引導學生說出自己曾經寫錯或覺得最特別的生字及寫該生字注意事項。</w:t>
            </w:r>
          </w:p>
          <w:p w14:paraId="4ADD474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3.教師引導學生依各生字說出字義、常用語詞和語詞的意思。</w:t>
            </w:r>
          </w:p>
          <w:p w14:paraId="26044A5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4.教師依各課重要句型引導學生口述造句。</w:t>
            </w:r>
          </w:p>
          <w:p w14:paraId="0DA55D8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5.教師引導學生回顧本節學習歷程。</w:t>
            </w:r>
          </w:p>
          <w:p w14:paraId="1C02B18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複習標點符號、記敘文和摘取重點的閱讀策略。</w:t>
            </w:r>
          </w:p>
          <w:p w14:paraId="2E626B6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1.教師複習學過的標點符號及本冊第壹、貳單元習得的標點符號。</w:t>
            </w:r>
          </w:p>
          <w:p w14:paraId="10C0227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2.教師配合課本統整活動複習記敘文的特點。</w:t>
            </w:r>
          </w:p>
          <w:p w14:paraId="35F62DD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3.教師配合課本愛閱讀複習「摘取重點」閱讀策略方法。</w:t>
            </w:r>
          </w:p>
          <w:p w14:paraId="11D2D774" w14:textId="4049039E"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4.教師引導學生回顧本節學習歷程。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14:paraId="60A0296C" w14:textId="02AFC7A9"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7923DA6C"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78F9A96C" w14:textId="6F7F5E10"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6BFCE08C"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5F3F3D50"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182019FB"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36D8D2F1" w14:textId="22916596"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09DBB9AE"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4D6EEFB3"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33EE754D"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【生涯規劃</w:t>
            </w:r>
            <w:r w:rsidRPr="004123B3">
              <w:rPr>
                <w:rFonts w:ascii="標楷體" w:eastAsia="標楷體" w:hAnsi="標楷體" w:hint="eastAsia"/>
                <w:bCs/>
              </w:rPr>
              <w:lastRenderedPageBreak/>
              <w:t>教育】</w:t>
            </w:r>
          </w:p>
          <w:p w14:paraId="5E16EB8E"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涯E11 培養規劃與運用時間的能力。</w:t>
            </w:r>
          </w:p>
          <w:p w14:paraId="30578599"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【閱讀素養教育】</w:t>
            </w:r>
          </w:p>
          <w:p w14:paraId="28ACFE59"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閱E2 認識與領域相關的文本類型與寫作題材。</w:t>
            </w:r>
          </w:p>
          <w:p w14:paraId="0FA665EA"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閱E3 熟悉與學科學習相關的文本閱讀策略。</w:t>
            </w:r>
          </w:p>
          <w:p w14:paraId="756F839E" w14:textId="7DA083B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閱E6 發展向文本提問的能力。</w:t>
            </w:r>
          </w:p>
        </w:tc>
        <w:tc>
          <w:tcPr>
            <w:tcW w:w="1823" w:type="dxa"/>
            <w:tcBorders>
              <w:top w:val="single" w:sz="4" w:space="0" w:color="auto"/>
              <w:left w:val="single" w:sz="4" w:space="0" w:color="auto"/>
              <w:bottom w:val="single" w:sz="4" w:space="0" w:color="auto"/>
              <w:right w:val="single" w:sz="4" w:space="0" w:color="auto"/>
            </w:tcBorders>
          </w:tcPr>
          <w:p w14:paraId="52192F18" w14:textId="77777777" w:rsidR="003C1778" w:rsidRPr="004123B3" w:rsidRDefault="003C1778" w:rsidP="003C1778">
            <w:pPr>
              <w:spacing w:after="180"/>
              <w:rPr>
                <w:rFonts w:ascii="標楷體" w:eastAsia="標楷體" w:hAnsi="標楷體"/>
                <w:color w:val="0070C0"/>
              </w:rPr>
            </w:pPr>
          </w:p>
        </w:tc>
      </w:tr>
      <w:tr w:rsidR="003C1778" w:rsidRPr="004123B3" w14:paraId="5B88D534"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0346652C"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第十一週</w:t>
            </w:r>
          </w:p>
          <w:p w14:paraId="3EA3F86A"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39CDAC83"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w:t>
            </w:r>
            <w:r w:rsidRPr="004123B3">
              <w:rPr>
                <w:rFonts w:ascii="標楷體" w:eastAsia="標楷體" w:hAnsi="標楷體" w:hint="eastAsia"/>
                <w:bCs/>
              </w:rPr>
              <w:lastRenderedPageBreak/>
              <w:t>略、初探邏輯思維，並透過體驗與實踐，處理日常生活問題。</w:t>
            </w:r>
          </w:p>
          <w:p w14:paraId="225FE1C7"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理解與運用國語文在日常生活中學習體察他人的感受，並給予適當的回應，以達成溝通及互動的目標。</w:t>
            </w:r>
          </w:p>
          <w:p w14:paraId="1B38E741" w14:textId="53654E02" w:rsidR="003C1778" w:rsidRPr="004123B3" w:rsidRDefault="003C1778" w:rsidP="003C1778">
            <w:pPr>
              <w:rPr>
                <w:rFonts w:ascii="標楷體" w:eastAsia="標楷體" w:hAnsi="標楷體"/>
              </w:rPr>
            </w:pPr>
            <w:r w:rsidRPr="004123B3">
              <w:rPr>
                <w:rFonts w:ascii="標楷體" w:eastAsia="標楷體" w:hAnsi="標楷體" w:hint="eastAsia"/>
                <w:bCs/>
              </w:rPr>
              <w:lastRenderedPageBreak/>
              <w:t>國-E-C3 閱讀各類文本，培養理解與關心本土及國際事務的基本素養，以認同自我文化，並能包容、尊重與欣賞多元文化。</w:t>
            </w:r>
          </w:p>
        </w:tc>
        <w:tc>
          <w:tcPr>
            <w:tcW w:w="1535" w:type="dxa"/>
            <w:tcBorders>
              <w:top w:val="single" w:sz="4" w:space="0" w:color="auto"/>
              <w:left w:val="single" w:sz="4" w:space="0" w:color="auto"/>
              <w:bottom w:val="single" w:sz="4" w:space="0" w:color="auto"/>
              <w:right w:val="single" w:sz="4" w:space="0" w:color="auto"/>
            </w:tcBorders>
          </w:tcPr>
          <w:p w14:paraId="59DE762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46676FF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1-II-4 根據話語情境，分辨內容是否切題，理解主要的內容和情感，並與對方互動。</w:t>
            </w:r>
          </w:p>
          <w:p w14:paraId="093E25C1"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w:t>
            </w:r>
            <w:r w:rsidRPr="004123B3">
              <w:rPr>
                <w:rFonts w:ascii="標楷體" w:eastAsia="標楷體" w:hAnsi="標楷體" w:hint="eastAsia"/>
                <w:bCs/>
              </w:rPr>
              <w:lastRenderedPageBreak/>
              <w:t>說話。</w:t>
            </w:r>
          </w:p>
          <w:p w14:paraId="303B0F3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運用適當詞語、正確語法表達想法。</w:t>
            </w:r>
          </w:p>
          <w:p w14:paraId="64C484D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2-II-3 把握說話的重點與順序，對談時能做適當的回應。</w:t>
            </w:r>
          </w:p>
          <w:p w14:paraId="62299C6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7161E2E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認識常用國字至少1,800字，使用1,200字。</w:t>
            </w:r>
          </w:p>
          <w:p w14:paraId="534A765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4-II-2 利用共同部件，擴充識字量。</w:t>
            </w:r>
          </w:p>
          <w:p w14:paraId="6AAA808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4-II-3 會利用書面或數位方式查字辭典，並能利用字辭典，分辨字詞義。</w:t>
            </w:r>
          </w:p>
          <w:p w14:paraId="2A12B41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2A936412"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4-II-5 利用字義推論詞義。</w:t>
            </w:r>
          </w:p>
          <w:p w14:paraId="7372C33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4-II-6 掌握偏旁變化和間架結構要領書寫正確及工整的硬筆字。</w:t>
            </w:r>
          </w:p>
          <w:p w14:paraId="14B88D3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070E6EA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5-II-3 讀懂與學習階段相符的文本。</w:t>
            </w:r>
          </w:p>
          <w:p w14:paraId="4FB7667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49E3AC3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6-II-1 根據表達需要，使用各種標點符號。</w:t>
            </w:r>
          </w:p>
          <w:p w14:paraId="6C6E779B" w14:textId="3E539067"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6-II-2 培養感受力、想像力等寫作基本能力。</w:t>
            </w:r>
          </w:p>
        </w:tc>
        <w:tc>
          <w:tcPr>
            <w:tcW w:w="1556" w:type="dxa"/>
            <w:tcBorders>
              <w:top w:val="single" w:sz="4" w:space="0" w:color="auto"/>
              <w:left w:val="single" w:sz="4" w:space="0" w:color="auto"/>
              <w:bottom w:val="single" w:sz="4" w:space="0" w:color="auto"/>
              <w:right w:val="single" w:sz="4" w:space="0" w:color="auto"/>
            </w:tcBorders>
          </w:tcPr>
          <w:p w14:paraId="38AF042F"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2D404A3B"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166C740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59AC0C0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3856606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 xml:space="preserve">Ab-II-6 </w:t>
            </w:r>
            <w:r w:rsidRPr="004123B3">
              <w:rPr>
                <w:rFonts w:ascii="標楷體" w:eastAsia="標楷體" w:hAnsi="標楷體" w:hint="eastAsia"/>
                <w:bCs/>
              </w:rPr>
              <w:lastRenderedPageBreak/>
              <w:t>2,000個常用語詞的使用。</w:t>
            </w:r>
          </w:p>
          <w:p w14:paraId="64BE276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Ac-II-1 各種標點符號的用法。</w:t>
            </w:r>
          </w:p>
          <w:p w14:paraId="6DFAE3F9"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Ac-II-2 各種基本句型。</w:t>
            </w:r>
          </w:p>
          <w:p w14:paraId="4D08B8D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62A749BF"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46C50F1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Ad-II-1 意義段。</w:t>
            </w:r>
          </w:p>
          <w:p w14:paraId="10E08BA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115A0BD1"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Ba-II-1 記敘文本的結構。</w:t>
            </w:r>
          </w:p>
          <w:p w14:paraId="2BB64723" w14:textId="4684005B"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Ba-II-2 順敘與倒敘法。</w:t>
            </w:r>
          </w:p>
        </w:tc>
        <w:tc>
          <w:tcPr>
            <w:tcW w:w="3672" w:type="dxa"/>
            <w:tcBorders>
              <w:top w:val="single" w:sz="4" w:space="0" w:color="auto"/>
              <w:left w:val="single" w:sz="4" w:space="0" w:color="auto"/>
              <w:bottom w:val="single" w:sz="4" w:space="0" w:color="auto"/>
              <w:right w:val="single" w:sz="4" w:space="0" w:color="auto"/>
            </w:tcBorders>
          </w:tcPr>
          <w:p w14:paraId="7F4FCDB2" w14:textId="77777777" w:rsidR="004658F8" w:rsidRPr="004123B3" w:rsidRDefault="004658F8" w:rsidP="004658F8">
            <w:pPr>
              <w:spacing w:line="260" w:lineRule="exact"/>
              <w:rPr>
                <w:rFonts w:ascii="標楷體" w:eastAsia="標楷體" w:hAnsi="標楷體"/>
              </w:rPr>
            </w:pPr>
            <w:r w:rsidRPr="004123B3">
              <w:rPr>
                <w:rFonts w:ascii="標楷體" w:eastAsia="標楷體" w:hAnsi="標楷體" w:cs="標楷體" w:hint="eastAsia"/>
                <w:bCs/>
                <w:lang w:eastAsia="zh-HK"/>
              </w:rPr>
              <w:lastRenderedPageBreak/>
              <w:t>第參單元：</w:t>
            </w:r>
            <w:r w:rsidRPr="004123B3">
              <w:rPr>
                <w:rFonts w:ascii="標楷體" w:eastAsia="標楷體" w:hAnsi="標楷體" w:cs="標楷體" w:hint="eastAsia"/>
                <w:lang w:eastAsia="zh-HK"/>
              </w:rPr>
              <w:t>生活小智慧</w:t>
            </w:r>
          </w:p>
          <w:p w14:paraId="30D573BD" w14:textId="77777777" w:rsidR="004658F8" w:rsidRPr="004123B3" w:rsidRDefault="004658F8" w:rsidP="004658F8">
            <w:pPr>
              <w:spacing w:line="260" w:lineRule="exact"/>
              <w:jc w:val="both"/>
              <w:rPr>
                <w:rFonts w:ascii="標楷體" w:eastAsia="標楷體" w:hAnsi="標楷體" w:cs="標楷體"/>
                <w:bCs/>
              </w:rPr>
            </w:pPr>
            <w:r w:rsidRPr="004123B3">
              <w:rPr>
                <w:rFonts w:ascii="標楷體" w:eastAsia="標楷體" w:hAnsi="標楷體" w:cs="標楷體" w:hint="eastAsia"/>
                <w:bCs/>
                <w:lang w:eastAsia="zh-HK"/>
              </w:rPr>
              <w:t>第七課</w:t>
            </w:r>
            <w:r w:rsidRPr="004123B3">
              <w:rPr>
                <w:rFonts w:ascii="標楷體" w:eastAsia="標楷體" w:hAnsi="標楷體" w:cs="標楷體" w:hint="eastAsia"/>
                <w:bCs/>
              </w:rPr>
              <w:t xml:space="preserve"> 做泡菜</w:t>
            </w:r>
          </w:p>
          <w:p w14:paraId="5B53EE75" w14:textId="07C5ED6F" w:rsidR="003C1778" w:rsidRPr="004123B3" w:rsidRDefault="003C1778" w:rsidP="004658F8">
            <w:pPr>
              <w:spacing w:line="260" w:lineRule="exact"/>
              <w:jc w:val="both"/>
              <w:rPr>
                <w:rFonts w:ascii="標楷體" w:eastAsia="標楷體" w:hAnsi="標楷體"/>
                <w:bCs/>
              </w:rPr>
            </w:pPr>
            <w:r w:rsidRPr="004123B3">
              <w:rPr>
                <w:rFonts w:ascii="標楷體" w:eastAsia="標楷體" w:hAnsi="標楷體" w:hint="eastAsia"/>
                <w:bCs/>
              </w:rPr>
              <w:t>活動一  主題試說</w:t>
            </w:r>
          </w:p>
          <w:p w14:paraId="3DEFED8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1.學生觀賞影片「鴨間稻」，分享自己對自然農法與生物防治的看法，並依單元主題與本課課名展開想像。</w:t>
            </w:r>
          </w:p>
          <w:p w14:paraId="3878F50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2.教師引導學生依主題單元名稱與本課課名預測本課內容，默讀課文後比較文章與自己的想法差異並說出全課重點。</w:t>
            </w:r>
          </w:p>
          <w:p w14:paraId="135D710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02C5DEB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活動二  字詞識寫</w:t>
            </w:r>
          </w:p>
          <w:p w14:paraId="7BFD6BF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1.學生朗讀課文，認讀語句、分析語詞和生字、嘗試解說語詞意義並配合語文百寶箱「1我會寫字」找出生字小偵探的國字。</w:t>
            </w:r>
          </w:p>
          <w:p w14:paraId="4423D50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2.教師配合語文百寶箱「1我會寫字」，引導學生觀察含聲音部件、已習得部件的「左右組合」和「非左右組合」的生字，做分類識讀教學並依字形結構，指導學生生確書寫。</w:t>
            </w:r>
          </w:p>
          <w:p w14:paraId="2DAF2B8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3.教師配合語文百寶箱「2部件好朋友」、「3讀起來不一樣」引導學生以部件重組識字、認識多音字。</w:t>
            </w:r>
          </w:p>
          <w:p w14:paraId="3426B62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4C2718F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12F6707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134439F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3B70012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3.學生完成習作第四大題並回顧本節學習歷程。</w:t>
            </w:r>
          </w:p>
          <w:p w14:paraId="52E857B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367A8DB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1.教師配合語文百寶箱「4『心』的四字語詞」引導學生認識「心」的四字語詞有不同心情的描寫，也有思考的意思。</w:t>
            </w:r>
          </w:p>
          <w:p w14:paraId="169C0EE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2.教師配合語文百寶箱「5有了比較更清楚」，引導學生思考「直到」表示前後看法或觀念不一樣的時間切點。</w:t>
            </w:r>
          </w:p>
          <w:p w14:paraId="7BF3C6A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3.教師指導學生適當斷句、強調語氣朗讀課文，學生練習後上臺</w:t>
            </w:r>
            <w:r w:rsidRPr="004123B3">
              <w:rPr>
                <w:rFonts w:ascii="標楷體" w:eastAsia="標楷體" w:hAnsi="標楷體" w:hint="eastAsia"/>
                <w:bCs/>
              </w:rPr>
              <w:lastRenderedPageBreak/>
              <w:t>發表。</w:t>
            </w:r>
          </w:p>
          <w:p w14:paraId="521994C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4.教師引導學生完成習作第二、三大題並回顧本節學習歷程。</w:t>
            </w:r>
          </w:p>
          <w:p w14:paraId="3A6D0CC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0490058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1.教師提問引導學生回想本課內容，整理課文大意，說出課文主旨。</w:t>
            </w:r>
          </w:p>
          <w:p w14:paraId="2430368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2.教師提問引導學生思考本課內容，說出本課是描寫母子對話和互動引出生活小智慧的記敘文。</w:t>
            </w:r>
          </w:p>
          <w:p w14:paraId="55027706" w14:textId="68A98F65"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3.教師帶領學生以「心字語詞搶答」遊戲、「你說我演」、「說話包裝師」延伸練習說話小智慧，並回顧本節學習歷程。</w:t>
            </w:r>
          </w:p>
        </w:tc>
        <w:tc>
          <w:tcPr>
            <w:tcW w:w="566" w:type="dxa"/>
            <w:tcBorders>
              <w:top w:val="single" w:sz="4" w:space="0" w:color="auto"/>
              <w:left w:val="single" w:sz="4" w:space="0" w:color="auto"/>
              <w:bottom w:val="single" w:sz="4" w:space="0" w:color="auto"/>
              <w:right w:val="single" w:sz="4" w:space="0" w:color="auto"/>
            </w:tcBorders>
          </w:tcPr>
          <w:p w14:paraId="5A9D15C4" w14:textId="2A732E8B"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22532E29"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6C1EB1E2"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2.電子教科書3.電子教科書</w:t>
            </w:r>
          </w:p>
          <w:p w14:paraId="709B26E1"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3.鴨間稻的影片。</w:t>
            </w:r>
          </w:p>
          <w:p w14:paraId="5CE89783" w14:textId="0B2F88A4"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4.臺式泡菜的照片、韓式泡菜</w:t>
            </w:r>
            <w:r w:rsidRPr="004123B3">
              <w:rPr>
                <w:rFonts w:ascii="標楷體" w:eastAsia="標楷體" w:hAnsi="標楷體" w:hint="eastAsia"/>
                <w:bCs/>
              </w:rPr>
              <w:lastRenderedPageBreak/>
              <w:t>的照片</w:t>
            </w:r>
          </w:p>
        </w:tc>
        <w:tc>
          <w:tcPr>
            <w:tcW w:w="1484" w:type="dxa"/>
            <w:tcBorders>
              <w:top w:val="single" w:sz="4" w:space="0" w:color="auto"/>
              <w:left w:val="single" w:sz="4" w:space="0" w:color="auto"/>
              <w:bottom w:val="single" w:sz="4" w:space="0" w:color="auto"/>
              <w:right w:val="single" w:sz="4" w:space="0" w:color="auto"/>
            </w:tcBorders>
          </w:tcPr>
          <w:p w14:paraId="59C06808"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lastRenderedPageBreak/>
              <w:t>口頭評量</w:t>
            </w:r>
          </w:p>
          <w:p w14:paraId="4563D27F"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218F38F1"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0E88311F"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19D13540"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51DF1E14" w14:textId="09F49A91"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5E3A7A43"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【家庭教育】</w:t>
            </w:r>
          </w:p>
          <w:p w14:paraId="04714E62"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家E5 了解家庭中各種關係的互動。</w:t>
            </w:r>
          </w:p>
          <w:p w14:paraId="09D8CA9D"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【多元文化教育】</w:t>
            </w:r>
          </w:p>
          <w:p w14:paraId="5CE1A7A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多E1 了解自己的文化特質。</w:t>
            </w:r>
          </w:p>
          <w:p w14:paraId="57EA6BFE"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【品德教育】</w:t>
            </w:r>
          </w:p>
          <w:p w14:paraId="62DBDCF2" w14:textId="573DC870"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品E7 知</w:t>
            </w:r>
            <w:r w:rsidRPr="004123B3">
              <w:rPr>
                <w:rFonts w:ascii="標楷體" w:eastAsia="標楷體" w:hAnsi="標楷體" w:hint="eastAsia"/>
                <w:bCs/>
              </w:rPr>
              <w:lastRenderedPageBreak/>
              <w:t>行合一。</w:t>
            </w:r>
          </w:p>
        </w:tc>
        <w:tc>
          <w:tcPr>
            <w:tcW w:w="1823" w:type="dxa"/>
            <w:tcBorders>
              <w:top w:val="single" w:sz="4" w:space="0" w:color="auto"/>
              <w:left w:val="single" w:sz="4" w:space="0" w:color="auto"/>
              <w:bottom w:val="single" w:sz="4" w:space="0" w:color="auto"/>
              <w:right w:val="single" w:sz="4" w:space="0" w:color="auto"/>
            </w:tcBorders>
          </w:tcPr>
          <w:p w14:paraId="27B8119F" w14:textId="77777777" w:rsidR="003C1778" w:rsidRPr="004123B3" w:rsidRDefault="003C1778" w:rsidP="003C1778">
            <w:pPr>
              <w:spacing w:after="180"/>
              <w:rPr>
                <w:rFonts w:ascii="標楷體" w:eastAsia="標楷體" w:hAnsi="標楷體"/>
                <w:color w:val="0070C0"/>
              </w:rPr>
            </w:pPr>
          </w:p>
        </w:tc>
      </w:tr>
      <w:tr w:rsidR="003C1778" w:rsidRPr="004123B3" w14:paraId="0508150B"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2B6820EE"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第十二週</w:t>
            </w:r>
          </w:p>
          <w:p w14:paraId="54C419A9"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33BAB6A6"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w:t>
            </w:r>
            <w:r w:rsidRPr="004123B3">
              <w:rPr>
                <w:rFonts w:ascii="標楷體" w:eastAsia="標楷體" w:hAnsi="標楷體" w:hint="eastAsia"/>
                <w:bCs/>
              </w:rPr>
              <w:lastRenderedPageBreak/>
              <w:t>文學習，掌握文本要旨、發展學習及解決問題策略、初探邏輯思維，並透過體驗與實踐，處理日常生活問題。</w:t>
            </w:r>
          </w:p>
          <w:p w14:paraId="1CFDDEAA"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w:t>
            </w:r>
            <w:r w:rsidRPr="004123B3">
              <w:rPr>
                <w:rFonts w:ascii="標楷體" w:eastAsia="標楷體" w:hAnsi="標楷體" w:hint="eastAsia"/>
                <w:bCs/>
              </w:rPr>
              <w:lastRenderedPageBreak/>
              <w:t>給予適當的回應，以達成溝通及互動的目標。</w:t>
            </w:r>
          </w:p>
          <w:p w14:paraId="6D809C50" w14:textId="5253E9DC"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與他人互動時，能適切運用語文能力表達個人想法，理解與包容不同意見，樂於參與學校及</w:t>
            </w:r>
            <w:r w:rsidRPr="004123B3">
              <w:rPr>
                <w:rFonts w:ascii="標楷體" w:eastAsia="標楷體" w:hAnsi="標楷體" w:hint="eastAsia"/>
                <w:bCs/>
              </w:rPr>
              <w:lastRenderedPageBreak/>
              <w:t>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396D9DF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3D51D91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1-II-2 具備聆聽不同媒材的基本能力。</w:t>
            </w:r>
          </w:p>
          <w:p w14:paraId="0801D7F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1-II-4 根據話語情境，分辨內容是否切題，理解主要的內容和情感，並與對方互動。</w:t>
            </w:r>
          </w:p>
          <w:p w14:paraId="49C7EB3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用清晰語音、適當語速和音量說話。</w:t>
            </w:r>
          </w:p>
          <w:p w14:paraId="159667F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運用適當詞語、正確語法表達想法。</w:t>
            </w:r>
          </w:p>
          <w:p w14:paraId="461EDB7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2-II-3 把握說話的重點與順序，對談時能做適當的回應。</w:t>
            </w:r>
          </w:p>
          <w:p w14:paraId="28D6970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4B6C10B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認識常用國字至少1,800字，使用1,200字。</w:t>
            </w:r>
          </w:p>
          <w:p w14:paraId="0BC98F3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4-II-2 利用共同部件，擴</w:t>
            </w:r>
            <w:r w:rsidRPr="004123B3">
              <w:rPr>
                <w:rFonts w:ascii="標楷體" w:eastAsia="標楷體" w:hAnsi="標楷體" w:hint="eastAsia"/>
                <w:bCs/>
              </w:rPr>
              <w:lastRenderedPageBreak/>
              <w:t>充識字量。</w:t>
            </w:r>
          </w:p>
          <w:p w14:paraId="4E8862A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613CD46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4-II-6 掌握偏旁變化和間架結構要領書寫正確及工整的硬筆字。</w:t>
            </w:r>
          </w:p>
          <w:p w14:paraId="75ACDD9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03BEAF5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5-II-3 讀懂與學習階段相符的文本。</w:t>
            </w:r>
          </w:p>
          <w:p w14:paraId="45599E9B"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1A267FC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5-II-6 運用適合學習階段的摘要策略，擷取大意。</w:t>
            </w:r>
          </w:p>
          <w:p w14:paraId="52006BC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5-II-7 就文本的觀點，找出支持的理由。</w:t>
            </w:r>
          </w:p>
          <w:p w14:paraId="313F5857" w14:textId="75338882"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6-II-4 書寫記敘、應用、說明事物的</w:t>
            </w:r>
            <w:r w:rsidRPr="004123B3">
              <w:rPr>
                <w:rFonts w:ascii="標楷體" w:eastAsia="標楷體" w:hAnsi="標楷體" w:hint="eastAsia"/>
                <w:bCs/>
              </w:rPr>
              <w:lastRenderedPageBreak/>
              <w:t>作品。</w:t>
            </w:r>
          </w:p>
        </w:tc>
        <w:tc>
          <w:tcPr>
            <w:tcW w:w="1556" w:type="dxa"/>
            <w:tcBorders>
              <w:top w:val="single" w:sz="4" w:space="0" w:color="auto"/>
              <w:left w:val="single" w:sz="4" w:space="0" w:color="auto"/>
              <w:bottom w:val="single" w:sz="4" w:space="0" w:color="auto"/>
              <w:right w:val="single" w:sz="4" w:space="0" w:color="auto"/>
            </w:tcBorders>
          </w:tcPr>
          <w:p w14:paraId="4DC26A78"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367B6C0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Ab-II-2 1,200個常用字的使用。</w:t>
            </w:r>
          </w:p>
          <w:p w14:paraId="37EC8B6F"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08ADE5F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125BD088"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675BB3C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Ac-II-1 各種標點符號的用法。</w:t>
            </w:r>
          </w:p>
          <w:p w14:paraId="440D4A0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Ac-II-2 各種基本句型。</w:t>
            </w:r>
          </w:p>
          <w:p w14:paraId="4CDE2C9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02605C5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45C443A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Ad-II-1 意義段。</w:t>
            </w:r>
          </w:p>
          <w:p w14:paraId="1563949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2849380F"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Ba-II-1 記敘文本的結構。</w:t>
            </w:r>
          </w:p>
          <w:p w14:paraId="75604C08" w14:textId="1BF855F1"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Ba-II-2 順敘與倒敘法。</w:t>
            </w:r>
          </w:p>
        </w:tc>
        <w:tc>
          <w:tcPr>
            <w:tcW w:w="3672" w:type="dxa"/>
            <w:tcBorders>
              <w:top w:val="single" w:sz="4" w:space="0" w:color="auto"/>
              <w:left w:val="single" w:sz="4" w:space="0" w:color="auto"/>
              <w:bottom w:val="single" w:sz="4" w:space="0" w:color="auto"/>
              <w:right w:val="single" w:sz="4" w:space="0" w:color="auto"/>
            </w:tcBorders>
          </w:tcPr>
          <w:p w14:paraId="0916A4B5" w14:textId="77777777" w:rsidR="00A26CAD" w:rsidRPr="004123B3" w:rsidRDefault="00A26CAD" w:rsidP="00A26CAD">
            <w:pPr>
              <w:spacing w:line="260" w:lineRule="exact"/>
              <w:rPr>
                <w:rFonts w:ascii="標楷體" w:eastAsia="標楷體" w:hAnsi="標楷體"/>
              </w:rPr>
            </w:pPr>
            <w:r w:rsidRPr="004123B3">
              <w:rPr>
                <w:rFonts w:ascii="標楷體" w:eastAsia="標楷體" w:hAnsi="標楷體" w:cs="標楷體" w:hint="eastAsia"/>
                <w:bCs/>
                <w:lang w:eastAsia="zh-HK"/>
              </w:rPr>
              <w:lastRenderedPageBreak/>
              <w:t>第參單元：</w:t>
            </w:r>
            <w:r w:rsidRPr="004123B3">
              <w:rPr>
                <w:rFonts w:ascii="標楷體" w:eastAsia="標楷體" w:hAnsi="標楷體" w:cs="標楷體" w:hint="eastAsia"/>
                <w:lang w:eastAsia="zh-HK"/>
              </w:rPr>
              <w:t>生活小智慧</w:t>
            </w:r>
          </w:p>
          <w:p w14:paraId="44B97C82" w14:textId="77777777" w:rsidR="00A26CAD" w:rsidRPr="004123B3" w:rsidRDefault="00A26CAD" w:rsidP="00A26CAD">
            <w:pPr>
              <w:spacing w:line="260" w:lineRule="exact"/>
              <w:rPr>
                <w:rFonts w:ascii="標楷體" w:eastAsia="標楷體" w:hAnsi="標楷體"/>
              </w:rPr>
            </w:pPr>
            <w:r w:rsidRPr="004123B3">
              <w:rPr>
                <w:rFonts w:ascii="標楷體" w:eastAsia="標楷體" w:hAnsi="標楷體" w:cs="標楷體" w:hint="eastAsia"/>
                <w:bCs/>
                <w:lang w:eastAsia="zh-HK"/>
              </w:rPr>
              <w:t>第八課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便利貼的妙用</w:t>
            </w:r>
          </w:p>
          <w:p w14:paraId="2FFB24A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主題試說</w:t>
            </w:r>
          </w:p>
          <w:p w14:paraId="50B8FF5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1.教師引導學生分享自己或家人</w:t>
            </w:r>
            <w:r w:rsidRPr="004123B3">
              <w:rPr>
                <w:rFonts w:ascii="標楷體" w:eastAsia="標楷體" w:hAnsi="標楷體" w:hint="eastAsia"/>
                <w:bCs/>
              </w:rPr>
              <w:lastRenderedPageBreak/>
              <w:t>使用便利貼的經驗和看法，說出便利貼的用途和便利之處。</w:t>
            </w:r>
          </w:p>
          <w:p w14:paraId="6428980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2.教師引導學生依主題單元名稱與本課課名預測本課內容，默讀課文後比較文章與自己的想法差異並說出全課重點。</w:t>
            </w:r>
          </w:p>
          <w:p w14:paraId="045E16B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28997AB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23048B7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1.學生朗讀課文，認讀語句、分析語詞和生字、嘗試解說語詞意義並配合語文百寶箱「1我會寫字」找出生字小偵探的國字。</w:t>
            </w:r>
          </w:p>
          <w:p w14:paraId="0067A37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2.教師配合語文百寶箱「1我會寫字」，引導學生觀察含聲音部件、已習得部件的「左右組合」和「非左右組合」的生字，做分類識讀教學並依字形結構，指導學生生確書寫。</w:t>
            </w:r>
          </w:p>
          <w:p w14:paraId="22F78F8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3.教師配合語文百寶箱「2部件好朋友」、「3讀起來不一樣」引導學生以部件重組識字、認識多音字。</w:t>
            </w:r>
          </w:p>
          <w:p w14:paraId="0E4B2DA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75242E1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08085BC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43B5C93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2FF540B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3.教師引導學生完成習作第四大題並回顧本節學習歷程。</w:t>
            </w:r>
          </w:p>
          <w:p w14:paraId="6EC0580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63FD596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1.教師配合語文百寶箱「4『果然』</w:t>
            </w:r>
            <w:r w:rsidRPr="004123B3">
              <w:rPr>
                <w:rFonts w:ascii="標楷體" w:eastAsia="標楷體" w:hAnsi="標楷體" w:hint="eastAsia"/>
                <w:bCs/>
              </w:rPr>
              <w:lastRenderedPageBreak/>
              <w:t>成真了」引導學生認識「果然」表示結果和原本想的一樣。</w:t>
            </w:r>
          </w:p>
          <w:p w14:paraId="095AECD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2.教師配合語文百寶箱「5認識標點符號——連接號」，引導學生認識連接號的寫法和用法。</w:t>
            </w:r>
          </w:p>
          <w:p w14:paraId="003C4DE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3.教師指導學生適當斷句、強調語氣朗讀課文，學生練習後上臺發表。</w:t>
            </w:r>
          </w:p>
          <w:p w14:paraId="24850B9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4.教師引導學生完成習作第二、三大題並回顧本節學習歷程。</w:t>
            </w:r>
          </w:p>
          <w:p w14:paraId="1F1B02B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6A44F52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1.教師提問引導學生回想本課內容，整理課文大意，說出課文主旨以及對自己的啟發。</w:t>
            </w:r>
          </w:p>
          <w:p w14:paraId="727EF4D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2.教師提問引導學生說出本課是記敘文配搭應用文的故事，描寫家人教導自己利用便利貼提醒或留言解決問題，展現生活的小智慧。</w:t>
            </w:r>
          </w:p>
          <w:p w14:paraId="4CBA7FC6" w14:textId="0B8319F3"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3.教師帶領學生回顧本節學習歷程，並依習作第五大題寫作引導，完成「生活點子王」作文練習。</w:t>
            </w:r>
          </w:p>
        </w:tc>
        <w:tc>
          <w:tcPr>
            <w:tcW w:w="566" w:type="dxa"/>
            <w:tcBorders>
              <w:top w:val="single" w:sz="4" w:space="0" w:color="auto"/>
              <w:left w:val="single" w:sz="4" w:space="0" w:color="auto"/>
              <w:bottom w:val="single" w:sz="4" w:space="0" w:color="auto"/>
              <w:right w:val="single" w:sz="4" w:space="0" w:color="auto"/>
            </w:tcBorders>
          </w:tcPr>
          <w:p w14:paraId="29C4A433" w14:textId="3E79C164"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0784F93A"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1.教用版課本、習作</w:t>
            </w:r>
          </w:p>
          <w:p w14:paraId="1359D235"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2.電子</w:t>
            </w:r>
            <w:r w:rsidRPr="004123B3">
              <w:rPr>
                <w:rFonts w:ascii="標楷體" w:eastAsia="標楷體" w:hAnsi="標楷體" w:hint="eastAsia"/>
                <w:bCs/>
              </w:rPr>
              <w:lastRenderedPageBreak/>
              <w:t>教科書</w:t>
            </w:r>
          </w:p>
          <w:p w14:paraId="580E5314" w14:textId="77E1EE34"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3.各式各樣便利貼的照片</w:t>
            </w:r>
          </w:p>
        </w:tc>
        <w:tc>
          <w:tcPr>
            <w:tcW w:w="1484" w:type="dxa"/>
            <w:tcBorders>
              <w:top w:val="single" w:sz="4" w:space="0" w:color="auto"/>
              <w:left w:val="single" w:sz="4" w:space="0" w:color="auto"/>
              <w:bottom w:val="single" w:sz="4" w:space="0" w:color="auto"/>
              <w:right w:val="single" w:sz="4" w:space="0" w:color="auto"/>
            </w:tcBorders>
          </w:tcPr>
          <w:p w14:paraId="0411278B"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lastRenderedPageBreak/>
              <w:t>口頭評量</w:t>
            </w:r>
          </w:p>
          <w:p w14:paraId="2126ABB5"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6395F8AC"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0B71C7FD"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2711DECC"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lastRenderedPageBreak/>
              <w:t>小組互動表現</w:t>
            </w:r>
          </w:p>
          <w:p w14:paraId="7D30FBDD" w14:textId="739D0030"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1E8503A8"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lastRenderedPageBreak/>
              <w:t>【人權教育】</w:t>
            </w:r>
          </w:p>
          <w:p w14:paraId="6FEA0D29"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人E3 了解每個人需求</w:t>
            </w:r>
            <w:r w:rsidRPr="004123B3">
              <w:rPr>
                <w:rFonts w:ascii="標楷體" w:eastAsia="標楷體" w:hAnsi="標楷體" w:hint="eastAsia"/>
                <w:bCs/>
              </w:rPr>
              <w:lastRenderedPageBreak/>
              <w:t>的不同，並討論與遵守團體的規則。</w:t>
            </w:r>
          </w:p>
          <w:p w14:paraId="0107C287"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【家庭教育】</w:t>
            </w:r>
          </w:p>
          <w:p w14:paraId="21BE666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家E12 規劃個人與家庭的生活作息。</w:t>
            </w:r>
          </w:p>
          <w:p w14:paraId="206C0B9D"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【生涯規劃教育】</w:t>
            </w:r>
          </w:p>
          <w:p w14:paraId="6EEDB501" w14:textId="6C0644DC"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涯E11 培養規劃與運用時間的能力。</w:t>
            </w:r>
          </w:p>
        </w:tc>
        <w:tc>
          <w:tcPr>
            <w:tcW w:w="1823" w:type="dxa"/>
            <w:tcBorders>
              <w:top w:val="single" w:sz="4" w:space="0" w:color="auto"/>
              <w:left w:val="single" w:sz="4" w:space="0" w:color="auto"/>
              <w:bottom w:val="single" w:sz="4" w:space="0" w:color="auto"/>
              <w:right w:val="single" w:sz="4" w:space="0" w:color="auto"/>
            </w:tcBorders>
          </w:tcPr>
          <w:p w14:paraId="3045E8FE" w14:textId="77777777" w:rsidR="003C1778" w:rsidRPr="004123B3" w:rsidRDefault="003C1778" w:rsidP="003C1778">
            <w:pPr>
              <w:spacing w:after="180"/>
              <w:rPr>
                <w:rFonts w:ascii="標楷體" w:eastAsia="標楷體" w:hAnsi="標楷體"/>
                <w:color w:val="0070C0"/>
              </w:rPr>
            </w:pPr>
          </w:p>
        </w:tc>
      </w:tr>
      <w:tr w:rsidR="003C1778" w:rsidRPr="004123B3" w14:paraId="30FB25EC"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221C0663"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第十三週</w:t>
            </w:r>
          </w:p>
          <w:p w14:paraId="282DD111"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755A27E1"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透過國語文學習，掌握文本要旨、發展學習及解決問題策略、初探邏輯思維，並透過體驗與實踐，處理日常生活問題。</w:t>
            </w:r>
          </w:p>
          <w:p w14:paraId="1EB8E80A"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w:t>
            </w:r>
            <w:r w:rsidRPr="004123B3">
              <w:rPr>
                <w:rFonts w:ascii="標楷體" w:eastAsia="標楷體" w:hAnsi="標楷體" w:hint="eastAsia"/>
                <w:bCs/>
              </w:rPr>
              <w:lastRenderedPageBreak/>
              <w:t>-E-B1 理解與運用國語文在日常生活中學習體察他人的感受，並給予適當的回應，以達成溝通及互動的目標。</w:t>
            </w:r>
          </w:p>
          <w:p w14:paraId="3C783E28" w14:textId="36AA8081" w:rsidR="003C1778" w:rsidRPr="004123B3" w:rsidRDefault="003C1778" w:rsidP="003C1778">
            <w:pPr>
              <w:rPr>
                <w:rFonts w:ascii="標楷體" w:eastAsia="標楷體" w:hAnsi="標楷體"/>
              </w:rPr>
            </w:pPr>
            <w:r w:rsidRPr="004123B3">
              <w:rPr>
                <w:rFonts w:ascii="標楷體" w:eastAsia="標楷體" w:hAnsi="標楷體" w:hint="eastAsia"/>
                <w:bCs/>
              </w:rPr>
              <w:t>國-E-C1 閱讀各類文本，從中培養是非判斷的能</w:t>
            </w:r>
            <w:r w:rsidRPr="004123B3">
              <w:rPr>
                <w:rFonts w:ascii="標楷體" w:eastAsia="標楷體" w:hAnsi="標楷體" w:hint="eastAsia"/>
                <w:bCs/>
              </w:rPr>
              <w:lastRenderedPageBreak/>
              <w:t>力，以了解自己與所處社會的關係，培養同理心與責任感，關懷自然生態與增進公民意識。</w:t>
            </w:r>
          </w:p>
        </w:tc>
        <w:tc>
          <w:tcPr>
            <w:tcW w:w="1535" w:type="dxa"/>
            <w:tcBorders>
              <w:top w:val="single" w:sz="4" w:space="0" w:color="auto"/>
              <w:left w:val="single" w:sz="4" w:space="0" w:color="auto"/>
              <w:bottom w:val="single" w:sz="4" w:space="0" w:color="auto"/>
              <w:right w:val="single" w:sz="4" w:space="0" w:color="auto"/>
            </w:tcBorders>
          </w:tcPr>
          <w:p w14:paraId="0844A9F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聆聽時能讓對方充分表達意見。</w:t>
            </w:r>
          </w:p>
          <w:p w14:paraId="4D3A11BF"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1-II-4 根據話語情境，分辨內容是否切題，理解主要內容和情感，並與對方互動。</w:t>
            </w:r>
          </w:p>
          <w:p w14:paraId="47C7A72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運用適當詞語、正確語法表達想法。</w:t>
            </w:r>
          </w:p>
          <w:p w14:paraId="51634F31"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2-II-5 與他人溝通時能注重禮貌，並養成說話負責的態度。</w:t>
            </w:r>
          </w:p>
          <w:p w14:paraId="69E1D91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18528D2B"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3-II-2 運用注音符號，檢</w:t>
            </w:r>
            <w:r w:rsidRPr="004123B3">
              <w:rPr>
                <w:rFonts w:ascii="標楷體" w:eastAsia="標楷體" w:hAnsi="標楷體" w:hint="eastAsia"/>
                <w:bCs/>
              </w:rPr>
              <w:lastRenderedPageBreak/>
              <w:t>索資訊，吸收新知。</w:t>
            </w:r>
          </w:p>
          <w:p w14:paraId="31FE727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4-II-2 利用共同部件，擴充識字量。</w:t>
            </w:r>
          </w:p>
          <w:p w14:paraId="097A939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3E7C65C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4-II-6 掌握偏旁變化和間架結構要領書寫正確及工整的硬筆字。</w:t>
            </w:r>
          </w:p>
          <w:p w14:paraId="4558D13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7B60047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2D9884B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5-II-10 透過大量閱讀體會閱讀的樂趣。</w:t>
            </w:r>
          </w:p>
          <w:p w14:paraId="4F27B2D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6-II-3 學習審題、立意、選材、組織等寫作步驟。</w:t>
            </w:r>
          </w:p>
          <w:p w14:paraId="5FB78291" w14:textId="41051748"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6E26009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Ab-II-3 常用字部首及部件的表音及表義功能。</w:t>
            </w:r>
          </w:p>
          <w:p w14:paraId="42F1DE8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53F1A42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783322D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5CCD690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Bc-II-1 具邏輯、客觀、理性的說明，如科學知識、產品、環境等文本。</w:t>
            </w:r>
          </w:p>
          <w:p w14:paraId="4F43FFC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Bc-II-2 描述、列舉、因果等寫作手法。</w:t>
            </w:r>
          </w:p>
          <w:p w14:paraId="7EB91A6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Bc-II-3 數據、圖表、圖片、工具列等</w:t>
            </w:r>
            <w:r w:rsidRPr="004123B3">
              <w:rPr>
                <w:rFonts w:ascii="標楷體" w:eastAsia="標楷體" w:hAnsi="標楷體" w:hint="eastAsia"/>
                <w:bCs/>
              </w:rPr>
              <w:lastRenderedPageBreak/>
              <w:t>輔助說明。</w:t>
            </w:r>
          </w:p>
          <w:p w14:paraId="52F82416" w14:textId="1E371E2A"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Ca-II-1 各類文本中的飲食、服飾、交通工具、名勝古蹟及休閒娛樂等文本內涵。</w:t>
            </w:r>
          </w:p>
        </w:tc>
        <w:tc>
          <w:tcPr>
            <w:tcW w:w="3672" w:type="dxa"/>
            <w:tcBorders>
              <w:top w:val="single" w:sz="4" w:space="0" w:color="auto"/>
              <w:left w:val="single" w:sz="4" w:space="0" w:color="auto"/>
              <w:bottom w:val="single" w:sz="4" w:space="0" w:color="auto"/>
              <w:right w:val="single" w:sz="4" w:space="0" w:color="auto"/>
            </w:tcBorders>
          </w:tcPr>
          <w:p w14:paraId="08BC5158" w14:textId="77777777" w:rsidR="00A26CAD" w:rsidRPr="004123B3" w:rsidRDefault="00A26CAD" w:rsidP="00A26CAD">
            <w:pPr>
              <w:spacing w:line="260" w:lineRule="exact"/>
              <w:rPr>
                <w:rFonts w:ascii="標楷體" w:eastAsia="標楷體" w:hAnsi="標楷體"/>
              </w:rPr>
            </w:pPr>
            <w:r w:rsidRPr="004123B3">
              <w:rPr>
                <w:rFonts w:ascii="標楷體" w:eastAsia="標楷體" w:hAnsi="標楷體" w:cs="標楷體" w:hint="eastAsia"/>
                <w:bCs/>
                <w:lang w:eastAsia="zh-HK"/>
              </w:rPr>
              <w:lastRenderedPageBreak/>
              <w:t>第參單元：</w:t>
            </w:r>
            <w:r w:rsidRPr="004123B3">
              <w:rPr>
                <w:rFonts w:ascii="標楷體" w:eastAsia="標楷體" w:hAnsi="標楷體" w:cs="標楷體" w:hint="eastAsia"/>
                <w:lang w:eastAsia="zh-HK"/>
              </w:rPr>
              <w:t>生活小智慧</w:t>
            </w:r>
          </w:p>
          <w:p w14:paraId="3B893FA9" w14:textId="77777777" w:rsidR="00A26CAD" w:rsidRPr="004123B3" w:rsidRDefault="00A26CAD" w:rsidP="00A26CAD">
            <w:pPr>
              <w:spacing w:line="260" w:lineRule="exact"/>
              <w:rPr>
                <w:rFonts w:ascii="標楷體" w:eastAsia="標楷體" w:hAnsi="標楷體"/>
              </w:rPr>
            </w:pPr>
            <w:r w:rsidRPr="004123B3">
              <w:rPr>
                <w:rFonts w:ascii="標楷體" w:eastAsia="標楷體" w:hAnsi="標楷體" w:cs="標楷體" w:hint="eastAsia"/>
                <w:bCs/>
                <w:lang w:eastAsia="zh-HK"/>
              </w:rPr>
              <w:t>第九課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就愛兩兩在一起</w:t>
            </w:r>
          </w:p>
          <w:p w14:paraId="7996163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主題試說</w:t>
            </w:r>
          </w:p>
          <w:p w14:paraId="0DDE99D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1.教師引導學生分享自己或家人使用筷子的經驗和看法，說出曾經用過的筷子的樣式和用途不同之處。</w:t>
            </w:r>
          </w:p>
          <w:p w14:paraId="2FBFA0F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2.教師引導學生依主題單元名稱與本課課名預測本課內容，默讀課文後比較文章與自己的想法差異並說出全課重點。</w:t>
            </w:r>
          </w:p>
          <w:p w14:paraId="659027B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6650391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2EAC497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1.學生朗讀課文，認讀語句、分析語詞和生字、嘗試解說語詞意義並配合語文百寶箱「1我會寫字」找出生字小偵探的國字。</w:t>
            </w:r>
          </w:p>
          <w:p w14:paraId="228AD64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2.教師配合語文百寶箱「1我會寫字」，引導學生觀察含聲音部件、已習得部件的「左右組合」和「非左右組合」的生字，做分類識讀教學並依字形結構，指導學生生確書寫。</w:t>
            </w:r>
          </w:p>
          <w:p w14:paraId="434A8A2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3.教師引導學生完成習作第一大題並回顧本節學習歷程。</w:t>
            </w:r>
          </w:p>
          <w:p w14:paraId="1DA1D9E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活動三  內容深究</w:t>
            </w:r>
          </w:p>
          <w:p w14:paraId="6531121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268FC56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2.學生分段閱讀課文，教師提問引導學生回答、理解關鍵語句並整理各段落說明重點。</w:t>
            </w:r>
          </w:p>
          <w:p w14:paraId="74952AC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3.教師引導學生完成習作第四大題並回顧本節學習歷程。</w:t>
            </w:r>
          </w:p>
          <w:p w14:paraId="1997FCA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76C34D3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1.教師提問引導學生認識課文組織取材與編排特色。</w:t>
            </w:r>
          </w:p>
          <w:p w14:paraId="3D76B8B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2.教師提問引導學生練習把關鍵語詞放到句子前或後，換句話說出意思一樣的語句。</w:t>
            </w:r>
          </w:p>
          <w:p w14:paraId="0E99D82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3.教師配合語文百寶箱「2我會造句」引導學生認識「……不但……還……」在正向說明時可以表示「一舉兩得」。</w:t>
            </w:r>
          </w:p>
          <w:p w14:paraId="3F05C0B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4.3.教師配合語文百寶箱「3這樣說明更清楚」引導學生依原因、優缺點把課文重點整理成表格，並發現「但是」表示有正反兩個觀點。</w:t>
            </w:r>
          </w:p>
          <w:p w14:paraId="5ABFB61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5.教師引導學生完成習作第二、三大題並回顧本節學習歷程。</w:t>
            </w:r>
          </w:p>
          <w:p w14:paraId="07B9DA1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7FEF70C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1.教師提問引導學生回想本課內容，說出自己經由本課發現筷子的生活智慧，並由課文學到可以透過舉例、圖片和比較來說明事物。</w:t>
            </w:r>
          </w:p>
          <w:p w14:paraId="1FC566E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2.教師提問引導學生分組討論並說出在本課學到說明事物的方法，延伸到本單元或之前單元課文中還可以加入說明明的圖片或</w:t>
            </w:r>
            <w:r w:rsidRPr="004123B3">
              <w:rPr>
                <w:rFonts w:ascii="標楷體" w:eastAsia="標楷體" w:hAnsi="標楷體" w:hint="eastAsia"/>
                <w:bCs/>
              </w:rPr>
              <w:lastRenderedPageBreak/>
              <w:t>插圖。</w:t>
            </w:r>
          </w:p>
          <w:p w14:paraId="37E60A7F" w14:textId="73091D74"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3.教師帶領學生分組延伸練習，以本課學得的比較說明方法，配合語文百寶箱「3這樣說明更清楚」表格，就課前蒐集的各國主題整理出說明的表格並上臺介紹分享。</w:t>
            </w:r>
          </w:p>
        </w:tc>
        <w:tc>
          <w:tcPr>
            <w:tcW w:w="566" w:type="dxa"/>
            <w:tcBorders>
              <w:top w:val="single" w:sz="4" w:space="0" w:color="auto"/>
              <w:left w:val="single" w:sz="4" w:space="0" w:color="auto"/>
              <w:bottom w:val="single" w:sz="4" w:space="0" w:color="auto"/>
              <w:right w:val="single" w:sz="4" w:space="0" w:color="auto"/>
            </w:tcBorders>
          </w:tcPr>
          <w:p w14:paraId="0F2D6ED9" w14:textId="26ED048B"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7B255237"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1.教用版課本、習作</w:t>
            </w:r>
          </w:p>
          <w:p w14:paraId="61D01452"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2.電子教科書</w:t>
            </w:r>
          </w:p>
          <w:p w14:paraId="0E29C64E" w14:textId="06A86FE0"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3.各式各樣的筷子與圖片</w:t>
            </w:r>
          </w:p>
        </w:tc>
        <w:tc>
          <w:tcPr>
            <w:tcW w:w="1484" w:type="dxa"/>
            <w:tcBorders>
              <w:top w:val="single" w:sz="4" w:space="0" w:color="auto"/>
              <w:left w:val="single" w:sz="4" w:space="0" w:color="auto"/>
              <w:bottom w:val="single" w:sz="4" w:space="0" w:color="auto"/>
              <w:right w:val="single" w:sz="4" w:space="0" w:color="auto"/>
            </w:tcBorders>
          </w:tcPr>
          <w:p w14:paraId="3CF04742"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68EA800C"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073F3ABC"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1FBCE0C4"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2C0787F6"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6ED2F7C1" w14:textId="37F7AA28"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 xml:space="preserve">  學習態度</w:t>
            </w:r>
          </w:p>
        </w:tc>
        <w:tc>
          <w:tcPr>
            <w:tcW w:w="1427" w:type="dxa"/>
            <w:tcBorders>
              <w:top w:val="single" w:sz="4" w:space="0" w:color="auto"/>
              <w:left w:val="single" w:sz="4" w:space="0" w:color="auto"/>
              <w:bottom w:val="single" w:sz="4" w:space="0" w:color="auto"/>
              <w:right w:val="single" w:sz="4" w:space="0" w:color="auto"/>
            </w:tcBorders>
          </w:tcPr>
          <w:p w14:paraId="59FD6295"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【環境教育】</w:t>
            </w:r>
          </w:p>
          <w:p w14:paraId="68BBDD8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環E5 覺知人類的生活型態對其他生物與生態系的衝擊。</w:t>
            </w:r>
          </w:p>
          <w:p w14:paraId="0A2F2186"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【閱讀素養教育】</w:t>
            </w:r>
          </w:p>
          <w:p w14:paraId="4D25C71A"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閱E2 認識與領域相關的文本類型與寫作題材。</w:t>
            </w:r>
          </w:p>
          <w:p w14:paraId="4CFF07C3" w14:textId="3D541DD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閱E3 熟悉與學科學習相關的文本閱讀策略。</w:t>
            </w:r>
          </w:p>
        </w:tc>
        <w:tc>
          <w:tcPr>
            <w:tcW w:w="1823" w:type="dxa"/>
            <w:tcBorders>
              <w:top w:val="single" w:sz="4" w:space="0" w:color="auto"/>
              <w:left w:val="single" w:sz="4" w:space="0" w:color="auto"/>
              <w:bottom w:val="single" w:sz="4" w:space="0" w:color="auto"/>
              <w:right w:val="single" w:sz="4" w:space="0" w:color="auto"/>
            </w:tcBorders>
          </w:tcPr>
          <w:p w14:paraId="6ED9B4D4" w14:textId="77777777" w:rsidR="003C1778" w:rsidRPr="004123B3" w:rsidRDefault="003C1778" w:rsidP="003C1778">
            <w:pPr>
              <w:spacing w:after="180"/>
              <w:rPr>
                <w:rFonts w:ascii="標楷體" w:eastAsia="標楷體" w:hAnsi="標楷體"/>
                <w:color w:val="0070C0"/>
              </w:rPr>
            </w:pPr>
          </w:p>
        </w:tc>
      </w:tr>
      <w:tr w:rsidR="003C1778" w:rsidRPr="004123B3" w14:paraId="71BB07A2"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2DEAA0C8"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第十四週</w:t>
            </w:r>
          </w:p>
          <w:p w14:paraId="1D26EE87"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12602D3E"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w:t>
            </w:r>
            <w:r w:rsidRPr="004123B3">
              <w:rPr>
                <w:rFonts w:ascii="標楷體" w:eastAsia="標楷體" w:hAnsi="標楷體" w:hint="eastAsia"/>
                <w:bCs/>
              </w:rPr>
              <w:lastRenderedPageBreak/>
              <w:t>問題策略、初探邏輯思維，並透過體驗與實踐，處理日常生活問題。</w:t>
            </w:r>
          </w:p>
          <w:p w14:paraId="0EB4696F"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國-E-A3 運用國語文充實生活經驗，學習有步驟的規劃活動和解決問題，並探索多元知能，培養創新精</w:t>
            </w:r>
            <w:r w:rsidRPr="004123B3">
              <w:rPr>
                <w:rFonts w:ascii="標楷體" w:eastAsia="標楷體" w:hAnsi="標楷體" w:hint="eastAsia"/>
                <w:bCs/>
              </w:rPr>
              <w:lastRenderedPageBreak/>
              <w:t>神，以增進生活適應力。</w:t>
            </w:r>
          </w:p>
          <w:p w14:paraId="3A3D8CDC"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理解與運用國語文在日常生活中學習體察他人的感受，並給予適當的回應，以達成溝通及互動的目標。</w:t>
            </w:r>
          </w:p>
          <w:p w14:paraId="66519CFA"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國-E-B3 運用多重感官感受文藝</w:t>
            </w:r>
            <w:r w:rsidRPr="004123B3">
              <w:rPr>
                <w:rFonts w:ascii="標楷體" w:eastAsia="標楷體" w:hAnsi="標楷體" w:hint="eastAsia"/>
                <w:bCs/>
              </w:rPr>
              <w:lastRenderedPageBreak/>
              <w:t>之美，體驗生活中的美感事物，並發展藝文創作與欣賞的基本素養。</w:t>
            </w:r>
          </w:p>
          <w:p w14:paraId="6400007B"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國-E-C1 閱讀各類文本，從中培養是非判斷的能力，以了解自己與所處社會的關係，培養同理心</w:t>
            </w:r>
            <w:r w:rsidRPr="004123B3">
              <w:rPr>
                <w:rFonts w:ascii="標楷體" w:eastAsia="標楷體" w:hAnsi="標楷體" w:hint="eastAsia"/>
                <w:bCs/>
              </w:rPr>
              <w:lastRenderedPageBreak/>
              <w:t>與責任感，關懷自然生態與增進公民意識。</w:t>
            </w:r>
          </w:p>
          <w:p w14:paraId="5E5CDE34" w14:textId="6F1F4A78"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與他人互動時，能適切運用語文能力表達個人想法，理解與包容不同意見，樂於參與學校及</w:t>
            </w:r>
            <w:r w:rsidRPr="004123B3">
              <w:rPr>
                <w:rFonts w:ascii="標楷體" w:eastAsia="標楷體" w:hAnsi="標楷體" w:hint="eastAsia"/>
                <w:bCs/>
              </w:rPr>
              <w:lastRenderedPageBreak/>
              <w:t>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1B102D3F"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56A47B7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2-II-3 把握說話的重點與順序，對談時能做適當的回應。</w:t>
            </w:r>
          </w:p>
          <w:p w14:paraId="7F224DB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w:t>
            </w:r>
            <w:r w:rsidRPr="004123B3">
              <w:rPr>
                <w:rFonts w:ascii="標楷體" w:eastAsia="標楷體" w:hAnsi="標楷體" w:hint="eastAsia"/>
                <w:bCs/>
              </w:rPr>
              <w:lastRenderedPageBreak/>
              <w:t>詞，提升閱讀效能。</w:t>
            </w:r>
          </w:p>
          <w:p w14:paraId="620B4CA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認識常用國字至少1,800字，使用1,200字。</w:t>
            </w:r>
          </w:p>
          <w:p w14:paraId="66878158"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777A0A6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1FEDC772"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0009128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5-II-10 透過大量閱讀體會閱讀的樂趣。</w:t>
            </w:r>
          </w:p>
          <w:p w14:paraId="771925D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6-II-3 學習審題、立意、選材、組織等寫作步驟。</w:t>
            </w:r>
          </w:p>
          <w:p w14:paraId="5B575284" w14:textId="1ACD0CDD"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27FD2B88"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367BCCC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466B0BD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Ac-II-2 各種基本句型。</w:t>
            </w:r>
          </w:p>
          <w:p w14:paraId="13B1F70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2D5E525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Ac-II-4 各類文句的語氣與意義。</w:t>
            </w:r>
          </w:p>
          <w:p w14:paraId="168966B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30363A2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Bc-II-1 具邏輯、客觀、理性的說明，如科學知識、產品、環境等文本。</w:t>
            </w:r>
          </w:p>
          <w:p w14:paraId="2B626C9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Bc-II-2 描述、列舉、因果等寫作手法。</w:t>
            </w:r>
          </w:p>
          <w:p w14:paraId="79ECEF6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Bc-II-3 數據、圖表、圖片、工具列等輔助說明。</w:t>
            </w:r>
          </w:p>
          <w:p w14:paraId="0E9C1BCD" w14:textId="11A99A70"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Ca-II-1 各類文本中的飲食、服飾、交通工具、名勝古蹟及休閒娛樂等文本內涵。</w:t>
            </w:r>
          </w:p>
        </w:tc>
        <w:tc>
          <w:tcPr>
            <w:tcW w:w="3672" w:type="dxa"/>
            <w:tcBorders>
              <w:top w:val="single" w:sz="4" w:space="0" w:color="auto"/>
              <w:left w:val="single" w:sz="4" w:space="0" w:color="auto"/>
              <w:bottom w:val="single" w:sz="4" w:space="0" w:color="auto"/>
              <w:right w:val="single" w:sz="4" w:space="0" w:color="auto"/>
            </w:tcBorders>
          </w:tcPr>
          <w:p w14:paraId="1BFC2EAC" w14:textId="77777777" w:rsidR="00F74C5D" w:rsidRPr="004123B3" w:rsidRDefault="00F74C5D" w:rsidP="00F74C5D">
            <w:pPr>
              <w:spacing w:line="260" w:lineRule="exact"/>
              <w:rPr>
                <w:rFonts w:ascii="標楷體" w:eastAsia="標楷體" w:hAnsi="標楷體"/>
              </w:rPr>
            </w:pPr>
            <w:r w:rsidRPr="004123B3">
              <w:rPr>
                <w:rFonts w:ascii="標楷體" w:eastAsia="標楷體" w:hAnsi="標楷體" w:cs="標楷體" w:hint="eastAsia"/>
                <w:bCs/>
                <w:lang w:eastAsia="zh-HK"/>
              </w:rPr>
              <w:lastRenderedPageBreak/>
              <w:t>第參單元：</w:t>
            </w:r>
            <w:r w:rsidRPr="004123B3">
              <w:rPr>
                <w:rFonts w:ascii="標楷體" w:eastAsia="標楷體" w:hAnsi="標楷體" w:cs="標楷體" w:hint="eastAsia"/>
                <w:lang w:eastAsia="zh-HK"/>
              </w:rPr>
              <w:t>生活小智慧</w:t>
            </w:r>
          </w:p>
          <w:p w14:paraId="34974A69" w14:textId="77777777" w:rsidR="00F74C5D" w:rsidRPr="004123B3" w:rsidRDefault="00F74C5D" w:rsidP="00F74C5D">
            <w:pPr>
              <w:spacing w:line="260" w:lineRule="exact"/>
              <w:rPr>
                <w:rFonts w:ascii="標楷體" w:eastAsia="標楷體" w:hAnsi="標楷體"/>
              </w:rPr>
            </w:pPr>
            <w:r w:rsidRPr="004123B3">
              <w:rPr>
                <w:rFonts w:ascii="標楷體" w:eastAsia="標楷體" w:hAnsi="標楷體" w:cs="標楷體" w:hint="eastAsia"/>
                <w:bCs/>
              </w:rPr>
              <w:t>統整活動</w:t>
            </w:r>
            <w:r w:rsidRPr="004123B3">
              <w:rPr>
                <w:rFonts w:ascii="標楷體" w:eastAsia="標楷體" w:hAnsi="標楷體" w:cs="標楷體" w:hint="eastAsia"/>
                <w:bCs/>
                <w:lang w:eastAsia="zh-HK"/>
              </w:rPr>
              <w:t>三</w:t>
            </w:r>
          </w:p>
          <w:p w14:paraId="0FA97AA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打扮句子更有趣</w:t>
            </w:r>
          </w:p>
          <w:p w14:paraId="73D33BF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1.學生分組討論並說出學過能讓句子更豐富的方法，教師整理並板書記錄。</w:t>
            </w:r>
          </w:p>
          <w:p w14:paraId="09AFA69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2.學生朗讀例句並觀察比較套色語句，整理出讓句子更豐富方法是外加動作、想像短或句子。</w:t>
            </w:r>
          </w:p>
          <w:p w14:paraId="32974D2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3.教師引導學生練習把同樣意思的話，換個方法說，讓句子更豐富更容易讓人接受。</w:t>
            </w:r>
          </w:p>
          <w:p w14:paraId="717841A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活動二  說明事物要客觀</w:t>
            </w:r>
          </w:p>
          <w:p w14:paraId="2D7CD95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1.教師提問引導學生朗讀並比較課本兩段同主題說明，找出兩個說明的不同在其中加入「所以我比較喜歡用免洗筷」，這裡是主觀感覺。</w:t>
            </w:r>
          </w:p>
          <w:p w14:paraId="29AA1DA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2.教師引導學生朗讀並分組討論說明文如何客觀又理性介紹事物，說出避免主觀感覺才能供讀者理性判斷。</w:t>
            </w:r>
          </w:p>
          <w:p w14:paraId="7E400A4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3.學生分組依課文「小試身手」練習找出客觀說明並上臺報告，同學欣賞鼓勵，教師講評後引導學生回顧本節學習歷程。</w:t>
            </w:r>
          </w:p>
          <w:p w14:paraId="79D6F64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我會寫便條</w:t>
            </w:r>
          </w:p>
          <w:p w14:paraId="46B2A2F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1.教師提問引導學生說出便條的功能、使用時機、並比較便條和書信或卡片異同之處。</w:t>
            </w:r>
          </w:p>
          <w:p w14:paraId="4E23895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2.教師引導學生朗讀並說出便條格式類似簡化的書信，可用來提醒、聯絡事項或表達謝意。</w:t>
            </w:r>
          </w:p>
          <w:p w14:paraId="40E9E77F" w14:textId="4459C399"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3.教師引導學生完成習作統整活動三並回顧本節學習歷程。</w:t>
            </w:r>
          </w:p>
        </w:tc>
        <w:tc>
          <w:tcPr>
            <w:tcW w:w="566" w:type="dxa"/>
            <w:tcBorders>
              <w:top w:val="single" w:sz="4" w:space="0" w:color="auto"/>
              <w:left w:val="single" w:sz="4" w:space="0" w:color="auto"/>
              <w:bottom w:val="single" w:sz="4" w:space="0" w:color="auto"/>
              <w:right w:val="single" w:sz="4" w:space="0" w:color="auto"/>
            </w:tcBorders>
          </w:tcPr>
          <w:p w14:paraId="6862CF99" w14:textId="34481933"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6806E933"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1.教用版課本、習作</w:t>
            </w:r>
          </w:p>
          <w:p w14:paraId="20E28957" w14:textId="6C2D45FB"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5496D12A"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38E31A1D"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7B6DACEA"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398F79CE"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5040A3C9"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4EBE0893" w14:textId="5AD82897"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7D5D6D36"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【家庭教育】</w:t>
            </w:r>
          </w:p>
          <w:p w14:paraId="0433A73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家E5 了解家庭中各種關係的互動。</w:t>
            </w:r>
          </w:p>
          <w:p w14:paraId="4CA34A97"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【多元文化教育】</w:t>
            </w:r>
          </w:p>
          <w:p w14:paraId="2F7159A0"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多E1 了解自己的文化特質。</w:t>
            </w:r>
          </w:p>
          <w:p w14:paraId="2A880FA4"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【品德教</w:t>
            </w:r>
            <w:r w:rsidRPr="004123B3">
              <w:rPr>
                <w:rFonts w:ascii="標楷體" w:eastAsia="標楷體" w:hAnsi="標楷體" w:hint="eastAsia"/>
                <w:bCs/>
              </w:rPr>
              <w:lastRenderedPageBreak/>
              <w:t>育】</w:t>
            </w:r>
          </w:p>
          <w:p w14:paraId="40CCC91D"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品E7 知行合一。</w:t>
            </w:r>
          </w:p>
          <w:p w14:paraId="0B4C42C4"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【環境教育】</w:t>
            </w:r>
          </w:p>
          <w:p w14:paraId="07AA1BE5"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環E5 覺知人類的生活型態對其他生物與生態系的衝擊。</w:t>
            </w:r>
          </w:p>
          <w:p w14:paraId="23FCC6A2"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【閱讀素養教育】</w:t>
            </w:r>
          </w:p>
          <w:p w14:paraId="335CEF4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閱E2 認識與領域相關的文本類型與寫作題材。</w:t>
            </w:r>
          </w:p>
          <w:p w14:paraId="2AF78BAE" w14:textId="0F55042A"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閱E3 熟悉與學科學習相關的文本閱讀策略。</w:t>
            </w:r>
          </w:p>
        </w:tc>
        <w:tc>
          <w:tcPr>
            <w:tcW w:w="1823" w:type="dxa"/>
            <w:tcBorders>
              <w:top w:val="single" w:sz="4" w:space="0" w:color="auto"/>
              <w:left w:val="single" w:sz="4" w:space="0" w:color="auto"/>
              <w:bottom w:val="single" w:sz="4" w:space="0" w:color="auto"/>
              <w:right w:val="single" w:sz="4" w:space="0" w:color="auto"/>
            </w:tcBorders>
          </w:tcPr>
          <w:p w14:paraId="75B667DA" w14:textId="77777777" w:rsidR="003C1778" w:rsidRPr="004123B3" w:rsidRDefault="003C1778" w:rsidP="003C1778">
            <w:pPr>
              <w:spacing w:after="180"/>
              <w:rPr>
                <w:rFonts w:ascii="標楷體" w:eastAsia="標楷體" w:hAnsi="標楷體"/>
                <w:color w:val="0070C0"/>
              </w:rPr>
            </w:pPr>
          </w:p>
        </w:tc>
      </w:tr>
      <w:tr w:rsidR="003C1778" w:rsidRPr="004123B3" w14:paraId="042623F5"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2F20D25B"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第十五週</w:t>
            </w:r>
          </w:p>
          <w:p w14:paraId="1932B451"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53E9E671"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國-E-A1 認識國語文的重要性，培養國語文的興趣，能運用國語文認識自我、表現自我，奠定終身學習的基礎。</w:t>
            </w:r>
          </w:p>
          <w:p w14:paraId="4F3A583D"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w:t>
            </w:r>
            <w:r w:rsidRPr="004123B3">
              <w:rPr>
                <w:rFonts w:ascii="標楷體" w:eastAsia="標楷體" w:hAnsi="標楷體" w:hint="eastAsia"/>
                <w:bCs/>
              </w:rPr>
              <w:lastRenderedPageBreak/>
              <w:t>用國語文在日常生活中學習體察他人的感受，並給予適當的回應，以達成溝通及互動的目標。</w:t>
            </w:r>
          </w:p>
          <w:p w14:paraId="05331BCF" w14:textId="0C57F82D"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與他人互動時，能適切運用語文能力表達個人想法，理</w:t>
            </w:r>
            <w:r w:rsidRPr="004123B3">
              <w:rPr>
                <w:rFonts w:ascii="標楷體" w:eastAsia="標楷體" w:hAnsi="標楷體" w:hint="eastAsia"/>
                <w:bCs/>
              </w:rPr>
              <w:lastRenderedPageBreak/>
              <w:t>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7F7CB1B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1-II-1 聆聽時能讓對方充分表達意見。</w:t>
            </w:r>
          </w:p>
          <w:p w14:paraId="6DBA1F7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1-II-3 聽懂適合程度的詩歌、戲劇，並說出聆聽內容的要點。</w:t>
            </w:r>
          </w:p>
          <w:p w14:paraId="18568A7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2-II-1 用清晰語音、適當語速和音量說話。</w:t>
            </w:r>
          </w:p>
          <w:p w14:paraId="4B0B273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運用適當詞語、正確語法表達想法。</w:t>
            </w:r>
          </w:p>
          <w:p w14:paraId="05ED1C7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746AAC4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3B5FAA22"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3-II-2 運用注音符號，檢索資訊，吸收新知。</w:t>
            </w:r>
          </w:p>
          <w:p w14:paraId="600EB6E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認識常用國字至少1,800字，使用1,200字。</w:t>
            </w:r>
          </w:p>
          <w:p w14:paraId="2F8B08D1"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03DE186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5-II-1 以適切的速率朗讀文本，表現抑揚頓挫與情感。</w:t>
            </w:r>
          </w:p>
          <w:p w14:paraId="7A5B4FDB"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5-II-3 讀懂與學習階段相符的文本。</w:t>
            </w:r>
          </w:p>
          <w:p w14:paraId="1C136AFD"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5-II-7 就文本的觀點，找出支持的理由。</w:t>
            </w:r>
          </w:p>
          <w:p w14:paraId="2FFC2B1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運用預測、推論、提問等策略，增進對文本的理解。</w:t>
            </w:r>
          </w:p>
          <w:p w14:paraId="780D567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6-II-2 培養感受力、想像力等寫作基本能力。</w:t>
            </w:r>
          </w:p>
          <w:p w14:paraId="28AD8DEB" w14:textId="32BACF8D"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w:t>
            </w:r>
            <w:r w:rsidRPr="004123B3">
              <w:rPr>
                <w:rFonts w:ascii="標楷體" w:eastAsia="標楷體" w:hAnsi="標楷體" w:hint="eastAsia"/>
                <w:bCs/>
              </w:rPr>
              <w:lastRenderedPageBreak/>
              <w:t>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2DB0E0F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75B2E6F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6B52F13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Ab-II-3 常用字部首及部件的表音及表義功能。</w:t>
            </w:r>
          </w:p>
          <w:p w14:paraId="67FC850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5D8914D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6EF27DF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Ab-II-6 2,000個常用語詞的使用。</w:t>
            </w:r>
          </w:p>
          <w:p w14:paraId="67D8179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680EF7F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214BAA5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Ad-II-3 故</w:t>
            </w:r>
            <w:r w:rsidRPr="004123B3">
              <w:rPr>
                <w:rFonts w:ascii="標楷體" w:eastAsia="標楷體" w:hAnsi="標楷體" w:hint="eastAsia"/>
                <w:bCs/>
              </w:rPr>
              <w:lastRenderedPageBreak/>
              <w:t>事、童詩、現代散文等。</w:t>
            </w:r>
          </w:p>
          <w:p w14:paraId="62F3FD8D" w14:textId="6ED22C0F"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Be-II-4 應用文本的結構。</w:t>
            </w:r>
          </w:p>
        </w:tc>
        <w:tc>
          <w:tcPr>
            <w:tcW w:w="3672" w:type="dxa"/>
            <w:tcBorders>
              <w:top w:val="single" w:sz="4" w:space="0" w:color="auto"/>
              <w:left w:val="single" w:sz="4" w:space="0" w:color="auto"/>
              <w:bottom w:val="single" w:sz="4" w:space="0" w:color="auto"/>
              <w:right w:val="single" w:sz="4" w:space="0" w:color="auto"/>
            </w:tcBorders>
          </w:tcPr>
          <w:p w14:paraId="1695F2FC" w14:textId="77777777" w:rsidR="00F74C5D" w:rsidRPr="004123B3" w:rsidRDefault="00F74C5D" w:rsidP="00F74C5D">
            <w:pPr>
              <w:spacing w:line="260" w:lineRule="exact"/>
              <w:rPr>
                <w:rFonts w:ascii="標楷體" w:eastAsia="標楷體" w:hAnsi="標楷體"/>
              </w:rPr>
            </w:pPr>
            <w:r w:rsidRPr="004123B3">
              <w:rPr>
                <w:rFonts w:ascii="標楷體" w:eastAsia="標楷體" w:hAnsi="標楷體" w:cs="標楷體" w:hint="eastAsia"/>
              </w:rPr>
              <w:lastRenderedPageBreak/>
              <w:t>第肆單元：奇幻故事屋</w:t>
            </w:r>
          </w:p>
          <w:p w14:paraId="119769CB" w14:textId="77777777" w:rsidR="00F74C5D" w:rsidRPr="004123B3" w:rsidRDefault="00F74C5D" w:rsidP="00F74C5D">
            <w:pPr>
              <w:spacing w:line="260" w:lineRule="exact"/>
              <w:rPr>
                <w:rFonts w:ascii="標楷體" w:eastAsia="標楷體" w:hAnsi="標楷體"/>
              </w:rPr>
            </w:pPr>
            <w:r w:rsidRPr="004123B3">
              <w:rPr>
                <w:rFonts w:ascii="標楷體" w:eastAsia="標楷體" w:hAnsi="標楷體" w:cs="標楷體" w:hint="eastAsia"/>
                <w:bCs/>
                <w:lang w:eastAsia="zh-HK"/>
              </w:rPr>
              <w:t>第十課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飛行員</w:t>
            </w:r>
            <w:r w:rsidRPr="004123B3">
              <w:rPr>
                <w:rFonts w:ascii="標楷體" w:eastAsia="標楷體" w:hAnsi="標楷體" w:cs="標楷體" w:hint="eastAsia"/>
                <w:bCs/>
              </w:rPr>
              <w:t>和</w:t>
            </w:r>
            <w:r w:rsidRPr="004123B3">
              <w:rPr>
                <w:rFonts w:ascii="標楷體" w:eastAsia="標楷體" w:hAnsi="標楷體" w:cs="標楷體" w:hint="eastAsia"/>
                <w:bCs/>
                <w:lang w:eastAsia="zh-HK"/>
              </w:rPr>
              <w:t>小王子</w:t>
            </w:r>
          </w:p>
          <w:p w14:paraId="0C74881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主題思考</w:t>
            </w:r>
          </w:p>
          <w:p w14:paraId="6D96049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1.教師介紹繪本《鴨子？兔子？》，引導學生思考不同人對同一事物因角度或立場不同而有不同看法，大家要彼此尊重。</w:t>
            </w:r>
          </w:p>
          <w:p w14:paraId="2F3B091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2.教師引導學生依本課課名思考單元主題的關係，並依單元主題展開想像。</w:t>
            </w:r>
          </w:p>
          <w:p w14:paraId="06D7C6E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2.教師引導學生依課名預測內容，默讀課文後比較文章與自己的想法差異並說出全課重點。</w:t>
            </w:r>
          </w:p>
          <w:p w14:paraId="1EF5DA0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58B9A65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652F3E1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1.學生朗讀課文，認讀語句、分析語詞和生字、嘗試解說語詞意義並配合語文百寶箱「1我會寫字」找出生字小偵探的國字。</w:t>
            </w:r>
          </w:p>
          <w:p w14:paraId="606E7E3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2.教師配合語文百寶箱「1我會寫字」，引導學生觀察含聲音部件、已習得部件的「左右組合」和「非左右組合」的生字，做分類識讀教學並依字形結構，指導學生生確書寫。</w:t>
            </w:r>
          </w:p>
          <w:p w14:paraId="09ED70E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3.教師配合語文百寶箱「2部件好朋友」、「3讀起來不一樣」引導學生以部件重組識字、認識多音字。</w:t>
            </w:r>
          </w:p>
          <w:p w14:paraId="7511351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302EB82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0B5A9EB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2E88567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3F6A91C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3.教師配合語文百寶箱「3動作傳達出的意思」引導學生認識「動作」也可以看出別人心裡的想法，並練習推想不同動作的意思。</w:t>
            </w:r>
          </w:p>
          <w:p w14:paraId="7666C0F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4.學生完成習作第二大題並回顧本節學習歷程。</w:t>
            </w:r>
          </w:p>
          <w:p w14:paraId="5F0525A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63838AB5"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1.教師配合語文百寶箱「4句子比一比」引導學生發現「既然」可以用來回應他人的話，再說出自己的想法。</w:t>
            </w:r>
          </w:p>
          <w:p w14:paraId="486D1D5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2.教師指導學生思考本課劇本形式中角色的背景、個性，練習以角色對話方式朗讀課文，學生練習後上臺發表。</w:t>
            </w:r>
          </w:p>
          <w:p w14:paraId="1D0A84E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3.教師引導學生完成習作第三大題並回顧本節學習歷程。</w:t>
            </w:r>
          </w:p>
          <w:p w14:paraId="3799F2B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2800BA3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1.教師提問引導學生回想本課內容，整理課文大意，說出課文主旨。</w:t>
            </w:r>
          </w:p>
          <w:p w14:paraId="3EF5574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2.教師提問引導學生思考本課內容，說出本課是描寫飛行員與小王子對話的劇本，而飛行員是作</w:t>
            </w:r>
            <w:r w:rsidRPr="004123B3">
              <w:rPr>
                <w:rFonts w:ascii="標楷體" w:eastAsia="標楷體" w:hAnsi="標楷體" w:hint="eastAsia"/>
                <w:bCs/>
              </w:rPr>
              <w:lastRenderedPageBreak/>
              <w:t>者世俗本人，小王子則表意作者心靈。</w:t>
            </w:r>
          </w:p>
          <w:p w14:paraId="208FF82F" w14:textId="65222392"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3.教師帶領學生配合習作第四大題，先觀察習作圖片，發揮想像力延伸練習完成習作，並回顧本節學習歷程。</w:t>
            </w:r>
          </w:p>
        </w:tc>
        <w:tc>
          <w:tcPr>
            <w:tcW w:w="566" w:type="dxa"/>
            <w:tcBorders>
              <w:top w:val="single" w:sz="4" w:space="0" w:color="auto"/>
              <w:left w:val="single" w:sz="4" w:space="0" w:color="auto"/>
              <w:bottom w:val="single" w:sz="4" w:space="0" w:color="auto"/>
              <w:right w:val="single" w:sz="4" w:space="0" w:color="auto"/>
            </w:tcBorders>
          </w:tcPr>
          <w:p w14:paraId="4E30DAAC" w14:textId="58CFE21B"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460E6CD4"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1.教用版課本、習作</w:t>
            </w:r>
          </w:p>
          <w:p w14:paraId="3271E353" w14:textId="77777777"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2.電子教科書</w:t>
            </w:r>
          </w:p>
          <w:p w14:paraId="2C5BCF82" w14:textId="562AA69E"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3.《鴨子？兔子？》（遠流）</w:t>
            </w:r>
          </w:p>
        </w:tc>
        <w:tc>
          <w:tcPr>
            <w:tcW w:w="1484" w:type="dxa"/>
            <w:tcBorders>
              <w:top w:val="single" w:sz="4" w:space="0" w:color="auto"/>
              <w:left w:val="single" w:sz="4" w:space="0" w:color="auto"/>
              <w:bottom w:val="single" w:sz="4" w:space="0" w:color="auto"/>
              <w:right w:val="single" w:sz="4" w:space="0" w:color="auto"/>
            </w:tcBorders>
          </w:tcPr>
          <w:p w14:paraId="609200CA"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5C352930"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7E79EE2D"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26B32916"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423C0AD5"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1662BDAD" w14:textId="14785F0E"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735ED9C2"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【人權教育】</w:t>
            </w:r>
          </w:p>
          <w:p w14:paraId="18D4D998"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人E5 欣賞、包容個別差異並尊重自己與他人的權利。</w:t>
            </w:r>
          </w:p>
          <w:p w14:paraId="38AC6846"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【品德教育】</w:t>
            </w:r>
          </w:p>
          <w:p w14:paraId="492906EB"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品E6 同理分享。</w:t>
            </w:r>
          </w:p>
          <w:p w14:paraId="45FB35C5"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1F25A81A" w14:textId="514A9C95"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閱E7 發展詮釋、反思、評鑑文本的能力。</w:t>
            </w:r>
          </w:p>
        </w:tc>
        <w:tc>
          <w:tcPr>
            <w:tcW w:w="1823" w:type="dxa"/>
            <w:tcBorders>
              <w:top w:val="single" w:sz="4" w:space="0" w:color="auto"/>
              <w:left w:val="single" w:sz="4" w:space="0" w:color="auto"/>
              <w:bottom w:val="single" w:sz="4" w:space="0" w:color="auto"/>
              <w:right w:val="single" w:sz="4" w:space="0" w:color="auto"/>
            </w:tcBorders>
          </w:tcPr>
          <w:p w14:paraId="02AEBA1A" w14:textId="77777777" w:rsidR="003C1778" w:rsidRPr="004123B3" w:rsidRDefault="003C1778" w:rsidP="003C1778">
            <w:pPr>
              <w:spacing w:after="180"/>
              <w:rPr>
                <w:rFonts w:ascii="標楷體" w:eastAsia="標楷體" w:hAnsi="標楷體"/>
                <w:color w:val="0070C0"/>
              </w:rPr>
            </w:pPr>
          </w:p>
        </w:tc>
      </w:tr>
      <w:tr w:rsidR="003C1778" w:rsidRPr="004123B3" w14:paraId="0D8D7C39"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463E1D70"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第十六週</w:t>
            </w:r>
          </w:p>
          <w:p w14:paraId="57FC1B55"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31D586A9"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w:t>
            </w:r>
            <w:r w:rsidRPr="004123B3">
              <w:rPr>
                <w:rFonts w:ascii="標楷體" w:eastAsia="標楷體" w:hAnsi="標楷體" w:hint="eastAsia"/>
                <w:bCs/>
              </w:rPr>
              <w:lastRenderedPageBreak/>
              <w:t>維，並透過體驗與實踐，處理日常生活問題。</w:t>
            </w:r>
          </w:p>
          <w:p w14:paraId="679BBE16"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理解與運用國語文在日常生活中學習體察他人的感受，並給予適當的回應，以達成溝通及互動的目標。</w:t>
            </w:r>
          </w:p>
          <w:p w14:paraId="0238EFC9" w14:textId="5CD830C6" w:rsidR="003C1778" w:rsidRPr="004123B3" w:rsidRDefault="003C1778" w:rsidP="003C1778">
            <w:pPr>
              <w:rPr>
                <w:rFonts w:ascii="標楷體" w:eastAsia="標楷體" w:hAnsi="標楷體"/>
              </w:rPr>
            </w:pPr>
            <w:r w:rsidRPr="004123B3">
              <w:rPr>
                <w:rFonts w:ascii="標楷體" w:eastAsia="標楷體" w:hAnsi="標楷體" w:hint="eastAsia"/>
                <w:bCs/>
              </w:rPr>
              <w:t>國-E-C2 與他</w:t>
            </w:r>
            <w:r w:rsidRPr="004123B3">
              <w:rPr>
                <w:rFonts w:ascii="標楷體" w:eastAsia="標楷體" w:hAnsi="標楷體" w:hint="eastAsia"/>
                <w:bCs/>
              </w:rPr>
              <w:lastRenderedPageBreak/>
              <w:t>人互動時，能適切運用語文能力表達個人想法，理解與包容不同意見，樂於參與學校及社區活動，體會團隊合作的重要性。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1EFD84E6"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1-II-3 聽懂適合程度的詩歌、戲劇，並說出聆聽內容的要點。</w:t>
            </w:r>
          </w:p>
          <w:p w14:paraId="7EE02C3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1-II-4 根據話語情境，分辨內容是否切題，理解主要內容和情感，並與對方互動。</w:t>
            </w:r>
          </w:p>
          <w:p w14:paraId="790D30D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運用適當詞語、正確語法表達想法。</w:t>
            </w:r>
          </w:p>
          <w:p w14:paraId="0A169F11"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2-II-4 樂於參加討論，提供個人的觀點和意見。</w:t>
            </w:r>
          </w:p>
          <w:p w14:paraId="20E0FA43"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71EDA0D2"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3-II-2 運用注音符號，檢索資訊，吸收新知。</w:t>
            </w:r>
          </w:p>
          <w:p w14:paraId="443F993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認識常用國字至少1,800字，使用1,200字。</w:t>
            </w:r>
          </w:p>
          <w:p w14:paraId="56E6AA3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4-II-2 利用共同部件，擴充識字量。</w:t>
            </w:r>
          </w:p>
          <w:p w14:paraId="6A1D509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01A931F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5-II-3 讀懂與學習階段相符的文本。</w:t>
            </w:r>
          </w:p>
          <w:p w14:paraId="52EF397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3E7C1E1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5-II-8 運用預測、推論、提問等策</w:t>
            </w:r>
            <w:r w:rsidRPr="004123B3">
              <w:rPr>
                <w:rFonts w:ascii="標楷體" w:eastAsia="標楷體" w:hAnsi="標楷體" w:hint="eastAsia"/>
                <w:bCs/>
              </w:rPr>
              <w:lastRenderedPageBreak/>
              <w:t>略，增進對文本的理解。</w:t>
            </w:r>
          </w:p>
          <w:p w14:paraId="3A9B1C7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6-II-2 培養感受力、想像力等寫作基本能力。</w:t>
            </w:r>
          </w:p>
          <w:p w14:paraId="1DEE481F" w14:textId="6B9FDF57"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6-II-6 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352F6BD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77494E7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5253A43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Ab-II-3 常用字部首及部件的表音及表意功能。</w:t>
            </w:r>
          </w:p>
          <w:p w14:paraId="6DCE9C9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Ab-II-4 多音字及多義字。</w:t>
            </w:r>
          </w:p>
          <w:p w14:paraId="2A59BD1F"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4FB922B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Ab-II-6 2,000個常用語詞的使用。</w:t>
            </w:r>
          </w:p>
          <w:p w14:paraId="0C75486F"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Ab-II-5 3,000個常用語詞的認念。</w:t>
            </w:r>
          </w:p>
          <w:p w14:paraId="0A68732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6416C582"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各類文句表達的語氣與意義。</w:t>
            </w:r>
          </w:p>
          <w:p w14:paraId="58A3EF5B"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1C3BED2F" w14:textId="24225BD0"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Bb-II-5 記敘文本的結構。</w:t>
            </w:r>
          </w:p>
        </w:tc>
        <w:tc>
          <w:tcPr>
            <w:tcW w:w="3672" w:type="dxa"/>
            <w:tcBorders>
              <w:top w:val="single" w:sz="4" w:space="0" w:color="auto"/>
              <w:left w:val="single" w:sz="4" w:space="0" w:color="auto"/>
              <w:bottom w:val="single" w:sz="4" w:space="0" w:color="auto"/>
              <w:right w:val="single" w:sz="4" w:space="0" w:color="auto"/>
            </w:tcBorders>
          </w:tcPr>
          <w:p w14:paraId="33C17898" w14:textId="77777777" w:rsidR="00F74C5D" w:rsidRPr="004123B3" w:rsidRDefault="00F74C5D" w:rsidP="00F74C5D">
            <w:pPr>
              <w:spacing w:line="260" w:lineRule="exact"/>
              <w:rPr>
                <w:rFonts w:ascii="標楷體" w:eastAsia="標楷體" w:hAnsi="標楷體"/>
              </w:rPr>
            </w:pPr>
            <w:r w:rsidRPr="004123B3">
              <w:rPr>
                <w:rFonts w:ascii="標楷體" w:eastAsia="標楷體" w:hAnsi="標楷體" w:cs="標楷體" w:hint="eastAsia"/>
              </w:rPr>
              <w:lastRenderedPageBreak/>
              <w:t>第肆單元：奇幻故事屋</w:t>
            </w:r>
          </w:p>
          <w:p w14:paraId="203C1C83" w14:textId="77777777" w:rsidR="00F74C5D" w:rsidRPr="004123B3" w:rsidRDefault="00F74C5D" w:rsidP="00F74C5D">
            <w:pPr>
              <w:spacing w:line="260" w:lineRule="exact"/>
              <w:rPr>
                <w:rFonts w:ascii="標楷體" w:eastAsia="標楷體" w:hAnsi="標楷體"/>
              </w:rPr>
            </w:pPr>
            <w:r w:rsidRPr="004123B3">
              <w:rPr>
                <w:rFonts w:ascii="標楷體" w:eastAsia="標楷體" w:hAnsi="標楷體" w:cs="標楷體" w:hint="eastAsia"/>
                <w:bCs/>
                <w:lang w:eastAsia="zh-HK"/>
              </w:rPr>
              <w:t>第十一課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畫龍點睛</w:t>
            </w:r>
          </w:p>
          <w:p w14:paraId="7F6A2E1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主題試說</w:t>
            </w:r>
          </w:p>
          <w:p w14:paraId="2777A34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1.學生分享聽過的成語、典故、意思和用法，依本課課名思考單元主題的關係，並依單元主題展開想像。</w:t>
            </w:r>
          </w:p>
          <w:p w14:paraId="33C033D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2.教師引導學生依課名預測內容，默讀課文後比較文章與自己的想法差異並說出全課重點。</w:t>
            </w:r>
          </w:p>
          <w:p w14:paraId="6F9260E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5D9D546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77BC4B2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1.學生朗讀課文，認讀語句、分析語詞和生字、嘗試解說語詞意義並配合語文百寶箱「1我會寫</w:t>
            </w:r>
            <w:r w:rsidRPr="004123B3">
              <w:rPr>
                <w:rFonts w:ascii="標楷體" w:eastAsia="標楷體" w:hAnsi="標楷體" w:hint="eastAsia"/>
                <w:bCs/>
              </w:rPr>
              <w:lastRenderedPageBreak/>
              <w:t>字」找出生字小偵探的國字。</w:t>
            </w:r>
          </w:p>
          <w:p w14:paraId="0D9B556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2.教師配合語文百寶箱「1我會寫字」，引導學生觀察含聲音部件、已習得部件的「左右組合」和「非左右組合」的生字，做分類識讀教學並依字形結構，指導學生生確書寫。</w:t>
            </w:r>
          </w:p>
          <w:p w14:paraId="1B27582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3.教師配合語文百寶箱「2部件好朋友」、「3讀起來不一樣」引導學生以部件重組識字、認識多音字。</w:t>
            </w:r>
          </w:p>
          <w:p w14:paraId="4F6DE24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4.學生完成習作第一大題並回顧本節學習歷程。</w:t>
            </w:r>
          </w:p>
          <w:p w14:paraId="458E9F4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0B81265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1.學生細讀課文，依教師提問、觀察課文圖片、預測、推論與想像，分組討論並理解課文內容。</w:t>
            </w:r>
          </w:p>
          <w:p w14:paraId="74A865E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7B5AB67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3.教師配合語文百寶箱「4四字語詞真好用」引導學生認識可以代替較長意思的四字語詞。</w:t>
            </w:r>
          </w:p>
          <w:p w14:paraId="621617B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4.教師引導學生完成習作第二大題並回顧本節學習歷程。</w:t>
            </w:r>
          </w:p>
          <w:p w14:paraId="0499B64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17F1BA7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1.教師介紹本課句型，並配合語文百寶箱「5句子比一比」，引導學生發現「不管……都……」可以表示不同事物都有相同結果。</w:t>
            </w:r>
          </w:p>
          <w:p w14:paraId="2F8B8C2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2.教師指導學生適當斷句、強調語氣朗讀課文，學生練習後上臺發表。</w:t>
            </w:r>
          </w:p>
          <w:p w14:paraId="178C5FA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3.教師引導學生完成習作第三大題並回顧本節學習歷程。</w:t>
            </w:r>
          </w:p>
          <w:p w14:paraId="7F3D647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71437C1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1.教師提問引導學生回想本課內</w:t>
            </w:r>
            <w:r w:rsidRPr="004123B3">
              <w:rPr>
                <w:rFonts w:ascii="標楷體" w:eastAsia="標楷體" w:hAnsi="標楷體" w:hint="eastAsia"/>
                <w:bCs/>
              </w:rPr>
              <w:lastRenderedPageBreak/>
              <w:t>容，整理課文大意，說出課文主旨。</w:t>
            </w:r>
          </w:p>
          <w:p w14:paraId="44FDA44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2.教師提問引導學生說出本課是記敘文，介紹畫工精細的畫家畫龍成真的故事，呼應本單元「奇幻故事屋」的不可思議感覺。</w:t>
            </w:r>
          </w:p>
          <w:p w14:paraId="51940ABD"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3.教師介紹《十四張不可思議的畫》中的三張畫，學生分組討論，想像一件不可思議的事，畫在白板上，依「原因、經過、結果」口述奇幻故事做延伸練習。</w:t>
            </w:r>
          </w:p>
          <w:p w14:paraId="2562524D" w14:textId="376CD16C"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4.教師引導學生完成習作第四大題並回顧本節學習歷程。</w:t>
            </w:r>
          </w:p>
        </w:tc>
        <w:tc>
          <w:tcPr>
            <w:tcW w:w="566" w:type="dxa"/>
            <w:tcBorders>
              <w:top w:val="single" w:sz="4" w:space="0" w:color="auto"/>
              <w:left w:val="single" w:sz="4" w:space="0" w:color="auto"/>
              <w:bottom w:val="single" w:sz="4" w:space="0" w:color="auto"/>
              <w:right w:val="single" w:sz="4" w:space="0" w:color="auto"/>
            </w:tcBorders>
          </w:tcPr>
          <w:p w14:paraId="47FC093F" w14:textId="0CF1511D"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39BF3497"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lang w:eastAsia="zh-HK"/>
              </w:rPr>
              <w:t>1.教用版課本、習作</w:t>
            </w:r>
          </w:p>
          <w:p w14:paraId="775152DA"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2</w:t>
            </w:r>
            <w:r w:rsidRPr="004123B3">
              <w:rPr>
                <w:rFonts w:ascii="標楷體" w:eastAsia="標楷體" w:hAnsi="標楷體" w:hint="eastAsia"/>
                <w:bCs/>
                <w:lang w:eastAsia="zh-HK"/>
              </w:rPr>
              <w:t>.電子教科書</w:t>
            </w:r>
          </w:p>
          <w:p w14:paraId="7ADBBDB6" w14:textId="05E478C6"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w:t>
            </w:r>
            <w:r w:rsidRPr="004123B3">
              <w:rPr>
                <w:rFonts w:ascii="標楷體" w:eastAsia="標楷體" w:hAnsi="標楷體" w:hint="eastAsia"/>
                <w:bCs/>
                <w:lang w:eastAsia="zh-HK"/>
              </w:rPr>
              <w:t>.《十四張不可思議的畫》（親子天下）</w:t>
            </w:r>
          </w:p>
        </w:tc>
        <w:tc>
          <w:tcPr>
            <w:tcW w:w="1484" w:type="dxa"/>
            <w:tcBorders>
              <w:top w:val="single" w:sz="4" w:space="0" w:color="auto"/>
              <w:left w:val="single" w:sz="4" w:space="0" w:color="auto"/>
              <w:bottom w:val="single" w:sz="4" w:space="0" w:color="auto"/>
              <w:right w:val="single" w:sz="4" w:space="0" w:color="auto"/>
            </w:tcBorders>
          </w:tcPr>
          <w:p w14:paraId="185BA50B"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0ED74FB8"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751A0C93"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03614F3A"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4729263B"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5F07429B" w14:textId="10AC8E30"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53317913"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【品德教育】</w:t>
            </w:r>
          </w:p>
          <w:p w14:paraId="2BFEC052"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品E3 溝通合作與和諧人際關係。</w:t>
            </w:r>
          </w:p>
          <w:p w14:paraId="6724CB46"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09973332"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0893B4D2"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1335F892" w14:textId="258CA3D9"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閱E2 認識與領域相關的文</w:t>
            </w:r>
            <w:r w:rsidRPr="004123B3">
              <w:rPr>
                <w:rFonts w:ascii="標楷體" w:eastAsia="標楷體" w:hAnsi="標楷體" w:hint="eastAsia"/>
                <w:bCs/>
              </w:rPr>
              <w:lastRenderedPageBreak/>
              <w:t>本類型與寫作題材。</w:t>
            </w:r>
          </w:p>
        </w:tc>
        <w:tc>
          <w:tcPr>
            <w:tcW w:w="1823" w:type="dxa"/>
            <w:tcBorders>
              <w:top w:val="single" w:sz="4" w:space="0" w:color="auto"/>
              <w:left w:val="single" w:sz="4" w:space="0" w:color="auto"/>
              <w:bottom w:val="single" w:sz="4" w:space="0" w:color="auto"/>
              <w:right w:val="single" w:sz="4" w:space="0" w:color="auto"/>
            </w:tcBorders>
          </w:tcPr>
          <w:p w14:paraId="188DA8B2" w14:textId="77777777" w:rsidR="003C1778" w:rsidRPr="004123B3" w:rsidRDefault="003C1778" w:rsidP="003C1778">
            <w:pPr>
              <w:spacing w:after="180"/>
              <w:rPr>
                <w:rFonts w:ascii="標楷體" w:eastAsia="標楷體" w:hAnsi="標楷體"/>
                <w:color w:val="0070C0"/>
              </w:rPr>
            </w:pPr>
          </w:p>
        </w:tc>
      </w:tr>
      <w:tr w:rsidR="003C1778" w:rsidRPr="004123B3" w14:paraId="77F9ACD1"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07E35C18"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第十七週</w:t>
            </w:r>
          </w:p>
          <w:p w14:paraId="3850BFD7"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2217DB14"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國-E-A1 認識國語</w:t>
            </w:r>
            <w:r w:rsidRPr="004123B3">
              <w:rPr>
                <w:rFonts w:ascii="標楷體" w:eastAsia="標楷體" w:hAnsi="標楷體" w:hint="eastAsia"/>
                <w:bCs/>
              </w:rPr>
              <w:lastRenderedPageBreak/>
              <w:t>文的重要性，培養國語文的興趣，能運用國語文認識自我、表現自我，奠定終身學習的基礎。</w:t>
            </w:r>
          </w:p>
          <w:p w14:paraId="083C4B56"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理解與運用國語文在日常生活中學習體察他人的感受，並給予適當的回</w:t>
            </w:r>
            <w:r w:rsidRPr="004123B3">
              <w:rPr>
                <w:rFonts w:ascii="標楷體" w:eastAsia="標楷體" w:hAnsi="標楷體" w:hint="eastAsia"/>
                <w:bCs/>
              </w:rPr>
              <w:lastRenderedPageBreak/>
              <w:t>應，以達成溝通及互動的目標。</w:t>
            </w:r>
          </w:p>
          <w:p w14:paraId="7945D941" w14:textId="0C22D725" w:rsidR="003C1778" w:rsidRPr="004123B3" w:rsidRDefault="003C1778" w:rsidP="003C1778">
            <w:pPr>
              <w:rPr>
                <w:rFonts w:ascii="標楷體" w:eastAsia="標楷體" w:hAnsi="標楷體"/>
              </w:rPr>
            </w:pPr>
            <w:r w:rsidRPr="004123B3">
              <w:rPr>
                <w:rFonts w:ascii="標楷體" w:eastAsia="標楷體" w:hAnsi="標楷體" w:hint="eastAsia"/>
                <w:bCs/>
              </w:rPr>
              <w:t>國-E-C1 閱讀各類文本，從中培養是非判斷的能力，以了解自己與所處社會的關係，培養同理心與責任感，關</w:t>
            </w:r>
            <w:r w:rsidRPr="004123B3">
              <w:rPr>
                <w:rFonts w:ascii="標楷體" w:eastAsia="標楷體" w:hAnsi="標楷體" w:hint="eastAsia"/>
                <w:bCs/>
              </w:rPr>
              <w:lastRenderedPageBreak/>
              <w:t>懷自然生態與增進公民意識。</w:t>
            </w:r>
          </w:p>
        </w:tc>
        <w:tc>
          <w:tcPr>
            <w:tcW w:w="1535" w:type="dxa"/>
            <w:tcBorders>
              <w:top w:val="single" w:sz="4" w:space="0" w:color="auto"/>
              <w:left w:val="single" w:sz="4" w:space="0" w:color="auto"/>
              <w:bottom w:val="single" w:sz="4" w:space="0" w:color="auto"/>
              <w:right w:val="single" w:sz="4" w:space="0" w:color="auto"/>
            </w:tcBorders>
          </w:tcPr>
          <w:p w14:paraId="50790E44"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lastRenderedPageBreak/>
              <w:t>1-II-1</w:t>
            </w:r>
            <w:r w:rsidRPr="004123B3">
              <w:rPr>
                <w:rFonts w:ascii="標楷體" w:eastAsia="標楷體" w:hAnsi="標楷體" w:hint="eastAsia"/>
              </w:rPr>
              <w:t xml:space="preserve"> </w:t>
            </w:r>
            <w:r w:rsidRPr="004123B3">
              <w:rPr>
                <w:rFonts w:ascii="標楷體" w:eastAsia="標楷體" w:hAnsi="標楷體" w:hint="eastAsia"/>
                <w:lang w:eastAsia="zh-HK"/>
              </w:rPr>
              <w:t>聆聽時能讓對方充分表達意見。</w:t>
            </w:r>
          </w:p>
          <w:p w14:paraId="4F251C0C"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lastRenderedPageBreak/>
              <w:t>2-II-1</w:t>
            </w:r>
            <w:r w:rsidRPr="004123B3">
              <w:rPr>
                <w:rFonts w:ascii="標楷體" w:eastAsia="標楷體" w:hAnsi="標楷體" w:hint="eastAsia"/>
              </w:rPr>
              <w:t xml:space="preserve"> </w:t>
            </w:r>
            <w:r w:rsidRPr="004123B3">
              <w:rPr>
                <w:rFonts w:ascii="標楷體" w:eastAsia="標楷體" w:hAnsi="標楷體" w:hint="eastAsia"/>
                <w:lang w:eastAsia="zh-HK"/>
              </w:rPr>
              <w:t>用清晰語音、適當語速和音量說話。</w:t>
            </w:r>
          </w:p>
          <w:p w14:paraId="5DB1CDED"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2-II-2 運用適當詞語、正確語法表達想法。</w:t>
            </w:r>
          </w:p>
          <w:p w14:paraId="0935E793"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2-II-4</w:t>
            </w:r>
            <w:r w:rsidRPr="004123B3">
              <w:rPr>
                <w:rFonts w:ascii="標楷體" w:eastAsia="標楷體" w:hAnsi="標楷體" w:hint="eastAsia"/>
              </w:rPr>
              <w:t xml:space="preserve"> </w:t>
            </w:r>
            <w:r w:rsidRPr="004123B3">
              <w:rPr>
                <w:rFonts w:ascii="標楷體" w:eastAsia="標楷體" w:hAnsi="標楷體" w:hint="eastAsia"/>
                <w:lang w:eastAsia="zh-HK"/>
              </w:rPr>
              <w:t>樂於參加討論，提供個人的觀點和意見。</w:t>
            </w:r>
          </w:p>
          <w:p w14:paraId="7401AA25"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2-II-5</w:t>
            </w:r>
            <w:r w:rsidRPr="004123B3">
              <w:rPr>
                <w:rFonts w:ascii="標楷體" w:eastAsia="標楷體" w:hAnsi="標楷體" w:hint="eastAsia"/>
              </w:rPr>
              <w:t xml:space="preserve"> </w:t>
            </w:r>
            <w:r w:rsidRPr="004123B3">
              <w:rPr>
                <w:rFonts w:ascii="標楷體" w:eastAsia="標楷體" w:hAnsi="標楷體" w:hint="eastAsia"/>
                <w:lang w:eastAsia="zh-HK"/>
              </w:rPr>
              <w:t>與他人溝通時能注重禮貌，並養成說話負責的態度。</w:t>
            </w:r>
          </w:p>
          <w:p w14:paraId="7EE95309"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3-II-1</w:t>
            </w:r>
            <w:r w:rsidRPr="004123B3">
              <w:rPr>
                <w:rFonts w:ascii="標楷體" w:eastAsia="標楷體" w:hAnsi="標楷體" w:hint="eastAsia"/>
              </w:rPr>
              <w:t xml:space="preserve"> </w:t>
            </w:r>
            <w:r w:rsidRPr="004123B3">
              <w:rPr>
                <w:rFonts w:ascii="標楷體" w:eastAsia="標楷體" w:hAnsi="標楷體" w:hint="eastAsia"/>
                <w:lang w:eastAsia="zh-HK"/>
              </w:rPr>
              <w:t>運用注音符號，理解生字新詞，提升閱讀效能。</w:t>
            </w:r>
          </w:p>
          <w:p w14:paraId="58237B60"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4-II-1</w:t>
            </w:r>
            <w:r w:rsidRPr="004123B3">
              <w:rPr>
                <w:rFonts w:ascii="標楷體" w:eastAsia="標楷體" w:hAnsi="標楷體" w:hint="eastAsia"/>
              </w:rPr>
              <w:t xml:space="preserve"> </w:t>
            </w:r>
            <w:r w:rsidRPr="004123B3">
              <w:rPr>
                <w:rFonts w:ascii="標楷體" w:eastAsia="標楷體" w:hAnsi="標楷體" w:hint="eastAsia"/>
                <w:lang w:eastAsia="zh-HK"/>
              </w:rPr>
              <w:t>認識常用國字至少1,800字，使用1,200字。</w:t>
            </w:r>
          </w:p>
          <w:p w14:paraId="6440FC7F"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4-II-2</w:t>
            </w:r>
            <w:r w:rsidRPr="004123B3">
              <w:rPr>
                <w:rFonts w:ascii="標楷體" w:eastAsia="標楷體" w:hAnsi="標楷體" w:hint="eastAsia"/>
              </w:rPr>
              <w:t xml:space="preserve"> </w:t>
            </w:r>
            <w:r w:rsidRPr="004123B3">
              <w:rPr>
                <w:rFonts w:ascii="標楷體" w:eastAsia="標楷體" w:hAnsi="標楷體" w:hint="eastAsia"/>
                <w:lang w:eastAsia="zh-HK"/>
              </w:rPr>
              <w:t>利用共同部件，擴充識字量。</w:t>
            </w:r>
          </w:p>
          <w:p w14:paraId="2C23802F"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4-II-4</w:t>
            </w:r>
            <w:r w:rsidRPr="004123B3">
              <w:rPr>
                <w:rFonts w:ascii="標楷體" w:eastAsia="標楷體" w:hAnsi="標楷體" w:hint="eastAsia"/>
              </w:rPr>
              <w:t xml:space="preserve"> </w:t>
            </w:r>
            <w:r w:rsidRPr="004123B3">
              <w:rPr>
                <w:rFonts w:ascii="標楷體" w:eastAsia="標楷體" w:hAnsi="標楷體" w:hint="eastAsia"/>
                <w:lang w:eastAsia="zh-HK"/>
              </w:rPr>
              <w:t>能</w:t>
            </w:r>
            <w:r w:rsidRPr="004123B3">
              <w:rPr>
                <w:rFonts w:ascii="標楷體" w:eastAsia="標楷體" w:hAnsi="標楷體" w:hint="eastAsia"/>
                <w:lang w:eastAsia="zh-HK"/>
              </w:rPr>
              <w:lastRenderedPageBreak/>
              <w:t>分辨形近、音近字詞，並正確使用。</w:t>
            </w:r>
          </w:p>
          <w:p w14:paraId="68F96210"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5-II-1</w:t>
            </w:r>
            <w:r w:rsidRPr="004123B3">
              <w:rPr>
                <w:rFonts w:ascii="標楷體" w:eastAsia="標楷體" w:hAnsi="標楷體" w:hint="eastAsia"/>
              </w:rPr>
              <w:t xml:space="preserve"> </w:t>
            </w:r>
            <w:r w:rsidRPr="004123B3">
              <w:rPr>
                <w:rFonts w:ascii="標楷體" w:eastAsia="標楷體" w:hAnsi="標楷體" w:hint="eastAsia"/>
                <w:lang w:eastAsia="zh-HK"/>
              </w:rPr>
              <w:t>以適切的速率朗讀文本，表現抑揚頓挫與情感。</w:t>
            </w:r>
          </w:p>
          <w:p w14:paraId="4233FB98"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5-II-4</w:t>
            </w:r>
            <w:r w:rsidRPr="004123B3">
              <w:rPr>
                <w:rFonts w:ascii="標楷體" w:eastAsia="標楷體" w:hAnsi="標楷體" w:hint="eastAsia"/>
              </w:rPr>
              <w:t xml:space="preserve"> </w:t>
            </w:r>
            <w:r w:rsidRPr="004123B3">
              <w:rPr>
                <w:rFonts w:ascii="標楷體" w:eastAsia="標楷體" w:hAnsi="標楷體" w:hint="eastAsia"/>
                <w:lang w:eastAsia="zh-HK"/>
              </w:rPr>
              <w:t>掌握句子和段落的意義與主要概念。</w:t>
            </w:r>
          </w:p>
          <w:p w14:paraId="5F47D2C1"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5-II-6</w:t>
            </w:r>
            <w:r w:rsidRPr="004123B3">
              <w:rPr>
                <w:rFonts w:ascii="標楷體" w:eastAsia="標楷體" w:hAnsi="標楷體" w:hint="eastAsia"/>
              </w:rPr>
              <w:t xml:space="preserve"> </w:t>
            </w:r>
            <w:r w:rsidRPr="004123B3">
              <w:rPr>
                <w:rFonts w:ascii="標楷體" w:eastAsia="標楷體" w:hAnsi="標楷體" w:hint="eastAsia"/>
                <w:lang w:eastAsia="zh-HK"/>
              </w:rPr>
              <w:t>運用適合學習階段的摘要策略，擷取大意。</w:t>
            </w:r>
          </w:p>
          <w:p w14:paraId="616D1C77"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5-II-8</w:t>
            </w:r>
            <w:r w:rsidRPr="004123B3">
              <w:rPr>
                <w:rFonts w:ascii="標楷體" w:eastAsia="標楷體" w:hAnsi="標楷體" w:hint="eastAsia"/>
              </w:rPr>
              <w:t xml:space="preserve"> </w:t>
            </w:r>
            <w:r w:rsidRPr="004123B3">
              <w:rPr>
                <w:rFonts w:ascii="標楷體" w:eastAsia="標楷體" w:hAnsi="標楷體" w:hint="eastAsia"/>
                <w:lang w:eastAsia="zh-HK"/>
              </w:rPr>
              <w:t>運用預測、推論、提問等策略，增進對文本的理解。</w:t>
            </w:r>
          </w:p>
          <w:p w14:paraId="31E9DFB7"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6-II-1</w:t>
            </w:r>
            <w:r w:rsidRPr="004123B3">
              <w:rPr>
                <w:rFonts w:ascii="標楷體" w:eastAsia="標楷體" w:hAnsi="標楷體" w:hint="eastAsia"/>
              </w:rPr>
              <w:t xml:space="preserve"> </w:t>
            </w:r>
            <w:r w:rsidRPr="004123B3">
              <w:rPr>
                <w:rFonts w:ascii="標楷體" w:eastAsia="標楷體" w:hAnsi="標楷體" w:hint="eastAsia"/>
                <w:lang w:eastAsia="zh-HK"/>
              </w:rPr>
              <w:t>根據表達需要，使用各種標點符號。</w:t>
            </w:r>
          </w:p>
          <w:p w14:paraId="74384B31"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6-II-2</w:t>
            </w:r>
            <w:r w:rsidRPr="004123B3">
              <w:rPr>
                <w:rFonts w:ascii="標楷體" w:eastAsia="標楷體" w:hAnsi="標楷體" w:hint="eastAsia"/>
              </w:rPr>
              <w:t xml:space="preserve"> </w:t>
            </w:r>
            <w:r w:rsidRPr="004123B3">
              <w:rPr>
                <w:rFonts w:ascii="標楷體" w:eastAsia="標楷體" w:hAnsi="標楷體" w:hint="eastAsia"/>
                <w:lang w:eastAsia="zh-HK"/>
              </w:rPr>
              <w:t>培養感受力、想像力等寫作基本能力。</w:t>
            </w:r>
          </w:p>
          <w:p w14:paraId="47DCA128" w14:textId="2EA97D3B"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lang w:eastAsia="zh-HK"/>
              </w:rPr>
              <w:t>6-II-6</w:t>
            </w:r>
            <w:r w:rsidRPr="004123B3">
              <w:rPr>
                <w:rFonts w:ascii="標楷體" w:eastAsia="標楷體" w:hAnsi="標楷體" w:hint="eastAsia"/>
              </w:rPr>
              <w:t xml:space="preserve"> </w:t>
            </w:r>
            <w:r w:rsidRPr="004123B3">
              <w:rPr>
                <w:rFonts w:ascii="標楷體" w:eastAsia="標楷體" w:hAnsi="標楷體" w:hint="eastAsia"/>
                <w:lang w:eastAsia="zh-HK"/>
              </w:rPr>
              <w:t>運用改寫、縮寫、</w:t>
            </w:r>
            <w:r w:rsidRPr="004123B3">
              <w:rPr>
                <w:rFonts w:ascii="標楷體" w:eastAsia="標楷體" w:hAnsi="標楷體" w:hint="eastAsia"/>
                <w:lang w:eastAsia="zh-HK"/>
              </w:rPr>
              <w:lastRenderedPageBreak/>
              <w:t>擴寫等技巧寫作。</w:t>
            </w:r>
          </w:p>
        </w:tc>
        <w:tc>
          <w:tcPr>
            <w:tcW w:w="1556" w:type="dxa"/>
            <w:tcBorders>
              <w:top w:val="single" w:sz="4" w:space="0" w:color="auto"/>
              <w:left w:val="single" w:sz="4" w:space="0" w:color="auto"/>
              <w:bottom w:val="single" w:sz="4" w:space="0" w:color="auto"/>
              <w:right w:val="single" w:sz="4" w:space="0" w:color="auto"/>
            </w:tcBorders>
          </w:tcPr>
          <w:p w14:paraId="2D9B6F25"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lastRenderedPageBreak/>
              <w:t>Ab-II-1</w:t>
            </w:r>
            <w:r w:rsidRPr="004123B3">
              <w:rPr>
                <w:rFonts w:ascii="標楷體" w:eastAsia="標楷體" w:hAnsi="標楷體" w:hint="eastAsia"/>
              </w:rPr>
              <w:t xml:space="preserve"> </w:t>
            </w:r>
            <w:r w:rsidRPr="004123B3">
              <w:rPr>
                <w:rFonts w:ascii="標楷體" w:eastAsia="標楷體" w:hAnsi="標楷體" w:hint="eastAsia"/>
                <w:lang w:eastAsia="zh-HK"/>
              </w:rPr>
              <w:t>1,800個常用字的字形、字音和字義。</w:t>
            </w:r>
          </w:p>
          <w:p w14:paraId="3F039AC2"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lastRenderedPageBreak/>
              <w:t>Ab-II-2</w:t>
            </w:r>
            <w:r w:rsidRPr="004123B3">
              <w:rPr>
                <w:rFonts w:ascii="標楷體" w:eastAsia="標楷體" w:hAnsi="標楷體" w:hint="eastAsia"/>
              </w:rPr>
              <w:t xml:space="preserve"> </w:t>
            </w:r>
            <w:r w:rsidRPr="004123B3">
              <w:rPr>
                <w:rFonts w:ascii="標楷體" w:eastAsia="標楷體" w:hAnsi="標楷體" w:hint="eastAsia"/>
                <w:lang w:eastAsia="zh-HK"/>
              </w:rPr>
              <w:t>1,200個常用字的使用。</w:t>
            </w:r>
          </w:p>
          <w:p w14:paraId="0854E6C9"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Ab-II-9</w:t>
            </w:r>
            <w:r w:rsidRPr="004123B3">
              <w:rPr>
                <w:rFonts w:ascii="標楷體" w:eastAsia="標楷體" w:hAnsi="標楷體" w:hint="eastAsia"/>
              </w:rPr>
              <w:t xml:space="preserve"> </w:t>
            </w:r>
            <w:r w:rsidRPr="004123B3">
              <w:rPr>
                <w:rFonts w:ascii="標楷體" w:eastAsia="標楷體" w:hAnsi="標楷體" w:hint="eastAsia"/>
                <w:lang w:eastAsia="zh-HK"/>
              </w:rPr>
              <w:t>量詞的運用。</w:t>
            </w:r>
          </w:p>
          <w:p w14:paraId="3C266C7C"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Ac-II-2</w:t>
            </w:r>
            <w:r w:rsidRPr="004123B3">
              <w:rPr>
                <w:rFonts w:ascii="標楷體" w:eastAsia="標楷體" w:hAnsi="標楷體" w:hint="eastAsia"/>
              </w:rPr>
              <w:t xml:space="preserve"> </w:t>
            </w:r>
            <w:r w:rsidRPr="004123B3">
              <w:rPr>
                <w:rFonts w:ascii="標楷體" w:eastAsia="標楷體" w:hAnsi="標楷體" w:hint="eastAsia"/>
                <w:lang w:eastAsia="zh-HK"/>
              </w:rPr>
              <w:t>各種基本句型。</w:t>
            </w:r>
          </w:p>
          <w:p w14:paraId="5F697389" w14:textId="291CA51E"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lang w:eastAsia="zh-HK"/>
              </w:rPr>
              <w:t>Ad-II-3</w:t>
            </w:r>
            <w:r w:rsidRPr="004123B3">
              <w:rPr>
                <w:rFonts w:ascii="標楷體" w:eastAsia="標楷體" w:hAnsi="標楷體" w:hint="eastAsia"/>
              </w:rPr>
              <w:t xml:space="preserve"> </w:t>
            </w:r>
            <w:r w:rsidRPr="004123B3">
              <w:rPr>
                <w:rFonts w:ascii="標楷體" w:eastAsia="標楷體" w:hAnsi="標楷體" w:hint="eastAsia"/>
                <w:lang w:eastAsia="zh-HK"/>
              </w:rPr>
              <w:t>故事、童詩、現代散文等。</w:t>
            </w:r>
          </w:p>
        </w:tc>
        <w:tc>
          <w:tcPr>
            <w:tcW w:w="3672" w:type="dxa"/>
            <w:tcBorders>
              <w:top w:val="single" w:sz="4" w:space="0" w:color="auto"/>
              <w:left w:val="single" w:sz="4" w:space="0" w:color="auto"/>
              <w:bottom w:val="single" w:sz="4" w:space="0" w:color="auto"/>
              <w:right w:val="single" w:sz="4" w:space="0" w:color="auto"/>
            </w:tcBorders>
          </w:tcPr>
          <w:p w14:paraId="56B7B3A3" w14:textId="77777777" w:rsidR="00F74C5D" w:rsidRPr="004123B3" w:rsidRDefault="00F74C5D" w:rsidP="00F74C5D">
            <w:pPr>
              <w:spacing w:line="260" w:lineRule="exact"/>
              <w:rPr>
                <w:rFonts w:ascii="標楷體" w:eastAsia="標楷體" w:hAnsi="標楷體"/>
              </w:rPr>
            </w:pPr>
            <w:r w:rsidRPr="004123B3">
              <w:rPr>
                <w:rFonts w:ascii="標楷體" w:eastAsia="標楷體" w:hAnsi="標楷體" w:cs="標楷體" w:hint="eastAsia"/>
              </w:rPr>
              <w:lastRenderedPageBreak/>
              <w:t>第肆單元：奇幻故事屋</w:t>
            </w:r>
          </w:p>
          <w:p w14:paraId="6073655B" w14:textId="77777777" w:rsidR="00F74C5D" w:rsidRPr="004123B3" w:rsidRDefault="00F74C5D" w:rsidP="00F74C5D">
            <w:pPr>
              <w:spacing w:line="260" w:lineRule="exact"/>
              <w:rPr>
                <w:rFonts w:ascii="標楷體" w:eastAsia="標楷體" w:hAnsi="標楷體"/>
              </w:rPr>
            </w:pPr>
            <w:r w:rsidRPr="004123B3">
              <w:rPr>
                <w:rFonts w:ascii="標楷體" w:eastAsia="標楷體" w:hAnsi="標楷體" w:cs="標楷體" w:hint="eastAsia"/>
                <w:bCs/>
                <w:lang w:eastAsia="zh-HK"/>
              </w:rPr>
              <w:t>第十二課</w:t>
            </w:r>
            <w:r w:rsidRPr="004123B3">
              <w:rPr>
                <w:rFonts w:ascii="標楷體" w:eastAsia="標楷體" w:hAnsi="標楷體" w:cs="標楷體" w:hint="eastAsia"/>
                <w:bCs/>
              </w:rPr>
              <w:t xml:space="preserve"> </w:t>
            </w:r>
            <w:r w:rsidRPr="004123B3">
              <w:rPr>
                <w:rFonts w:ascii="標楷體" w:eastAsia="標楷體" w:hAnsi="標楷體" w:cs="標楷體" w:hint="eastAsia"/>
                <w:bCs/>
                <w:lang w:eastAsia="zh-HK"/>
              </w:rPr>
              <w:t>掉進一個兔子洞</w:t>
            </w:r>
          </w:p>
          <w:p w14:paraId="2047FC7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主題思考</w:t>
            </w:r>
          </w:p>
          <w:p w14:paraId="04AD20C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1.教師請學生觀察本課單元頁，</w:t>
            </w:r>
            <w:r w:rsidRPr="004123B3">
              <w:rPr>
                <w:rFonts w:ascii="標楷體" w:eastAsia="標楷體" w:hAnsi="標楷體" w:hint="eastAsia"/>
                <w:bCs/>
              </w:rPr>
              <w:lastRenderedPageBreak/>
              <w:t>分別複習前兩課學過的奇幻故事，並依本課課名思考單元主題的關係。</w:t>
            </w:r>
          </w:p>
          <w:p w14:paraId="00CF009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2.教師引導學生依課名預測內容，默讀課文後比較文章與自己的想法差異並說出全課重點。</w:t>
            </w:r>
          </w:p>
          <w:p w14:paraId="2057086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3.學生分段朗讀，教師指導朗讀之流暢性後，學生依不同分組朗讀課文，並回顧本節學習歷程。</w:t>
            </w:r>
          </w:p>
          <w:p w14:paraId="45E97BC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字詞識寫</w:t>
            </w:r>
          </w:p>
          <w:p w14:paraId="293E876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1.學生朗讀課文，認讀語句、分析語詞和生字，圈出本課多音字並依教師指導理解詞義的方法嘗試解說語詞意義。</w:t>
            </w:r>
          </w:p>
          <w:p w14:paraId="5EDC5C9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2.教師配合語文百寶箱「1我會寫字」，引導學生將本課生字分為「舊經驗重組字」、「上下、左右、內外部件組合」的生字做分類識讀教學，再依字形結構，指導學生正確書寫。</w:t>
            </w:r>
          </w:p>
          <w:p w14:paraId="46DA051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3.教師引導學生完成習作第一大題並回顧本節學習歷程。</w:t>
            </w:r>
          </w:p>
          <w:p w14:paraId="35015E0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內容深究</w:t>
            </w:r>
          </w:p>
          <w:p w14:paraId="108202C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1.學生細讀課文，依教師提問、個人經驗、觀察課文圖片、預測、推論與想像，分組討論並理解課文內容。</w:t>
            </w:r>
          </w:p>
          <w:p w14:paraId="66B0340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2.學生分段閱讀課文，教師提問引導學生回答、理解並整理段落大意。</w:t>
            </w:r>
          </w:p>
          <w:p w14:paraId="10C9A85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3.教師引導學生完成習作第四大題並回顧本節學習歷程。</w:t>
            </w:r>
          </w:p>
          <w:p w14:paraId="234B243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活動四  形式深究</w:t>
            </w:r>
          </w:p>
          <w:p w14:paraId="14B8FDF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1.教師配合語文百寶箱「2量詞有畫面」，引導學生觀察發現使用不同量詞時意思不同，呈現的畫面</w:t>
            </w:r>
            <w:r w:rsidRPr="004123B3">
              <w:rPr>
                <w:rFonts w:ascii="標楷體" w:eastAsia="標楷體" w:hAnsi="標楷體" w:hint="eastAsia"/>
                <w:bCs/>
              </w:rPr>
              <w:lastRenderedPageBreak/>
              <w:t>感也不同。</w:t>
            </w:r>
          </w:p>
          <w:p w14:paraId="17F3B81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2.教師配合語文百寶箱「3奇幻世界真有趣」，引導學生觀察發現「一……就……」讓主角身體快速變大變小、主角參加了奇怪的活動，加強了故事奇幻的感覺。</w:t>
            </w:r>
          </w:p>
          <w:p w14:paraId="7BEAD9A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3.教師指導學生適當斷句、強調語氣朗讀課文，學生練習後上臺發表。</w:t>
            </w:r>
          </w:p>
          <w:p w14:paraId="7BAD6A9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4.教師引導學生完成習作第二、三大題並回顧本節學習歷程。</w:t>
            </w:r>
          </w:p>
          <w:p w14:paraId="46DFB55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活動五  議題探究</w:t>
            </w:r>
          </w:p>
          <w:p w14:paraId="0F3BCBC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1.教師提問引導學生依課文三個小標題重述本課內容並回想本單元三課內容，說出單元名稱奇幻故事屋的神奇變化之處。</w:t>
            </w:r>
          </w:p>
          <w:p w14:paraId="0404711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2.教師提問引導學生細說本課故事內容、整理課文大意，說出課文主旨</w:t>
            </w:r>
          </w:p>
          <w:p w14:paraId="3973989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3.教師分享分享繪本《愛麗絲：夢遊奇境＋鏡中奇緣》中「愛麗絲夢遊奇境」的部分，引導學生說出本課以詩歌表述故事。</w:t>
            </w:r>
          </w:p>
          <w:p w14:paraId="22B1776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4.教師引導學生依學生習作第五大題引導，於作文簿完成改寫故事，教師批閱後分享學生文章優美文句並予講評鼓勵。</w:t>
            </w:r>
          </w:p>
          <w:p w14:paraId="7AC62CA2" w14:textId="0D3F6EA3"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5.回顧本節學習歷程。</w:t>
            </w:r>
          </w:p>
        </w:tc>
        <w:tc>
          <w:tcPr>
            <w:tcW w:w="566" w:type="dxa"/>
            <w:tcBorders>
              <w:top w:val="single" w:sz="4" w:space="0" w:color="auto"/>
              <w:left w:val="single" w:sz="4" w:space="0" w:color="auto"/>
              <w:bottom w:val="single" w:sz="4" w:space="0" w:color="auto"/>
              <w:right w:val="single" w:sz="4" w:space="0" w:color="auto"/>
            </w:tcBorders>
          </w:tcPr>
          <w:p w14:paraId="1FAB34BF" w14:textId="472AF8B0"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6E1C60CC"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lang w:eastAsia="zh-HK"/>
              </w:rPr>
              <w:t>1.教用版課本、習作</w:t>
            </w:r>
          </w:p>
          <w:p w14:paraId="51BA6174"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2</w:t>
            </w:r>
            <w:r w:rsidRPr="004123B3">
              <w:rPr>
                <w:rFonts w:ascii="標楷體" w:eastAsia="標楷體" w:hAnsi="標楷體" w:hint="eastAsia"/>
                <w:bCs/>
                <w:lang w:eastAsia="zh-HK"/>
              </w:rPr>
              <w:t>.電子</w:t>
            </w:r>
            <w:r w:rsidRPr="004123B3">
              <w:rPr>
                <w:rFonts w:ascii="標楷體" w:eastAsia="標楷體" w:hAnsi="標楷體" w:hint="eastAsia"/>
                <w:bCs/>
                <w:lang w:eastAsia="zh-HK"/>
              </w:rPr>
              <w:lastRenderedPageBreak/>
              <w:t>教科書</w:t>
            </w:r>
          </w:p>
          <w:p w14:paraId="3782A425" w14:textId="763975FB"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3</w:t>
            </w:r>
            <w:r w:rsidRPr="004123B3">
              <w:rPr>
                <w:rFonts w:ascii="標楷體" w:eastAsia="標楷體" w:hAnsi="標楷體" w:hint="eastAsia"/>
                <w:bCs/>
                <w:lang w:eastAsia="zh-HK"/>
              </w:rPr>
              <w:t>.《愛麗絲夢遊奇境》</w:t>
            </w:r>
          </w:p>
        </w:tc>
        <w:tc>
          <w:tcPr>
            <w:tcW w:w="1484" w:type="dxa"/>
            <w:tcBorders>
              <w:top w:val="single" w:sz="4" w:space="0" w:color="auto"/>
              <w:left w:val="single" w:sz="4" w:space="0" w:color="auto"/>
              <w:bottom w:val="single" w:sz="4" w:space="0" w:color="auto"/>
              <w:right w:val="single" w:sz="4" w:space="0" w:color="auto"/>
            </w:tcBorders>
          </w:tcPr>
          <w:p w14:paraId="068A4D7A"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lastRenderedPageBreak/>
              <w:t>口頭評量</w:t>
            </w:r>
          </w:p>
          <w:p w14:paraId="02CAE823"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3D383DA3"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31A17587"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1A268853"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lastRenderedPageBreak/>
              <w:t>小組互動表現</w:t>
            </w:r>
          </w:p>
          <w:p w14:paraId="5DAAD3B5" w14:textId="5348882E"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4A580450"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lastRenderedPageBreak/>
              <w:t>【閱讀素養教育】</w:t>
            </w:r>
          </w:p>
          <w:p w14:paraId="2DAA546B"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閱E6 發展向文本提問</w:t>
            </w:r>
            <w:r w:rsidRPr="004123B3">
              <w:rPr>
                <w:rFonts w:ascii="標楷體" w:eastAsia="標楷體" w:hAnsi="標楷體" w:hint="eastAsia"/>
                <w:bCs/>
              </w:rPr>
              <w:lastRenderedPageBreak/>
              <w:t>的能力。</w:t>
            </w:r>
          </w:p>
          <w:p w14:paraId="7A75612A"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閱E12 培養喜愛閱讀的態度。</w:t>
            </w:r>
          </w:p>
          <w:p w14:paraId="38939130" w14:textId="041D6F5D"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閱E14 喜歡與他人討論、分享自己閱讀的文本。</w:t>
            </w:r>
          </w:p>
        </w:tc>
        <w:tc>
          <w:tcPr>
            <w:tcW w:w="1823" w:type="dxa"/>
            <w:tcBorders>
              <w:top w:val="single" w:sz="4" w:space="0" w:color="auto"/>
              <w:left w:val="single" w:sz="4" w:space="0" w:color="auto"/>
              <w:bottom w:val="single" w:sz="4" w:space="0" w:color="auto"/>
              <w:right w:val="single" w:sz="4" w:space="0" w:color="auto"/>
            </w:tcBorders>
          </w:tcPr>
          <w:p w14:paraId="1035B8A8" w14:textId="77777777" w:rsidR="003C1778" w:rsidRPr="004123B3" w:rsidRDefault="003C1778" w:rsidP="003C1778">
            <w:pPr>
              <w:spacing w:after="180"/>
              <w:rPr>
                <w:rFonts w:ascii="標楷體" w:eastAsia="標楷體" w:hAnsi="標楷體"/>
                <w:color w:val="0070C0"/>
              </w:rPr>
            </w:pPr>
          </w:p>
        </w:tc>
      </w:tr>
      <w:tr w:rsidR="003C1778" w:rsidRPr="004123B3" w14:paraId="055B0AA9"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4067B913"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第十八週</w:t>
            </w:r>
          </w:p>
          <w:p w14:paraId="6633DE26"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0AAF7687"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國-E-A1 認識國語文的重要性，培養國語文的興趣，能運用國語文認識自我、表現自我，奠定終身學習的基礎。</w:t>
            </w:r>
          </w:p>
          <w:p w14:paraId="0862CA6D"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w:t>
            </w:r>
            <w:r w:rsidRPr="004123B3">
              <w:rPr>
                <w:rFonts w:ascii="標楷體" w:eastAsia="標楷體" w:hAnsi="標楷體" w:hint="eastAsia"/>
                <w:bCs/>
              </w:rPr>
              <w:lastRenderedPageBreak/>
              <w:t>習，掌握文本要旨、發展學習及解決問題策略、初探邏輯思維，並透過體驗與實踐，處理日常生活問題。</w:t>
            </w:r>
          </w:p>
          <w:p w14:paraId="50FC5F9C"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w:t>
            </w:r>
            <w:r w:rsidRPr="004123B3">
              <w:rPr>
                <w:rFonts w:ascii="標楷體" w:eastAsia="標楷體" w:hAnsi="標楷體" w:hint="eastAsia"/>
                <w:bCs/>
              </w:rPr>
              <w:lastRenderedPageBreak/>
              <w:t>適當的回應，以達成溝通及互動的目標。</w:t>
            </w:r>
          </w:p>
          <w:p w14:paraId="7CECBD5C"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國-E-C1 閱讀各類文本，從中培養是非判斷的能力，以了解自己與所處社會的關係，培養同理心與責任感，關懷自然生態與</w:t>
            </w:r>
            <w:r w:rsidRPr="004123B3">
              <w:rPr>
                <w:rFonts w:ascii="標楷體" w:eastAsia="標楷體" w:hAnsi="標楷體" w:hint="eastAsia"/>
                <w:bCs/>
              </w:rPr>
              <w:lastRenderedPageBreak/>
              <w:t>增進公民意識。</w:t>
            </w:r>
          </w:p>
          <w:p w14:paraId="15E1FDC6" w14:textId="21295C86"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與他人互動時，能適切運用語文能力表達個人想法，理解與包容不同意見，樂於參與學校及社區活動，體會團隊合</w:t>
            </w:r>
            <w:r w:rsidRPr="004123B3">
              <w:rPr>
                <w:rFonts w:ascii="標楷體" w:eastAsia="標楷體" w:hAnsi="標楷體" w:hint="eastAsia"/>
                <w:bCs/>
              </w:rPr>
              <w:lastRenderedPageBreak/>
              <w:t>作的重要性。</w:t>
            </w:r>
          </w:p>
        </w:tc>
        <w:tc>
          <w:tcPr>
            <w:tcW w:w="1535" w:type="dxa"/>
            <w:tcBorders>
              <w:top w:val="single" w:sz="4" w:space="0" w:color="auto"/>
              <w:left w:val="single" w:sz="4" w:space="0" w:color="auto"/>
              <w:bottom w:val="single" w:sz="4" w:space="0" w:color="auto"/>
              <w:right w:val="single" w:sz="4" w:space="0" w:color="auto"/>
            </w:tcBorders>
          </w:tcPr>
          <w:p w14:paraId="0B3BA6C2"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1-II-3 聽懂適合程度的詩歌、戲劇，並說出聆聽內容的要點。</w:t>
            </w:r>
          </w:p>
          <w:p w14:paraId="0A790CE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1-II-4 根據話語情境，分辨內容是否切題，理解主要內容和情感，並與對方互動。</w:t>
            </w:r>
          </w:p>
          <w:p w14:paraId="60F11578"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2-II-2 運用適當詞語、正確語法表達想法。</w:t>
            </w:r>
          </w:p>
          <w:p w14:paraId="1BD179BB"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2-II-4 樂於參加討論，提供個人的觀點和意見。</w:t>
            </w:r>
          </w:p>
          <w:p w14:paraId="4E37CC4E"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4DA5B03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w:t>
            </w:r>
            <w:r w:rsidRPr="004123B3">
              <w:rPr>
                <w:rFonts w:ascii="標楷體" w:eastAsia="標楷體" w:hAnsi="標楷體" w:hint="eastAsia"/>
                <w:bCs/>
              </w:rPr>
              <w:lastRenderedPageBreak/>
              <w:t>少1,800字，使用1,200字。</w:t>
            </w:r>
          </w:p>
          <w:p w14:paraId="68660CB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4-II-2 利用共同部件，擴充識字量。</w:t>
            </w:r>
          </w:p>
          <w:p w14:paraId="2E01AC8E"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11459DA7"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5-II-3 讀懂與學習階段相符的文本。</w:t>
            </w:r>
          </w:p>
          <w:p w14:paraId="36BDCFE2"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5-II-4 掌握句子和段落的意義與主要概念。</w:t>
            </w:r>
          </w:p>
          <w:p w14:paraId="2ADCDE21"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5-II-8</w:t>
            </w:r>
            <w:r w:rsidRPr="004123B3">
              <w:rPr>
                <w:rFonts w:ascii="標楷體" w:eastAsia="標楷體" w:hAnsi="標楷體" w:hint="eastAsia"/>
              </w:rPr>
              <w:t xml:space="preserve"> </w:t>
            </w:r>
            <w:r w:rsidRPr="004123B3">
              <w:rPr>
                <w:rFonts w:ascii="標楷體" w:eastAsia="標楷體" w:hAnsi="標楷體" w:hint="eastAsia"/>
                <w:lang w:eastAsia="zh-HK"/>
              </w:rPr>
              <w:t>運用預測、推論、提問等策略，增進對文本的理解。</w:t>
            </w:r>
          </w:p>
          <w:p w14:paraId="76426756"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6-II-1</w:t>
            </w:r>
            <w:r w:rsidRPr="004123B3">
              <w:rPr>
                <w:rFonts w:ascii="標楷體" w:eastAsia="標楷體" w:hAnsi="標楷體" w:hint="eastAsia"/>
              </w:rPr>
              <w:t xml:space="preserve"> </w:t>
            </w:r>
            <w:r w:rsidRPr="004123B3">
              <w:rPr>
                <w:rFonts w:ascii="標楷體" w:eastAsia="標楷體" w:hAnsi="標楷體" w:hint="eastAsia"/>
                <w:lang w:eastAsia="zh-HK"/>
              </w:rPr>
              <w:t>根據表達需要，使用各種標點符號。</w:t>
            </w:r>
          </w:p>
          <w:p w14:paraId="6C8335CA"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6-II-2</w:t>
            </w:r>
            <w:r w:rsidRPr="004123B3">
              <w:rPr>
                <w:rFonts w:ascii="標楷體" w:eastAsia="標楷體" w:hAnsi="標楷體" w:hint="eastAsia"/>
              </w:rPr>
              <w:t xml:space="preserve"> </w:t>
            </w:r>
            <w:r w:rsidRPr="004123B3">
              <w:rPr>
                <w:rFonts w:ascii="標楷體" w:eastAsia="標楷體" w:hAnsi="標楷體" w:hint="eastAsia"/>
                <w:lang w:eastAsia="zh-HK"/>
              </w:rPr>
              <w:t>培養感受力、想像力等寫作基本能力。</w:t>
            </w:r>
          </w:p>
          <w:p w14:paraId="58267A94" w14:textId="00B387CA"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lang w:eastAsia="zh-HK"/>
              </w:rPr>
              <w:t>6-II-6</w:t>
            </w:r>
            <w:r w:rsidRPr="004123B3">
              <w:rPr>
                <w:rFonts w:ascii="標楷體" w:eastAsia="標楷體" w:hAnsi="標楷體" w:hint="eastAsia"/>
              </w:rPr>
              <w:t xml:space="preserve"> </w:t>
            </w:r>
            <w:r w:rsidRPr="004123B3">
              <w:rPr>
                <w:rFonts w:ascii="標楷體" w:eastAsia="標楷體" w:hAnsi="標楷體" w:hint="eastAsia"/>
                <w:lang w:eastAsia="zh-HK"/>
              </w:rPr>
              <w:t>運用改寫、縮寫、</w:t>
            </w:r>
            <w:r w:rsidRPr="004123B3">
              <w:rPr>
                <w:rFonts w:ascii="標楷體" w:eastAsia="標楷體" w:hAnsi="標楷體" w:hint="eastAsia"/>
                <w:lang w:eastAsia="zh-HK"/>
              </w:rPr>
              <w:lastRenderedPageBreak/>
              <w:t>擴寫等技巧寫作。</w:t>
            </w:r>
          </w:p>
        </w:tc>
        <w:tc>
          <w:tcPr>
            <w:tcW w:w="1556" w:type="dxa"/>
            <w:tcBorders>
              <w:top w:val="single" w:sz="4" w:space="0" w:color="auto"/>
              <w:left w:val="single" w:sz="4" w:space="0" w:color="auto"/>
              <w:bottom w:val="single" w:sz="4" w:space="0" w:color="auto"/>
              <w:right w:val="single" w:sz="4" w:space="0" w:color="auto"/>
            </w:tcBorders>
          </w:tcPr>
          <w:p w14:paraId="297974C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3381852A"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0ADE746A"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Ac-II-2 各種基本句型。</w:t>
            </w:r>
          </w:p>
          <w:p w14:paraId="1324C1AB"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04266CF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512F058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篇章的大意、主旨與簡單結構。</w:t>
            </w:r>
          </w:p>
          <w:p w14:paraId="6F2F53E0" w14:textId="13F3DA4F"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Bb-II-5 記敘文本的結構。</w:t>
            </w:r>
          </w:p>
        </w:tc>
        <w:tc>
          <w:tcPr>
            <w:tcW w:w="3672" w:type="dxa"/>
            <w:tcBorders>
              <w:top w:val="single" w:sz="4" w:space="0" w:color="auto"/>
              <w:left w:val="single" w:sz="4" w:space="0" w:color="auto"/>
              <w:bottom w:val="single" w:sz="4" w:space="0" w:color="auto"/>
              <w:right w:val="single" w:sz="4" w:space="0" w:color="auto"/>
            </w:tcBorders>
          </w:tcPr>
          <w:p w14:paraId="302C2BF6" w14:textId="77777777" w:rsidR="00EA1181" w:rsidRPr="004123B3" w:rsidRDefault="00EA1181" w:rsidP="00EA1181">
            <w:pPr>
              <w:spacing w:line="260" w:lineRule="exact"/>
              <w:rPr>
                <w:rFonts w:ascii="標楷體" w:eastAsia="標楷體" w:hAnsi="標楷體"/>
              </w:rPr>
            </w:pPr>
            <w:r w:rsidRPr="004123B3">
              <w:rPr>
                <w:rFonts w:ascii="標楷體" w:eastAsia="標楷體" w:hAnsi="標楷體" w:cs="標楷體" w:hint="eastAsia"/>
              </w:rPr>
              <w:t>第肆單元：奇幻故事屋</w:t>
            </w:r>
          </w:p>
          <w:p w14:paraId="6064C4CE" w14:textId="77777777" w:rsidR="00EA1181" w:rsidRPr="004123B3" w:rsidRDefault="00EA1181" w:rsidP="00EA1181">
            <w:pPr>
              <w:spacing w:line="260" w:lineRule="exact"/>
              <w:jc w:val="both"/>
              <w:rPr>
                <w:rFonts w:ascii="標楷體" w:eastAsia="標楷體" w:hAnsi="標楷體" w:cs="標楷體"/>
                <w:bCs/>
              </w:rPr>
            </w:pPr>
            <w:r w:rsidRPr="004123B3">
              <w:rPr>
                <w:rFonts w:ascii="標楷體" w:eastAsia="標楷體" w:hAnsi="標楷體" w:cs="標楷體" w:hint="eastAsia"/>
                <w:bCs/>
              </w:rPr>
              <w:t>統整活動</w:t>
            </w:r>
            <w:r w:rsidRPr="004123B3">
              <w:rPr>
                <w:rFonts w:ascii="標楷體" w:eastAsia="標楷體" w:hAnsi="標楷體" w:cs="標楷體" w:hint="eastAsia"/>
                <w:bCs/>
                <w:lang w:eastAsia="zh-HK"/>
              </w:rPr>
              <w:t>四</w:t>
            </w:r>
          </w:p>
          <w:p w14:paraId="2EA93E27" w14:textId="14DEF4C5" w:rsidR="003C1778" w:rsidRPr="004123B3" w:rsidRDefault="003C1778" w:rsidP="00EA1181">
            <w:pPr>
              <w:spacing w:line="260" w:lineRule="exact"/>
              <w:jc w:val="both"/>
              <w:rPr>
                <w:rFonts w:ascii="標楷體" w:eastAsia="標楷體" w:hAnsi="標楷體"/>
                <w:bCs/>
              </w:rPr>
            </w:pPr>
            <w:r w:rsidRPr="004123B3">
              <w:rPr>
                <w:rFonts w:ascii="標楷體" w:eastAsia="標楷體" w:hAnsi="標楷體" w:hint="eastAsia"/>
                <w:bCs/>
              </w:rPr>
              <w:t>活動一  善用類疊寫句子</w:t>
            </w:r>
          </w:p>
          <w:p w14:paraId="2DC22221"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1.教師引導學生觀察課本中的插圖，朗讀並比較兩位小朋友的介紹，比較並說出哪一句介紹富有想像力。</w:t>
            </w:r>
          </w:p>
          <w:p w14:paraId="0BA41C2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2.教師引導學生朗讀課本例句，說出想像力是沒有親眼見過，單憑想法編造出來的，加入神奇的想像會讓事物更有趣。</w:t>
            </w:r>
          </w:p>
          <w:p w14:paraId="31D9385F"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3.教師引導學生依「小試身手」提問，發揮想像力說出自己的想法並回顧本節學習歷程。</w:t>
            </w:r>
          </w:p>
          <w:p w14:paraId="7554686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詩歌改寫成記敘文</w:t>
            </w:r>
          </w:p>
          <w:p w14:paraId="42372E9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1.教師引導學生朗讀課文上下兩句說明，比較兩個例句的異同。</w:t>
            </w:r>
          </w:p>
          <w:p w14:paraId="5A02F64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2.教師教師引導學生朗讀課本一小節詩歌，並比較下方改寫的記敘文，說出下方的句子接續，加入連接詞和想像力變成了記敘文。</w:t>
            </w:r>
          </w:p>
          <w:p w14:paraId="3EADD33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3.教師引導學生分組選擇第十二課課文其它小節，練習用學得的方法把詩歌改寫為記敘文。</w:t>
            </w:r>
          </w:p>
          <w:p w14:paraId="2D8C8FE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邊讀邊想做筆記</w:t>
            </w:r>
          </w:p>
          <w:p w14:paraId="0479E0E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1.教師提問引導學生說出閱讀時可以幫助我們更了解文章內容和</w:t>
            </w:r>
            <w:r w:rsidRPr="004123B3">
              <w:rPr>
                <w:rFonts w:ascii="標楷體" w:eastAsia="標楷體" w:hAnsi="標楷體" w:hint="eastAsia"/>
                <w:bCs/>
              </w:rPr>
              <w:lastRenderedPageBreak/>
              <w:t>整理自己想法的方法。</w:t>
            </w:r>
          </w:p>
          <w:p w14:paraId="52B67A33"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2.教師介紹閱讀時依文章內容做筆記，整理文童重點，邊看邊想並記下自己的想法，有助進一步了解文章內容。</w:t>
            </w:r>
          </w:p>
          <w:p w14:paraId="0B6C1F9B" w14:textId="3D7AE6C5"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3.教師引導學生閱讀習作統整活動四短文，練習畫重點、做筆記回答問題，並回顧本節學習歷程。</w:t>
            </w:r>
          </w:p>
        </w:tc>
        <w:tc>
          <w:tcPr>
            <w:tcW w:w="566" w:type="dxa"/>
            <w:tcBorders>
              <w:top w:val="single" w:sz="4" w:space="0" w:color="auto"/>
              <w:left w:val="single" w:sz="4" w:space="0" w:color="auto"/>
              <w:bottom w:val="single" w:sz="4" w:space="0" w:color="auto"/>
              <w:right w:val="single" w:sz="4" w:space="0" w:color="auto"/>
            </w:tcBorders>
          </w:tcPr>
          <w:p w14:paraId="4E053C79" w14:textId="5F7739FC"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0409C8C6"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72CBC6A2" w14:textId="06680935"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102C12E9"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05DE2580"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36516376"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6B61760A"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14FA451D"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05F5134D" w14:textId="603A172A"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65A947C1"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【閱讀素養教育】</w:t>
            </w:r>
          </w:p>
          <w:p w14:paraId="2A32B4D8"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閱E2 認識與領域相關的文本類型與寫作題材。</w:t>
            </w:r>
          </w:p>
          <w:p w14:paraId="7650945D"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閱E6 發展向文本提問的能力。</w:t>
            </w:r>
          </w:p>
          <w:p w14:paraId="368EDAD3" w14:textId="0C58A215"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閱E7 發展詮釋、反思、評鑑文本的能力。</w:t>
            </w:r>
          </w:p>
        </w:tc>
        <w:tc>
          <w:tcPr>
            <w:tcW w:w="1823" w:type="dxa"/>
            <w:tcBorders>
              <w:top w:val="single" w:sz="4" w:space="0" w:color="auto"/>
              <w:left w:val="single" w:sz="4" w:space="0" w:color="auto"/>
              <w:bottom w:val="single" w:sz="4" w:space="0" w:color="auto"/>
              <w:right w:val="single" w:sz="4" w:space="0" w:color="auto"/>
            </w:tcBorders>
          </w:tcPr>
          <w:p w14:paraId="216D9E35" w14:textId="77777777" w:rsidR="003C1778" w:rsidRPr="004123B3" w:rsidRDefault="003C1778" w:rsidP="003C1778">
            <w:pPr>
              <w:spacing w:after="180"/>
              <w:rPr>
                <w:rFonts w:ascii="標楷體" w:eastAsia="標楷體" w:hAnsi="標楷體"/>
                <w:color w:val="0070C0"/>
              </w:rPr>
            </w:pPr>
          </w:p>
        </w:tc>
      </w:tr>
      <w:tr w:rsidR="003C1778" w:rsidRPr="004123B3" w14:paraId="0A667A7F"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10B499BD"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第十九週</w:t>
            </w:r>
          </w:p>
          <w:p w14:paraId="7B7A9ECE"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712C6D25"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透過國語文學習，掌握文本要旨、發展學習及解決問題策略、初探邏輯思維，並透過體驗與實踐，處理日常生活問題。</w:t>
            </w:r>
          </w:p>
          <w:p w14:paraId="506416A2"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w:t>
            </w:r>
            <w:r w:rsidRPr="004123B3">
              <w:rPr>
                <w:rFonts w:ascii="標楷體" w:eastAsia="標楷體" w:hAnsi="標楷體" w:hint="eastAsia"/>
                <w:bCs/>
              </w:rPr>
              <w:lastRenderedPageBreak/>
              <w:t>常生活中學習體察他人的感受，並給予適當的回應，以達成溝通及互動的目標。</w:t>
            </w:r>
          </w:p>
          <w:p w14:paraId="2C3CD517" w14:textId="2AC517CC"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與他人互動時，能適切運用語文能力表達個人想法，理解與包容</w:t>
            </w:r>
            <w:r w:rsidRPr="004123B3">
              <w:rPr>
                <w:rFonts w:ascii="標楷體" w:eastAsia="標楷體" w:hAnsi="標楷體" w:hint="eastAsia"/>
                <w:bCs/>
              </w:rPr>
              <w:lastRenderedPageBreak/>
              <w:t>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2C0344E8"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lastRenderedPageBreak/>
              <w:t>1-II-1</w:t>
            </w:r>
            <w:r w:rsidRPr="004123B3">
              <w:rPr>
                <w:rFonts w:ascii="標楷體" w:eastAsia="標楷體" w:hAnsi="標楷體" w:hint="eastAsia"/>
              </w:rPr>
              <w:t xml:space="preserve"> </w:t>
            </w:r>
            <w:r w:rsidRPr="004123B3">
              <w:rPr>
                <w:rFonts w:ascii="標楷體" w:eastAsia="標楷體" w:hAnsi="標楷體" w:hint="eastAsia"/>
                <w:lang w:eastAsia="zh-HK"/>
              </w:rPr>
              <w:t>聆聽時能讓對方充分表達意見。</w:t>
            </w:r>
          </w:p>
          <w:p w14:paraId="14774A68"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2-II-1</w:t>
            </w:r>
            <w:r w:rsidRPr="004123B3">
              <w:rPr>
                <w:rFonts w:ascii="標楷體" w:eastAsia="標楷體" w:hAnsi="標楷體" w:hint="eastAsia"/>
              </w:rPr>
              <w:t xml:space="preserve"> </w:t>
            </w:r>
            <w:r w:rsidRPr="004123B3">
              <w:rPr>
                <w:rFonts w:ascii="標楷體" w:eastAsia="標楷體" w:hAnsi="標楷體" w:hint="eastAsia"/>
                <w:lang w:eastAsia="zh-HK"/>
              </w:rPr>
              <w:t>用清晰語音、適當語速和音量說話。</w:t>
            </w:r>
          </w:p>
          <w:p w14:paraId="3F6E2E41"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2-II-2 運用適當詞語、正確語法表達想法。</w:t>
            </w:r>
          </w:p>
          <w:p w14:paraId="00F14F7B"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2-II-4</w:t>
            </w:r>
            <w:r w:rsidRPr="004123B3">
              <w:rPr>
                <w:rFonts w:ascii="標楷體" w:eastAsia="標楷體" w:hAnsi="標楷體" w:hint="eastAsia"/>
              </w:rPr>
              <w:t xml:space="preserve"> </w:t>
            </w:r>
            <w:r w:rsidRPr="004123B3">
              <w:rPr>
                <w:rFonts w:ascii="標楷體" w:eastAsia="標楷體" w:hAnsi="標楷體" w:hint="eastAsia"/>
                <w:lang w:eastAsia="zh-HK"/>
              </w:rPr>
              <w:t>樂於參加討論，提供個人的觀點和意見。</w:t>
            </w:r>
          </w:p>
          <w:p w14:paraId="4482C952"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3-II-2</w:t>
            </w:r>
            <w:r w:rsidRPr="004123B3">
              <w:rPr>
                <w:rFonts w:ascii="標楷體" w:eastAsia="標楷體" w:hAnsi="標楷體" w:hint="eastAsia"/>
              </w:rPr>
              <w:t xml:space="preserve"> </w:t>
            </w:r>
            <w:r w:rsidRPr="004123B3">
              <w:rPr>
                <w:rFonts w:ascii="標楷體" w:eastAsia="標楷體" w:hAnsi="標楷體" w:hint="eastAsia"/>
                <w:lang w:eastAsia="zh-HK"/>
              </w:rPr>
              <w:t>運用注音符號，檢索資訊，吸收新知。</w:t>
            </w:r>
          </w:p>
          <w:p w14:paraId="68722C00"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5-II-1</w:t>
            </w:r>
            <w:r w:rsidRPr="004123B3">
              <w:rPr>
                <w:rFonts w:ascii="標楷體" w:eastAsia="標楷體" w:hAnsi="標楷體" w:hint="eastAsia"/>
              </w:rPr>
              <w:t xml:space="preserve"> </w:t>
            </w:r>
            <w:r w:rsidRPr="004123B3">
              <w:rPr>
                <w:rFonts w:ascii="標楷體" w:eastAsia="標楷體" w:hAnsi="標楷體" w:hint="eastAsia"/>
                <w:lang w:eastAsia="zh-HK"/>
              </w:rPr>
              <w:t>以適切的速率朗讀文本，表現抑揚頓挫與情感。</w:t>
            </w:r>
          </w:p>
          <w:p w14:paraId="7F0EDFCD"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5-II-2</w:t>
            </w:r>
            <w:r w:rsidRPr="004123B3">
              <w:rPr>
                <w:rFonts w:ascii="標楷體" w:eastAsia="標楷體" w:hAnsi="標楷體" w:hint="eastAsia"/>
              </w:rPr>
              <w:t xml:space="preserve"> </w:t>
            </w:r>
            <w:r w:rsidRPr="004123B3">
              <w:rPr>
                <w:rFonts w:ascii="標楷體" w:eastAsia="標楷體" w:hAnsi="標楷體" w:hint="eastAsia"/>
                <w:lang w:eastAsia="zh-HK"/>
              </w:rPr>
              <w:t>理解各種標點符號的用法。</w:t>
            </w:r>
          </w:p>
          <w:p w14:paraId="78ACB993"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5-II-3</w:t>
            </w:r>
            <w:r w:rsidRPr="004123B3">
              <w:rPr>
                <w:rFonts w:ascii="標楷體" w:eastAsia="標楷體" w:hAnsi="標楷體" w:hint="eastAsia"/>
              </w:rPr>
              <w:t xml:space="preserve"> </w:t>
            </w:r>
            <w:r w:rsidRPr="004123B3">
              <w:rPr>
                <w:rFonts w:ascii="標楷體" w:eastAsia="標楷體" w:hAnsi="標楷體" w:hint="eastAsia"/>
                <w:lang w:eastAsia="zh-HK"/>
              </w:rPr>
              <w:t>讀</w:t>
            </w:r>
            <w:r w:rsidRPr="004123B3">
              <w:rPr>
                <w:rFonts w:ascii="標楷體" w:eastAsia="標楷體" w:hAnsi="標楷體" w:hint="eastAsia"/>
                <w:lang w:eastAsia="zh-HK"/>
              </w:rPr>
              <w:lastRenderedPageBreak/>
              <w:t>懂與學習階段相符的文本。</w:t>
            </w:r>
          </w:p>
          <w:p w14:paraId="15583138"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5-II-4</w:t>
            </w:r>
            <w:r w:rsidRPr="004123B3">
              <w:rPr>
                <w:rFonts w:ascii="標楷體" w:eastAsia="標楷體" w:hAnsi="標楷體" w:hint="eastAsia"/>
              </w:rPr>
              <w:t xml:space="preserve"> </w:t>
            </w:r>
            <w:r w:rsidRPr="004123B3">
              <w:rPr>
                <w:rFonts w:ascii="標楷體" w:eastAsia="標楷體" w:hAnsi="標楷體" w:hint="eastAsia"/>
                <w:lang w:eastAsia="zh-HK"/>
              </w:rPr>
              <w:t>掌握句子和段落的意義與主要概念。</w:t>
            </w:r>
          </w:p>
          <w:p w14:paraId="7364EBB6"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5-II-5</w:t>
            </w:r>
            <w:r w:rsidRPr="004123B3">
              <w:rPr>
                <w:rFonts w:ascii="標楷體" w:eastAsia="標楷體" w:hAnsi="標楷體" w:hint="eastAsia"/>
              </w:rPr>
              <w:t xml:space="preserve"> </w:t>
            </w:r>
            <w:r w:rsidRPr="004123B3">
              <w:rPr>
                <w:rFonts w:ascii="標楷體" w:eastAsia="標楷體" w:hAnsi="標楷體" w:hint="eastAsia"/>
                <w:lang w:eastAsia="zh-HK"/>
              </w:rPr>
              <w:t>認識記敘、抒情、說明及應用文本的特徵。</w:t>
            </w:r>
          </w:p>
          <w:p w14:paraId="01B39211"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5-II-6</w:t>
            </w:r>
            <w:r w:rsidRPr="004123B3">
              <w:rPr>
                <w:rFonts w:ascii="標楷體" w:eastAsia="標楷體" w:hAnsi="標楷體" w:hint="eastAsia"/>
              </w:rPr>
              <w:t xml:space="preserve"> </w:t>
            </w:r>
            <w:r w:rsidRPr="004123B3">
              <w:rPr>
                <w:rFonts w:ascii="標楷體" w:eastAsia="標楷體" w:hAnsi="標楷體" w:hint="eastAsia"/>
                <w:lang w:eastAsia="zh-HK"/>
              </w:rPr>
              <w:t>運用適合學習階段的摘要策略，擷取大意。</w:t>
            </w:r>
          </w:p>
          <w:p w14:paraId="60F74DD9"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5-II-7</w:t>
            </w:r>
            <w:r w:rsidRPr="004123B3">
              <w:rPr>
                <w:rFonts w:ascii="標楷體" w:eastAsia="標楷體" w:hAnsi="標楷體" w:hint="eastAsia"/>
              </w:rPr>
              <w:t xml:space="preserve"> </w:t>
            </w:r>
            <w:r w:rsidRPr="004123B3">
              <w:rPr>
                <w:rFonts w:ascii="標楷體" w:eastAsia="標楷體" w:hAnsi="標楷體" w:hint="eastAsia"/>
                <w:lang w:eastAsia="zh-HK"/>
              </w:rPr>
              <w:t>就文本的觀點，找出支持的理由。</w:t>
            </w:r>
          </w:p>
          <w:p w14:paraId="0A72561A"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5-II-8</w:t>
            </w:r>
            <w:r w:rsidRPr="004123B3">
              <w:rPr>
                <w:rFonts w:ascii="標楷體" w:eastAsia="標楷體" w:hAnsi="標楷體" w:hint="eastAsia"/>
              </w:rPr>
              <w:t xml:space="preserve"> </w:t>
            </w:r>
            <w:r w:rsidRPr="004123B3">
              <w:rPr>
                <w:rFonts w:ascii="標楷體" w:eastAsia="標楷體" w:hAnsi="標楷體" w:hint="eastAsia"/>
                <w:lang w:eastAsia="zh-HK"/>
              </w:rPr>
              <w:t>運用預測、推論、提問等策略，增進對文本的理解。</w:t>
            </w:r>
          </w:p>
          <w:p w14:paraId="58E602AB" w14:textId="5F5DECE0"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lang w:eastAsia="zh-HK"/>
              </w:rPr>
              <w:t>5-II-9</w:t>
            </w:r>
            <w:r w:rsidRPr="004123B3">
              <w:rPr>
                <w:rFonts w:ascii="標楷體" w:eastAsia="標楷體" w:hAnsi="標楷體" w:hint="eastAsia"/>
              </w:rPr>
              <w:t xml:space="preserve"> </w:t>
            </w:r>
            <w:r w:rsidRPr="004123B3">
              <w:rPr>
                <w:rFonts w:ascii="標楷體" w:eastAsia="標楷體" w:hAnsi="標楷體" w:hint="eastAsia"/>
                <w:lang w:eastAsia="zh-HK"/>
              </w:rPr>
              <w:t>覺察自己的閱讀理解情況，適時調整策略。</w:t>
            </w:r>
          </w:p>
        </w:tc>
        <w:tc>
          <w:tcPr>
            <w:tcW w:w="1556" w:type="dxa"/>
            <w:tcBorders>
              <w:top w:val="single" w:sz="4" w:space="0" w:color="auto"/>
              <w:left w:val="single" w:sz="4" w:space="0" w:color="auto"/>
              <w:bottom w:val="single" w:sz="4" w:space="0" w:color="auto"/>
              <w:right w:val="single" w:sz="4" w:space="0" w:color="auto"/>
            </w:tcBorders>
          </w:tcPr>
          <w:p w14:paraId="2AD9BA23"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lastRenderedPageBreak/>
              <w:t>Ab-II-5</w:t>
            </w:r>
            <w:r w:rsidRPr="004123B3">
              <w:rPr>
                <w:rFonts w:ascii="標楷體" w:eastAsia="標楷體" w:hAnsi="標楷體" w:hint="eastAsia"/>
              </w:rPr>
              <w:t xml:space="preserve"> </w:t>
            </w:r>
            <w:r w:rsidRPr="004123B3">
              <w:rPr>
                <w:rFonts w:ascii="標楷體" w:eastAsia="標楷體" w:hAnsi="標楷體" w:hint="eastAsia"/>
                <w:lang w:eastAsia="zh-HK"/>
              </w:rPr>
              <w:t>3,000個常用語詞的認念。</w:t>
            </w:r>
          </w:p>
          <w:p w14:paraId="7DC6999E"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Ab-II-6</w:t>
            </w:r>
            <w:r w:rsidRPr="004123B3">
              <w:rPr>
                <w:rFonts w:ascii="標楷體" w:eastAsia="標楷體" w:hAnsi="標楷體" w:hint="eastAsia"/>
              </w:rPr>
              <w:t xml:space="preserve"> </w:t>
            </w:r>
            <w:r w:rsidRPr="004123B3">
              <w:rPr>
                <w:rFonts w:ascii="標楷體" w:eastAsia="標楷體" w:hAnsi="標楷體" w:hint="eastAsia"/>
                <w:lang w:eastAsia="zh-HK"/>
              </w:rPr>
              <w:t>2,000個常用語詞的使用。</w:t>
            </w:r>
          </w:p>
          <w:p w14:paraId="4700387C"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Ab-II-5</w:t>
            </w:r>
            <w:r w:rsidRPr="004123B3">
              <w:rPr>
                <w:rFonts w:ascii="標楷體" w:eastAsia="標楷體" w:hAnsi="標楷體" w:hint="eastAsia"/>
              </w:rPr>
              <w:t xml:space="preserve"> </w:t>
            </w:r>
            <w:r w:rsidRPr="004123B3">
              <w:rPr>
                <w:rFonts w:ascii="標楷體" w:eastAsia="標楷體" w:hAnsi="標楷體" w:hint="eastAsia"/>
                <w:lang w:eastAsia="zh-HK"/>
              </w:rPr>
              <w:t>3,000個常用語詞的認念。</w:t>
            </w:r>
          </w:p>
          <w:p w14:paraId="6E83D113"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Ac-II-3</w:t>
            </w:r>
            <w:r w:rsidRPr="004123B3">
              <w:rPr>
                <w:rFonts w:ascii="標楷體" w:eastAsia="標楷體" w:hAnsi="標楷體" w:hint="eastAsia"/>
              </w:rPr>
              <w:t xml:space="preserve"> </w:t>
            </w:r>
            <w:r w:rsidRPr="004123B3">
              <w:rPr>
                <w:rFonts w:ascii="標楷體" w:eastAsia="標楷體" w:hAnsi="標楷體" w:hint="eastAsia"/>
                <w:lang w:eastAsia="zh-HK"/>
              </w:rPr>
              <w:t>基礎複句的意義。</w:t>
            </w:r>
          </w:p>
          <w:p w14:paraId="51F8B28C"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Ad-II-1</w:t>
            </w:r>
            <w:r w:rsidRPr="004123B3">
              <w:rPr>
                <w:rFonts w:ascii="標楷體" w:eastAsia="標楷體" w:hAnsi="標楷體" w:hint="eastAsia"/>
              </w:rPr>
              <w:t xml:space="preserve"> </w:t>
            </w:r>
            <w:r w:rsidRPr="004123B3">
              <w:rPr>
                <w:rFonts w:ascii="標楷體" w:eastAsia="標楷體" w:hAnsi="標楷體" w:hint="eastAsia"/>
                <w:lang w:eastAsia="zh-HK"/>
              </w:rPr>
              <w:t>意義段。</w:t>
            </w:r>
          </w:p>
          <w:p w14:paraId="4CE68D62"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Ad-II-3</w:t>
            </w:r>
            <w:r w:rsidRPr="004123B3">
              <w:rPr>
                <w:rFonts w:ascii="標楷體" w:eastAsia="標楷體" w:hAnsi="標楷體" w:hint="eastAsia"/>
              </w:rPr>
              <w:t xml:space="preserve"> </w:t>
            </w:r>
            <w:r w:rsidRPr="004123B3">
              <w:rPr>
                <w:rFonts w:ascii="標楷體" w:eastAsia="標楷體" w:hAnsi="標楷體" w:hint="eastAsia"/>
                <w:lang w:eastAsia="zh-HK"/>
              </w:rPr>
              <w:t>故事、童詩、現代散文等。</w:t>
            </w:r>
          </w:p>
          <w:p w14:paraId="43CAD15A"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Ad-II-2</w:t>
            </w:r>
            <w:r w:rsidRPr="004123B3">
              <w:rPr>
                <w:rFonts w:ascii="標楷體" w:eastAsia="標楷體" w:hAnsi="標楷體" w:hint="eastAsia"/>
              </w:rPr>
              <w:t xml:space="preserve"> </w:t>
            </w:r>
            <w:r w:rsidRPr="004123B3">
              <w:rPr>
                <w:rFonts w:ascii="標楷體" w:eastAsia="標楷體" w:hAnsi="標楷體" w:hint="eastAsia"/>
                <w:lang w:eastAsia="zh-HK"/>
              </w:rPr>
              <w:t>篇章的大意、主旨與簡單結構。</w:t>
            </w:r>
          </w:p>
          <w:p w14:paraId="56CE40FC"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Ba-II-1</w:t>
            </w:r>
            <w:r w:rsidRPr="004123B3">
              <w:rPr>
                <w:rFonts w:ascii="標楷體" w:eastAsia="標楷體" w:hAnsi="標楷體" w:hint="eastAsia"/>
              </w:rPr>
              <w:t xml:space="preserve"> </w:t>
            </w:r>
            <w:r w:rsidRPr="004123B3">
              <w:rPr>
                <w:rFonts w:ascii="標楷體" w:eastAsia="標楷體" w:hAnsi="標楷體" w:hint="eastAsia"/>
                <w:lang w:eastAsia="zh-HK"/>
              </w:rPr>
              <w:t>記敘文本的結構。</w:t>
            </w:r>
          </w:p>
          <w:p w14:paraId="61ADF710" w14:textId="419FF4D7"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lang w:eastAsia="zh-HK"/>
              </w:rPr>
              <w:t>Ba-II-2</w:t>
            </w:r>
            <w:r w:rsidRPr="004123B3">
              <w:rPr>
                <w:rFonts w:ascii="標楷體" w:eastAsia="標楷體" w:hAnsi="標楷體" w:hint="eastAsia"/>
              </w:rPr>
              <w:t xml:space="preserve"> </w:t>
            </w:r>
            <w:r w:rsidRPr="004123B3">
              <w:rPr>
                <w:rFonts w:ascii="標楷體" w:eastAsia="標楷體" w:hAnsi="標楷體" w:hint="eastAsia"/>
                <w:lang w:eastAsia="zh-HK"/>
              </w:rPr>
              <w:t>順敘與倒敘法。</w:t>
            </w:r>
          </w:p>
        </w:tc>
        <w:tc>
          <w:tcPr>
            <w:tcW w:w="3672" w:type="dxa"/>
            <w:tcBorders>
              <w:top w:val="single" w:sz="4" w:space="0" w:color="auto"/>
              <w:left w:val="single" w:sz="4" w:space="0" w:color="auto"/>
              <w:bottom w:val="single" w:sz="4" w:space="0" w:color="auto"/>
              <w:right w:val="single" w:sz="4" w:space="0" w:color="auto"/>
            </w:tcBorders>
          </w:tcPr>
          <w:p w14:paraId="7A37D8E0" w14:textId="77777777" w:rsidR="00EA1181" w:rsidRPr="004123B3" w:rsidRDefault="00EA1181" w:rsidP="00EA1181">
            <w:pPr>
              <w:spacing w:line="260" w:lineRule="exact"/>
              <w:rPr>
                <w:rFonts w:ascii="標楷體" w:eastAsia="標楷體" w:hAnsi="標楷體"/>
              </w:rPr>
            </w:pPr>
            <w:r w:rsidRPr="004123B3">
              <w:rPr>
                <w:rFonts w:ascii="標楷體" w:eastAsia="標楷體" w:hAnsi="標楷體" w:cs="標楷體" w:hint="eastAsia"/>
                <w:bCs/>
              </w:rPr>
              <w:t>愛</w:t>
            </w:r>
            <w:r w:rsidRPr="004123B3">
              <w:rPr>
                <w:rFonts w:ascii="標楷體" w:eastAsia="標楷體" w:hAnsi="標楷體" w:cs="標楷體" w:hint="eastAsia"/>
                <w:bCs/>
                <w:lang w:eastAsia="zh-HK"/>
              </w:rPr>
              <w:t>閱讀二：巨人傳說</w:t>
            </w:r>
          </w:p>
          <w:p w14:paraId="4B61CBA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整體概覽</w:t>
            </w:r>
          </w:p>
          <w:p w14:paraId="01CE871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1.教師引導學生依標題預測文章內容，學生複習默讀技巧標記圖片與段落關係並快速默讀課文。</w:t>
            </w:r>
          </w:p>
          <w:p w14:paraId="6B20FA0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2.教師依課中提問引導學生標記重點、概覽全文。</w:t>
            </w:r>
          </w:p>
          <w:p w14:paraId="6B25EB9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3.教師引導學生分組討論各段提問並上臺發表，教師總結講評整理本文大意。</w:t>
            </w:r>
          </w:p>
          <w:p w14:paraId="28CBDE0B"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策略引導</w:t>
            </w:r>
          </w:p>
          <w:p w14:paraId="30120BE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1.教師請學生分享上節默讀時標記的圖片與對應的段落，引導學生察覺插圖在閱讀策略上的功能。</w:t>
            </w:r>
          </w:p>
          <w:p w14:paraId="3F5FC12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2.學生細讀文章，教師提問引導學生理解文章內容。</w:t>
            </w:r>
          </w:p>
          <w:p w14:paraId="578221B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3.教師引導學生完成愛閱讀習作1、2題，並回顧本節學習歷程。</w:t>
            </w:r>
          </w:p>
          <w:p w14:paraId="3654C2A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策略運用</w:t>
            </w:r>
          </w:p>
          <w:p w14:paraId="6CBB36BC"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1.教師引導學生思考故事中各角色表現的行為表現，並說出自己的感想。</w:t>
            </w:r>
          </w:p>
          <w:p w14:paraId="652FB67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2.教師引導學生完成習作愛閱讀3、4題。</w:t>
            </w:r>
          </w:p>
          <w:p w14:paraId="135AD22C" w14:textId="7278E4B3"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3.教師引導學生回顧本本習得的閱讀策略並於其他文本練習「觀察插圖、對照內容」的策略。</w:t>
            </w:r>
          </w:p>
        </w:tc>
        <w:tc>
          <w:tcPr>
            <w:tcW w:w="566" w:type="dxa"/>
            <w:tcBorders>
              <w:top w:val="single" w:sz="4" w:space="0" w:color="auto"/>
              <w:left w:val="single" w:sz="4" w:space="0" w:color="auto"/>
              <w:bottom w:val="single" w:sz="4" w:space="0" w:color="auto"/>
              <w:right w:val="single" w:sz="4" w:space="0" w:color="auto"/>
            </w:tcBorders>
          </w:tcPr>
          <w:p w14:paraId="1E3DA86B" w14:textId="1D388A1D" w:rsidR="003C1778" w:rsidRPr="004123B3" w:rsidRDefault="003C1778" w:rsidP="003C1778">
            <w:pPr>
              <w:spacing w:line="260" w:lineRule="exact"/>
              <w:jc w:val="center"/>
              <w:rPr>
                <w:rFonts w:ascii="標楷體" w:eastAsia="標楷體" w:hAnsi="標楷體"/>
                <w:bCs/>
                <w:snapToGrid w:val="0"/>
                <w:kern w:val="0"/>
              </w:rPr>
            </w:pPr>
            <w:r w:rsidRPr="004123B3">
              <w:rPr>
                <w:rFonts w:ascii="標楷體" w:eastAsia="標楷體" w:hAnsi="標楷體" w:hint="eastAsia"/>
                <w:bCs/>
              </w:rPr>
              <w:t>5</w:t>
            </w:r>
          </w:p>
        </w:tc>
        <w:tc>
          <w:tcPr>
            <w:tcW w:w="990" w:type="dxa"/>
            <w:tcBorders>
              <w:top w:val="single" w:sz="4" w:space="0" w:color="auto"/>
              <w:left w:val="single" w:sz="4" w:space="0" w:color="auto"/>
              <w:bottom w:val="single" w:sz="4" w:space="0" w:color="auto"/>
              <w:right w:val="single" w:sz="4" w:space="0" w:color="auto"/>
            </w:tcBorders>
          </w:tcPr>
          <w:p w14:paraId="20357945"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5827AADC" w14:textId="3E7A05E9"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725DF8B7"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1A1B728E"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2A065E9F"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5168B39B"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作業評量</w:t>
            </w:r>
          </w:p>
          <w:p w14:paraId="38BF23D7"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小組互動表現</w:t>
            </w:r>
          </w:p>
          <w:p w14:paraId="3CB66E90" w14:textId="17CEC37A" w:rsidR="003C1778" w:rsidRPr="004123B3" w:rsidRDefault="003C1778" w:rsidP="003C1778">
            <w:pPr>
              <w:spacing w:line="260" w:lineRule="exact"/>
              <w:ind w:rightChars="-50" w:right="-120"/>
              <w:jc w:val="both"/>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6604CAD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60E75986"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26625055"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【生涯規劃教育】</w:t>
            </w:r>
          </w:p>
          <w:p w14:paraId="24B0A0E0"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涯E11 培養規劃與運用時間的能力。</w:t>
            </w:r>
          </w:p>
          <w:p w14:paraId="27187C9B" w14:textId="77777777"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【閱讀素養教育】</w:t>
            </w:r>
          </w:p>
          <w:p w14:paraId="234BDCC2" w14:textId="717107DE" w:rsidR="003C1778" w:rsidRPr="004123B3" w:rsidRDefault="003C1778" w:rsidP="003C1778">
            <w:pPr>
              <w:pStyle w:val="Default"/>
              <w:spacing w:line="260" w:lineRule="exact"/>
              <w:ind w:rightChars="49" w:right="118"/>
              <w:jc w:val="both"/>
              <w:rPr>
                <w:rFonts w:hAnsi="標楷體"/>
                <w:bCs/>
                <w:color w:val="auto"/>
                <w:kern w:val="2"/>
              </w:rPr>
            </w:pPr>
            <w:r w:rsidRPr="004123B3">
              <w:rPr>
                <w:rFonts w:hAnsi="標楷體" w:hint="eastAsia"/>
                <w:bCs/>
              </w:rPr>
              <w:t>閱E2 認識與領域相關的文本類型與寫作題材。</w:t>
            </w:r>
          </w:p>
        </w:tc>
        <w:tc>
          <w:tcPr>
            <w:tcW w:w="1823" w:type="dxa"/>
            <w:tcBorders>
              <w:top w:val="single" w:sz="4" w:space="0" w:color="auto"/>
              <w:left w:val="single" w:sz="4" w:space="0" w:color="auto"/>
              <w:bottom w:val="single" w:sz="4" w:space="0" w:color="auto"/>
              <w:right w:val="single" w:sz="4" w:space="0" w:color="auto"/>
            </w:tcBorders>
          </w:tcPr>
          <w:p w14:paraId="3060BE04" w14:textId="77777777" w:rsidR="003C1778" w:rsidRPr="004123B3" w:rsidRDefault="003C1778" w:rsidP="003C1778">
            <w:pPr>
              <w:spacing w:after="180"/>
              <w:rPr>
                <w:rFonts w:ascii="標楷體" w:eastAsia="標楷體" w:hAnsi="標楷體"/>
                <w:color w:val="0070C0"/>
              </w:rPr>
            </w:pPr>
          </w:p>
        </w:tc>
      </w:tr>
      <w:tr w:rsidR="003C1778" w:rsidRPr="004123B3" w14:paraId="71EE7F52" w14:textId="77777777" w:rsidTr="007E756A">
        <w:trPr>
          <w:trHeight w:val="761"/>
        </w:trPr>
        <w:tc>
          <w:tcPr>
            <w:tcW w:w="770" w:type="dxa"/>
            <w:tcBorders>
              <w:top w:val="single" w:sz="4" w:space="0" w:color="auto"/>
              <w:left w:val="single" w:sz="4" w:space="0" w:color="auto"/>
              <w:bottom w:val="single" w:sz="4" w:space="0" w:color="auto"/>
              <w:right w:val="single" w:sz="4" w:space="0" w:color="auto"/>
            </w:tcBorders>
          </w:tcPr>
          <w:p w14:paraId="187601DA" w14:textId="77777777" w:rsidR="003C1778" w:rsidRPr="004123B3" w:rsidRDefault="003C1778" w:rsidP="003C1778">
            <w:pPr>
              <w:spacing w:line="260" w:lineRule="exact"/>
              <w:rPr>
                <w:rFonts w:ascii="標楷體" w:eastAsia="標楷體" w:hAnsi="標楷體"/>
                <w:snapToGrid w:val="0"/>
                <w:kern w:val="0"/>
              </w:rPr>
            </w:pPr>
            <w:r w:rsidRPr="004123B3">
              <w:rPr>
                <w:rFonts w:ascii="標楷體" w:eastAsia="標楷體" w:hAnsi="標楷體" w:cs="標楷體" w:hint="eastAsia"/>
                <w:snapToGrid w:val="0"/>
                <w:kern w:val="0"/>
              </w:rPr>
              <w:lastRenderedPageBreak/>
              <w:t>第二十週</w:t>
            </w:r>
          </w:p>
          <w:p w14:paraId="0231C604" w14:textId="77777777" w:rsidR="003C1778" w:rsidRPr="004123B3" w:rsidRDefault="003C1778" w:rsidP="003C1778">
            <w:pPr>
              <w:spacing w:line="260" w:lineRule="exact"/>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14:paraId="52BFEE62"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國-E-A1 認識國語文的重要性，培養國語文的興趣，能運用國語文認識自我、表現自我，奠定終身學</w:t>
            </w:r>
            <w:r w:rsidRPr="004123B3">
              <w:rPr>
                <w:rFonts w:ascii="標楷體" w:eastAsia="標楷體" w:hAnsi="標楷體" w:hint="eastAsia"/>
                <w:bCs/>
              </w:rPr>
              <w:lastRenderedPageBreak/>
              <w:t>習的基礎。</w:t>
            </w:r>
          </w:p>
          <w:p w14:paraId="2828F600"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國-E-A2 透過國語文學習，掌握文本要旨、發展學習及解決問題策略、初探邏輯思維，並透過體驗與實踐，處理日常生活問題。</w:t>
            </w:r>
          </w:p>
          <w:p w14:paraId="46723405"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國-E-A3 運用國語文充實生活經</w:t>
            </w:r>
            <w:r w:rsidRPr="004123B3">
              <w:rPr>
                <w:rFonts w:ascii="標楷體" w:eastAsia="標楷體" w:hAnsi="標楷體" w:hint="eastAsia"/>
                <w:bCs/>
              </w:rPr>
              <w:lastRenderedPageBreak/>
              <w:t>驗，學習有步驟的規劃活動和解決問題，並探索多元知能，培養創新精神，以增進生活適應力。</w:t>
            </w:r>
          </w:p>
          <w:p w14:paraId="26426B60"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國-E-B1 理解與運用國語文在日常生活中學習體察他人的感受，並給予適當</w:t>
            </w:r>
            <w:r w:rsidRPr="004123B3">
              <w:rPr>
                <w:rFonts w:ascii="標楷體" w:eastAsia="標楷體" w:hAnsi="標楷體" w:hint="eastAsia"/>
                <w:bCs/>
              </w:rPr>
              <w:lastRenderedPageBreak/>
              <w:t>的回應，以達成溝通及互動的目標。</w:t>
            </w:r>
          </w:p>
          <w:p w14:paraId="5D1E0742"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國-E-B3 運用多重感官感受文藝之美，體驗生活中的美感事物，並發展藝文創作與欣賞的基本素養。</w:t>
            </w:r>
          </w:p>
          <w:p w14:paraId="64095075" w14:textId="77777777" w:rsidR="003C1778" w:rsidRPr="004123B3" w:rsidRDefault="003C1778" w:rsidP="003C1778">
            <w:pPr>
              <w:spacing w:line="260" w:lineRule="exact"/>
              <w:rPr>
                <w:rFonts w:ascii="標楷體" w:eastAsia="標楷體" w:hAnsi="標楷體"/>
              </w:rPr>
            </w:pPr>
            <w:r w:rsidRPr="004123B3">
              <w:rPr>
                <w:rFonts w:ascii="標楷體" w:eastAsia="標楷體" w:hAnsi="標楷體" w:hint="eastAsia"/>
                <w:bCs/>
              </w:rPr>
              <w:t>國-E-C1 閱讀各類文本，從</w:t>
            </w:r>
            <w:r w:rsidRPr="004123B3">
              <w:rPr>
                <w:rFonts w:ascii="標楷體" w:eastAsia="標楷體" w:hAnsi="標楷體" w:hint="eastAsia"/>
                <w:bCs/>
              </w:rPr>
              <w:lastRenderedPageBreak/>
              <w:t>中培養是非判斷的能力，以了解自己與所處社會的關係，培養同理心與責任感，關懷自然生態與增進公民意識。</w:t>
            </w:r>
          </w:p>
          <w:p w14:paraId="2C470422" w14:textId="54607E68" w:rsidR="003C1778" w:rsidRPr="004123B3" w:rsidRDefault="003C1778" w:rsidP="003C1778">
            <w:pPr>
              <w:rPr>
                <w:rFonts w:ascii="標楷體" w:eastAsia="標楷體" w:hAnsi="標楷體"/>
              </w:rPr>
            </w:pPr>
            <w:r w:rsidRPr="004123B3">
              <w:rPr>
                <w:rFonts w:ascii="標楷體" w:eastAsia="標楷體" w:hAnsi="標楷體" w:hint="eastAsia"/>
                <w:bCs/>
              </w:rPr>
              <w:t>國-E-C2 與他人互動時，能適切運用語文</w:t>
            </w:r>
            <w:r w:rsidRPr="004123B3">
              <w:rPr>
                <w:rFonts w:ascii="標楷體" w:eastAsia="標楷體" w:hAnsi="標楷體" w:hint="eastAsia"/>
                <w:bCs/>
              </w:rPr>
              <w:lastRenderedPageBreak/>
              <w:t>能力表達個人想法，理解與包容不同意見，樂於參與學校及社區活動，體會團隊合作的重要性。</w:t>
            </w:r>
          </w:p>
        </w:tc>
        <w:tc>
          <w:tcPr>
            <w:tcW w:w="1535" w:type="dxa"/>
            <w:tcBorders>
              <w:top w:val="single" w:sz="4" w:space="0" w:color="auto"/>
              <w:left w:val="single" w:sz="4" w:space="0" w:color="auto"/>
              <w:bottom w:val="single" w:sz="4" w:space="0" w:color="auto"/>
              <w:right w:val="single" w:sz="4" w:space="0" w:color="auto"/>
            </w:tcBorders>
          </w:tcPr>
          <w:p w14:paraId="2BE9E45E" w14:textId="77777777" w:rsidR="003C1778" w:rsidRPr="004123B3" w:rsidRDefault="003C1778" w:rsidP="003C1778">
            <w:pPr>
              <w:spacing w:line="260" w:lineRule="exact"/>
              <w:ind w:rightChars="-12" w:right="-29"/>
              <w:jc w:val="both"/>
              <w:rPr>
                <w:rFonts w:ascii="標楷體" w:eastAsia="標楷體" w:hAnsi="標楷體"/>
                <w:lang w:eastAsia="zh-HK"/>
              </w:rPr>
            </w:pPr>
            <w:r w:rsidRPr="004123B3">
              <w:rPr>
                <w:rFonts w:ascii="標楷體" w:eastAsia="標楷體" w:hAnsi="標楷體" w:hint="eastAsia"/>
                <w:lang w:eastAsia="zh-HK"/>
              </w:rPr>
              <w:lastRenderedPageBreak/>
              <w:t>1-II-1</w:t>
            </w:r>
            <w:r w:rsidRPr="004123B3">
              <w:rPr>
                <w:rFonts w:ascii="標楷體" w:eastAsia="標楷體" w:hAnsi="標楷體" w:hint="eastAsia"/>
              </w:rPr>
              <w:t xml:space="preserve"> </w:t>
            </w:r>
            <w:r w:rsidRPr="004123B3">
              <w:rPr>
                <w:rFonts w:ascii="標楷體" w:eastAsia="標楷體" w:hAnsi="標楷體" w:hint="eastAsia"/>
                <w:lang w:eastAsia="zh-HK"/>
              </w:rPr>
              <w:t>聆聽時能讓對方充分表達意見。</w:t>
            </w:r>
          </w:p>
          <w:p w14:paraId="46EAA7F7"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2-II-3 把握說話的重點與順序，對談時能做適當的回應。</w:t>
            </w:r>
          </w:p>
          <w:p w14:paraId="333A82F3"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3-II-1 運用注音符號，理解生字新詞，提升閱讀效能。</w:t>
            </w:r>
          </w:p>
          <w:p w14:paraId="66BE8469"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4-II-1 認識常用國字至少1,800字，使用1,200字。</w:t>
            </w:r>
          </w:p>
          <w:p w14:paraId="35EA8BB5"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4-II-2 利用</w:t>
            </w:r>
            <w:r w:rsidRPr="004123B3">
              <w:rPr>
                <w:rFonts w:ascii="標楷體" w:eastAsia="標楷體" w:hAnsi="標楷體" w:hint="eastAsia"/>
                <w:bCs/>
              </w:rPr>
              <w:lastRenderedPageBreak/>
              <w:t>共同部件，擴充識字量。</w:t>
            </w:r>
          </w:p>
          <w:p w14:paraId="01FE7740"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4-II-4 能分辨形近、音近字詞，並正確使用。</w:t>
            </w:r>
          </w:p>
          <w:p w14:paraId="1A317339"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5-II-1</w:t>
            </w:r>
            <w:r w:rsidRPr="004123B3">
              <w:rPr>
                <w:rFonts w:ascii="標楷體" w:eastAsia="標楷體" w:hAnsi="標楷體" w:hint="eastAsia"/>
              </w:rPr>
              <w:t xml:space="preserve"> </w:t>
            </w:r>
            <w:r w:rsidRPr="004123B3">
              <w:rPr>
                <w:rFonts w:ascii="標楷體" w:eastAsia="標楷體" w:hAnsi="標楷體" w:hint="eastAsia"/>
                <w:lang w:eastAsia="zh-HK"/>
              </w:rPr>
              <w:t>以適切的速率朗讀文本，表現抑揚頓挫與情感。</w:t>
            </w:r>
          </w:p>
          <w:p w14:paraId="761E022F"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5-II-2</w:t>
            </w:r>
            <w:r w:rsidRPr="004123B3">
              <w:rPr>
                <w:rFonts w:ascii="標楷體" w:eastAsia="標楷體" w:hAnsi="標楷體" w:hint="eastAsia"/>
              </w:rPr>
              <w:t xml:space="preserve"> </w:t>
            </w:r>
            <w:r w:rsidRPr="004123B3">
              <w:rPr>
                <w:rFonts w:ascii="標楷體" w:eastAsia="標楷體" w:hAnsi="標楷體" w:hint="eastAsia"/>
                <w:lang w:eastAsia="zh-HK"/>
              </w:rPr>
              <w:t>理解各種標點符號的用法。</w:t>
            </w:r>
          </w:p>
          <w:p w14:paraId="7846C9EB"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5-II-3</w:t>
            </w:r>
            <w:r w:rsidRPr="004123B3">
              <w:rPr>
                <w:rFonts w:ascii="標楷體" w:eastAsia="標楷體" w:hAnsi="標楷體" w:hint="eastAsia"/>
              </w:rPr>
              <w:t xml:space="preserve"> </w:t>
            </w:r>
            <w:r w:rsidRPr="004123B3">
              <w:rPr>
                <w:rFonts w:ascii="標楷體" w:eastAsia="標楷體" w:hAnsi="標楷體" w:hint="eastAsia"/>
                <w:lang w:eastAsia="zh-HK"/>
              </w:rPr>
              <w:t>讀懂與學習階段相符的文本。</w:t>
            </w:r>
          </w:p>
          <w:p w14:paraId="4EBD3E85"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5-II-4</w:t>
            </w:r>
            <w:r w:rsidRPr="004123B3">
              <w:rPr>
                <w:rFonts w:ascii="標楷體" w:eastAsia="標楷體" w:hAnsi="標楷體" w:hint="eastAsia"/>
              </w:rPr>
              <w:t xml:space="preserve"> </w:t>
            </w:r>
            <w:r w:rsidRPr="004123B3">
              <w:rPr>
                <w:rFonts w:ascii="標楷體" w:eastAsia="標楷體" w:hAnsi="標楷體" w:hint="eastAsia"/>
                <w:lang w:eastAsia="zh-HK"/>
              </w:rPr>
              <w:t>掌握句子和段落的意義與主要概念。</w:t>
            </w:r>
          </w:p>
          <w:p w14:paraId="4D1461C9"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5-II-5</w:t>
            </w:r>
            <w:r w:rsidRPr="004123B3">
              <w:rPr>
                <w:rFonts w:ascii="標楷體" w:eastAsia="標楷體" w:hAnsi="標楷體" w:hint="eastAsia"/>
              </w:rPr>
              <w:t xml:space="preserve"> </w:t>
            </w:r>
            <w:r w:rsidRPr="004123B3">
              <w:rPr>
                <w:rFonts w:ascii="標楷體" w:eastAsia="標楷體" w:hAnsi="標楷體" w:hint="eastAsia"/>
                <w:lang w:eastAsia="zh-HK"/>
              </w:rPr>
              <w:t>認識記敘、抒情、說明及應用文本的特徵。</w:t>
            </w:r>
          </w:p>
          <w:p w14:paraId="21F84452"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5-II-6</w:t>
            </w:r>
            <w:r w:rsidRPr="004123B3">
              <w:rPr>
                <w:rFonts w:ascii="標楷體" w:eastAsia="標楷體" w:hAnsi="標楷體" w:hint="eastAsia"/>
              </w:rPr>
              <w:t xml:space="preserve"> </w:t>
            </w:r>
            <w:r w:rsidRPr="004123B3">
              <w:rPr>
                <w:rFonts w:ascii="標楷體" w:eastAsia="標楷體" w:hAnsi="標楷體" w:hint="eastAsia"/>
                <w:lang w:eastAsia="zh-HK"/>
              </w:rPr>
              <w:t>運用適合學習階段的摘要策略，擷取大意。</w:t>
            </w:r>
          </w:p>
          <w:p w14:paraId="4C61D1A2"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5-II-7</w:t>
            </w:r>
            <w:r w:rsidRPr="004123B3">
              <w:rPr>
                <w:rFonts w:ascii="標楷體" w:eastAsia="標楷體" w:hAnsi="標楷體" w:hint="eastAsia"/>
              </w:rPr>
              <w:t xml:space="preserve"> </w:t>
            </w:r>
            <w:r w:rsidRPr="004123B3">
              <w:rPr>
                <w:rFonts w:ascii="標楷體" w:eastAsia="標楷體" w:hAnsi="標楷體" w:hint="eastAsia"/>
                <w:lang w:eastAsia="zh-HK"/>
              </w:rPr>
              <w:t>就文本的觀點，找出支</w:t>
            </w:r>
            <w:r w:rsidRPr="004123B3">
              <w:rPr>
                <w:rFonts w:ascii="標楷體" w:eastAsia="標楷體" w:hAnsi="標楷體" w:hint="eastAsia"/>
                <w:lang w:eastAsia="zh-HK"/>
              </w:rPr>
              <w:lastRenderedPageBreak/>
              <w:t>持的理由。</w:t>
            </w:r>
          </w:p>
          <w:p w14:paraId="5FB41781"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5-II-8</w:t>
            </w:r>
            <w:r w:rsidRPr="004123B3">
              <w:rPr>
                <w:rFonts w:ascii="標楷體" w:eastAsia="標楷體" w:hAnsi="標楷體" w:hint="eastAsia"/>
              </w:rPr>
              <w:t xml:space="preserve"> </w:t>
            </w:r>
            <w:r w:rsidRPr="004123B3">
              <w:rPr>
                <w:rFonts w:ascii="標楷體" w:eastAsia="標楷體" w:hAnsi="標楷體" w:hint="eastAsia"/>
                <w:lang w:eastAsia="zh-HK"/>
              </w:rPr>
              <w:t>運用預測、推論、提問等策略，增進對文本的理解。</w:t>
            </w:r>
          </w:p>
          <w:p w14:paraId="1AF6A009"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5-II-9</w:t>
            </w:r>
            <w:r w:rsidRPr="004123B3">
              <w:rPr>
                <w:rFonts w:ascii="標楷體" w:eastAsia="標楷體" w:hAnsi="標楷體" w:hint="eastAsia"/>
              </w:rPr>
              <w:t xml:space="preserve"> </w:t>
            </w:r>
            <w:r w:rsidRPr="004123B3">
              <w:rPr>
                <w:rFonts w:ascii="標楷體" w:eastAsia="標楷體" w:hAnsi="標楷體" w:hint="eastAsia"/>
                <w:lang w:eastAsia="zh-HK"/>
              </w:rPr>
              <w:t>覺察自己的閱讀理解情況，適時調整策略。</w:t>
            </w:r>
          </w:p>
          <w:p w14:paraId="02662987"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6-II-1</w:t>
            </w:r>
            <w:r w:rsidRPr="004123B3">
              <w:rPr>
                <w:rFonts w:ascii="標楷體" w:eastAsia="標楷體" w:hAnsi="標楷體" w:hint="eastAsia"/>
              </w:rPr>
              <w:t xml:space="preserve"> </w:t>
            </w:r>
            <w:r w:rsidRPr="004123B3">
              <w:rPr>
                <w:rFonts w:ascii="標楷體" w:eastAsia="標楷體" w:hAnsi="標楷體" w:hint="eastAsia"/>
                <w:lang w:eastAsia="zh-HK"/>
              </w:rPr>
              <w:t>根據表達需要，使用各種標點符號。</w:t>
            </w:r>
          </w:p>
          <w:p w14:paraId="2453D29F" w14:textId="77777777" w:rsidR="003C1778" w:rsidRPr="004123B3" w:rsidRDefault="003C1778" w:rsidP="003C1778">
            <w:pPr>
              <w:autoSpaceDE w:val="0"/>
              <w:autoSpaceDN w:val="0"/>
              <w:spacing w:line="260" w:lineRule="exact"/>
              <w:jc w:val="both"/>
              <w:rPr>
                <w:rFonts w:ascii="標楷體" w:eastAsia="標楷體" w:hAnsi="標楷體"/>
                <w:lang w:eastAsia="zh-HK"/>
              </w:rPr>
            </w:pPr>
            <w:r w:rsidRPr="004123B3">
              <w:rPr>
                <w:rFonts w:ascii="標楷體" w:eastAsia="標楷體" w:hAnsi="標楷體" w:hint="eastAsia"/>
                <w:lang w:eastAsia="zh-HK"/>
              </w:rPr>
              <w:t>6-II-2</w:t>
            </w:r>
            <w:r w:rsidRPr="004123B3">
              <w:rPr>
                <w:rFonts w:ascii="標楷體" w:eastAsia="標楷體" w:hAnsi="標楷體" w:hint="eastAsia"/>
              </w:rPr>
              <w:t xml:space="preserve"> </w:t>
            </w:r>
            <w:r w:rsidRPr="004123B3">
              <w:rPr>
                <w:rFonts w:ascii="標楷體" w:eastAsia="標楷體" w:hAnsi="標楷體" w:hint="eastAsia"/>
                <w:lang w:eastAsia="zh-HK"/>
              </w:rPr>
              <w:t>培養感受力、想像力等寫作基本能力。</w:t>
            </w:r>
          </w:p>
          <w:p w14:paraId="7CE35E57" w14:textId="3EC3E88B"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lang w:eastAsia="zh-HK"/>
              </w:rPr>
              <w:t>6-II-6</w:t>
            </w:r>
            <w:r w:rsidRPr="004123B3">
              <w:rPr>
                <w:rFonts w:ascii="標楷體" w:eastAsia="標楷體" w:hAnsi="標楷體" w:hint="eastAsia"/>
              </w:rPr>
              <w:t xml:space="preserve"> </w:t>
            </w:r>
            <w:r w:rsidRPr="004123B3">
              <w:rPr>
                <w:rFonts w:ascii="標楷體" w:eastAsia="標楷體" w:hAnsi="標楷體" w:hint="eastAsia"/>
                <w:lang w:eastAsia="zh-HK"/>
              </w:rPr>
              <w:t>運用改寫、縮寫、擴寫等技巧寫作。</w:t>
            </w:r>
          </w:p>
        </w:tc>
        <w:tc>
          <w:tcPr>
            <w:tcW w:w="1556" w:type="dxa"/>
            <w:tcBorders>
              <w:top w:val="single" w:sz="4" w:space="0" w:color="auto"/>
              <w:left w:val="single" w:sz="4" w:space="0" w:color="auto"/>
              <w:bottom w:val="single" w:sz="4" w:space="0" w:color="auto"/>
              <w:right w:val="single" w:sz="4" w:space="0" w:color="auto"/>
            </w:tcBorders>
          </w:tcPr>
          <w:p w14:paraId="778DFB0F"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lastRenderedPageBreak/>
              <w:t>Ab-II-1 1,800個常用字的字形、字音和字義。</w:t>
            </w:r>
          </w:p>
          <w:p w14:paraId="1CE5655D"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Ab-II-2 1,200個常用字的使用。</w:t>
            </w:r>
          </w:p>
          <w:p w14:paraId="276E5E74"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Ac-II-2 各種基本句型。</w:t>
            </w:r>
          </w:p>
          <w:p w14:paraId="502A4E6C" w14:textId="77777777" w:rsidR="003C1778" w:rsidRPr="004123B3" w:rsidRDefault="003C1778" w:rsidP="003C1778">
            <w:pPr>
              <w:snapToGrid w:val="0"/>
              <w:spacing w:line="260" w:lineRule="exact"/>
              <w:ind w:rightChars="-12" w:right="-29"/>
              <w:jc w:val="both"/>
              <w:rPr>
                <w:rFonts w:ascii="標楷體" w:eastAsia="標楷體" w:hAnsi="標楷體"/>
                <w:bCs/>
              </w:rPr>
            </w:pPr>
            <w:r w:rsidRPr="004123B3">
              <w:rPr>
                <w:rFonts w:ascii="標楷體" w:eastAsia="標楷體" w:hAnsi="標楷體" w:hint="eastAsia"/>
                <w:bCs/>
              </w:rPr>
              <w:t>Ac-II-3 基礎複句的意義。</w:t>
            </w:r>
          </w:p>
          <w:p w14:paraId="020F6D9D"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Ac-II-4 各類文句的語氣與意義。</w:t>
            </w:r>
          </w:p>
          <w:p w14:paraId="24ECD47D"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lang w:eastAsia="zh-HK"/>
              </w:rPr>
              <w:t>Ad-II-1</w:t>
            </w:r>
            <w:r w:rsidRPr="004123B3">
              <w:rPr>
                <w:rFonts w:ascii="標楷體" w:eastAsia="標楷體" w:hAnsi="標楷體" w:hint="eastAsia"/>
              </w:rPr>
              <w:t xml:space="preserve"> </w:t>
            </w:r>
            <w:r w:rsidRPr="004123B3">
              <w:rPr>
                <w:rFonts w:ascii="標楷體" w:eastAsia="標楷體" w:hAnsi="標楷體" w:hint="eastAsia"/>
                <w:lang w:eastAsia="zh-HK"/>
              </w:rPr>
              <w:t>意義段。</w:t>
            </w:r>
          </w:p>
          <w:p w14:paraId="2CA07896"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bCs/>
              </w:rPr>
              <w:t>Ad-II-2 篇章的大意、主旨與簡單結</w:t>
            </w:r>
            <w:r w:rsidRPr="004123B3">
              <w:rPr>
                <w:rFonts w:ascii="標楷體" w:eastAsia="標楷體" w:hAnsi="標楷體" w:hint="eastAsia"/>
                <w:bCs/>
              </w:rPr>
              <w:lastRenderedPageBreak/>
              <w:t>構。</w:t>
            </w:r>
          </w:p>
          <w:p w14:paraId="233ECD50" w14:textId="77777777" w:rsidR="003C1778" w:rsidRPr="004123B3" w:rsidRDefault="003C1778" w:rsidP="003C1778">
            <w:pPr>
              <w:spacing w:line="260" w:lineRule="exact"/>
              <w:ind w:rightChars="-12" w:right="-29"/>
              <w:jc w:val="both"/>
              <w:rPr>
                <w:rFonts w:ascii="標楷體" w:eastAsia="標楷體" w:hAnsi="標楷體"/>
                <w:bCs/>
              </w:rPr>
            </w:pPr>
            <w:r w:rsidRPr="004123B3">
              <w:rPr>
                <w:rFonts w:ascii="標楷體" w:eastAsia="標楷體" w:hAnsi="標楷體" w:hint="eastAsia"/>
                <w:lang w:eastAsia="zh-HK"/>
              </w:rPr>
              <w:t>Ba-II-1</w:t>
            </w:r>
            <w:r w:rsidRPr="004123B3">
              <w:rPr>
                <w:rFonts w:ascii="標楷體" w:eastAsia="標楷體" w:hAnsi="標楷體" w:hint="eastAsia"/>
              </w:rPr>
              <w:t xml:space="preserve"> </w:t>
            </w:r>
            <w:r w:rsidRPr="004123B3">
              <w:rPr>
                <w:rFonts w:ascii="標楷體" w:eastAsia="標楷體" w:hAnsi="標楷體" w:hint="eastAsia"/>
                <w:lang w:eastAsia="zh-HK"/>
              </w:rPr>
              <w:t>記敘文本的結構。</w:t>
            </w:r>
          </w:p>
          <w:p w14:paraId="5A85B98B" w14:textId="3B574018" w:rsidR="003C1778" w:rsidRPr="004123B3" w:rsidRDefault="003C1778" w:rsidP="003C1778">
            <w:pPr>
              <w:spacing w:line="260" w:lineRule="exact"/>
              <w:ind w:rightChars="-12" w:right="-29"/>
              <w:rPr>
                <w:rFonts w:ascii="標楷體" w:eastAsia="標楷體" w:hAnsi="標楷體"/>
                <w:bCs/>
              </w:rPr>
            </w:pPr>
            <w:r w:rsidRPr="004123B3">
              <w:rPr>
                <w:rFonts w:ascii="標楷體" w:eastAsia="標楷體" w:hAnsi="標楷體" w:hint="eastAsia"/>
                <w:bCs/>
              </w:rPr>
              <w:t>Bb-II-5 記敘文本的結構。</w:t>
            </w:r>
          </w:p>
        </w:tc>
        <w:tc>
          <w:tcPr>
            <w:tcW w:w="3672" w:type="dxa"/>
            <w:tcBorders>
              <w:top w:val="single" w:sz="4" w:space="0" w:color="auto"/>
              <w:left w:val="single" w:sz="4" w:space="0" w:color="auto"/>
              <w:bottom w:val="single" w:sz="4" w:space="0" w:color="auto"/>
              <w:right w:val="single" w:sz="4" w:space="0" w:color="auto"/>
            </w:tcBorders>
          </w:tcPr>
          <w:p w14:paraId="03324233" w14:textId="77777777" w:rsidR="005A541B" w:rsidRPr="004123B3" w:rsidRDefault="005A541B" w:rsidP="005A541B">
            <w:pPr>
              <w:spacing w:line="260" w:lineRule="exact"/>
              <w:rPr>
                <w:rFonts w:ascii="標楷體" w:eastAsia="標楷體" w:hAnsi="標楷體"/>
              </w:rPr>
            </w:pPr>
            <w:r w:rsidRPr="004123B3">
              <w:rPr>
                <w:rFonts w:ascii="標楷體" w:eastAsia="標楷體" w:hAnsi="標楷體" w:cs="標楷體" w:hint="eastAsia"/>
              </w:rPr>
              <w:lastRenderedPageBreak/>
              <w:t>第參、肆單元</w:t>
            </w:r>
          </w:p>
          <w:p w14:paraId="3A223E13" w14:textId="77777777" w:rsidR="005A541B" w:rsidRPr="004123B3" w:rsidRDefault="005A541B" w:rsidP="005A541B">
            <w:pPr>
              <w:spacing w:line="260" w:lineRule="exact"/>
              <w:rPr>
                <w:rFonts w:ascii="標楷體" w:eastAsia="標楷體" w:hAnsi="標楷體"/>
              </w:rPr>
            </w:pPr>
            <w:r w:rsidRPr="004123B3">
              <w:rPr>
                <w:rFonts w:ascii="標楷體" w:eastAsia="標楷體" w:hAnsi="標楷體" w:cs="標楷體" w:hint="eastAsia"/>
              </w:rPr>
              <w:t>複習週二</w:t>
            </w:r>
          </w:p>
          <w:p w14:paraId="159ED44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活動一  重述課文</w:t>
            </w:r>
          </w:p>
          <w:p w14:paraId="0942CA6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1.教師提問引導學生說出第參、肆單元各課大意及單元主題名稱及主題意識。</w:t>
            </w:r>
          </w:p>
          <w:p w14:paraId="625B17F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2.教師依「人、事、時、地、物」提問引導學生回顧各課內容。</w:t>
            </w:r>
          </w:p>
          <w:p w14:paraId="5BB292E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3.教師引導學生用自己的話重述各課內容。</w:t>
            </w:r>
          </w:p>
          <w:p w14:paraId="6CBA88A6"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4.教師引導學生回顧本節學習歷程。</w:t>
            </w:r>
          </w:p>
          <w:p w14:paraId="4B193540"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活動二  複習各課生字、語詞及句型</w:t>
            </w:r>
          </w:p>
          <w:p w14:paraId="211CB64A"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1.教師依「多音字」、「相似部首」、「相同部件」等分類，引導學生複習生字。</w:t>
            </w:r>
          </w:p>
          <w:p w14:paraId="6589E6C8"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2.教師引導學生說出自己曾經寫錯或覺得最特別的生字及寫該生字注意事項。</w:t>
            </w:r>
          </w:p>
          <w:p w14:paraId="766785CE"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lastRenderedPageBreak/>
              <w:t>3.教師引導學生依各生字說出字義、常用語詞和語詞的意思。</w:t>
            </w:r>
          </w:p>
          <w:p w14:paraId="7C853967"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4.教師依各課重要句型引導學生口述造句。</w:t>
            </w:r>
          </w:p>
          <w:p w14:paraId="1DF81124"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5.教師引導學生回顧本節學習歷程。</w:t>
            </w:r>
          </w:p>
          <w:p w14:paraId="50B65B2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活動三  複習標點符號、擴寫句子和邊做筆記的閱讀策略。</w:t>
            </w:r>
          </w:p>
          <w:p w14:paraId="7ED3050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1.教師複習學過的標點符號及本冊第參、肆單元習得的標點符號並練習修改錯誤的標點符號。</w:t>
            </w:r>
          </w:p>
          <w:p w14:paraId="00741FE2"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2.教師配合課本統整活動複習讀寫句子的方法。</w:t>
            </w:r>
          </w:p>
          <w:p w14:paraId="01F7C1D9" w14:textId="77777777" w:rsidR="003C1778" w:rsidRPr="004123B3" w:rsidRDefault="003C1778" w:rsidP="003C1778">
            <w:pPr>
              <w:spacing w:line="260" w:lineRule="exact"/>
              <w:jc w:val="both"/>
              <w:rPr>
                <w:rFonts w:ascii="標楷體" w:eastAsia="標楷體" w:hAnsi="標楷體"/>
                <w:bCs/>
              </w:rPr>
            </w:pPr>
            <w:r w:rsidRPr="004123B3">
              <w:rPr>
                <w:rFonts w:ascii="標楷體" w:eastAsia="標楷體" w:hAnsi="標楷體" w:hint="eastAsia"/>
                <w:bCs/>
              </w:rPr>
              <w:t>3.教師配合課本愛閱讀複習</w:t>
            </w:r>
            <w:r w:rsidRPr="004123B3">
              <w:rPr>
                <w:rFonts w:ascii="標楷體" w:eastAsia="標楷體" w:hAnsi="標楷體" w:hint="eastAsia"/>
                <w:bCs/>
                <w:lang w:eastAsia="zh-HK"/>
              </w:rPr>
              <w:t>「</w:t>
            </w:r>
            <w:r w:rsidRPr="004123B3">
              <w:rPr>
                <w:rFonts w:ascii="標楷體" w:eastAsia="標楷體" w:hAnsi="標楷體" w:hint="eastAsia"/>
                <w:bCs/>
              </w:rPr>
              <w:t>觀察插圖、對照內容</w:t>
            </w:r>
            <w:r w:rsidRPr="004123B3">
              <w:rPr>
                <w:rFonts w:ascii="標楷體" w:eastAsia="標楷體" w:hAnsi="標楷體" w:hint="eastAsia"/>
                <w:bCs/>
                <w:lang w:eastAsia="zh-HK"/>
              </w:rPr>
              <w:t>」</w:t>
            </w:r>
            <w:r w:rsidRPr="004123B3">
              <w:rPr>
                <w:rFonts w:ascii="標楷體" w:eastAsia="標楷體" w:hAnsi="標楷體" w:hint="eastAsia"/>
                <w:bCs/>
              </w:rPr>
              <w:t>閱讀策略方法。</w:t>
            </w:r>
          </w:p>
          <w:p w14:paraId="260EA00C" w14:textId="18D463C6" w:rsidR="003C1778" w:rsidRPr="004123B3" w:rsidRDefault="003C1778" w:rsidP="003C1778">
            <w:pPr>
              <w:spacing w:line="260" w:lineRule="exact"/>
              <w:rPr>
                <w:rFonts w:ascii="標楷體" w:eastAsia="標楷體" w:hAnsi="標楷體"/>
                <w:bCs/>
                <w:lang w:eastAsia="zh-HK"/>
              </w:rPr>
            </w:pPr>
            <w:r w:rsidRPr="004123B3">
              <w:rPr>
                <w:rFonts w:ascii="標楷體" w:eastAsia="標楷體" w:hAnsi="標楷體" w:hint="eastAsia"/>
                <w:bCs/>
              </w:rPr>
              <w:t>4.教師引導學生回顧本節學習歷程。</w:t>
            </w:r>
          </w:p>
        </w:tc>
        <w:tc>
          <w:tcPr>
            <w:tcW w:w="566" w:type="dxa"/>
            <w:tcBorders>
              <w:top w:val="single" w:sz="4" w:space="0" w:color="auto"/>
              <w:left w:val="single" w:sz="4" w:space="0" w:color="auto"/>
              <w:bottom w:val="single" w:sz="4" w:space="0" w:color="auto"/>
              <w:right w:val="single" w:sz="4" w:space="0" w:color="auto"/>
            </w:tcBorders>
          </w:tcPr>
          <w:p w14:paraId="1A1EC5D4" w14:textId="6D46D4F1" w:rsidR="003C1778" w:rsidRPr="004123B3" w:rsidRDefault="003C1778" w:rsidP="003C1778">
            <w:pPr>
              <w:spacing w:line="260" w:lineRule="exact"/>
              <w:jc w:val="center"/>
              <w:rPr>
                <w:rFonts w:ascii="標楷體" w:eastAsia="標楷體" w:hAnsi="標楷體"/>
              </w:rPr>
            </w:pPr>
            <w:r w:rsidRPr="004123B3">
              <w:rPr>
                <w:rFonts w:ascii="標楷體" w:eastAsia="標楷體" w:hAnsi="標楷體" w:hint="eastAsia"/>
                <w:bCs/>
              </w:rPr>
              <w:lastRenderedPageBreak/>
              <w:t>5</w:t>
            </w:r>
          </w:p>
        </w:tc>
        <w:tc>
          <w:tcPr>
            <w:tcW w:w="990" w:type="dxa"/>
            <w:tcBorders>
              <w:top w:val="single" w:sz="4" w:space="0" w:color="auto"/>
              <w:left w:val="single" w:sz="4" w:space="0" w:color="auto"/>
              <w:bottom w:val="single" w:sz="4" w:space="0" w:color="auto"/>
              <w:right w:val="single" w:sz="4" w:space="0" w:color="auto"/>
            </w:tcBorders>
          </w:tcPr>
          <w:p w14:paraId="08743624" w14:textId="77777777" w:rsidR="003C1778" w:rsidRPr="004123B3" w:rsidRDefault="003C1778" w:rsidP="003C1778">
            <w:pPr>
              <w:spacing w:line="260" w:lineRule="exact"/>
              <w:ind w:rightChars="-50" w:right="-120"/>
              <w:jc w:val="both"/>
              <w:rPr>
                <w:rFonts w:ascii="標楷體" w:eastAsia="標楷體" w:hAnsi="標楷體"/>
                <w:bCs/>
                <w:lang w:eastAsia="zh-HK"/>
              </w:rPr>
            </w:pPr>
            <w:r w:rsidRPr="004123B3">
              <w:rPr>
                <w:rFonts w:ascii="標楷體" w:eastAsia="標楷體" w:hAnsi="標楷體" w:hint="eastAsia"/>
                <w:bCs/>
              </w:rPr>
              <w:t>1.教用版</w:t>
            </w:r>
            <w:r w:rsidRPr="004123B3">
              <w:rPr>
                <w:rFonts w:ascii="標楷體" w:eastAsia="標楷體" w:hAnsi="標楷體" w:hint="eastAsia"/>
                <w:bCs/>
                <w:lang w:eastAsia="zh-HK"/>
              </w:rPr>
              <w:t>課本、習作</w:t>
            </w:r>
          </w:p>
          <w:p w14:paraId="47FEC077" w14:textId="6D4DC8E9"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2.電子教科書</w:t>
            </w:r>
          </w:p>
        </w:tc>
        <w:tc>
          <w:tcPr>
            <w:tcW w:w="1484" w:type="dxa"/>
            <w:tcBorders>
              <w:top w:val="single" w:sz="4" w:space="0" w:color="auto"/>
              <w:left w:val="single" w:sz="4" w:space="0" w:color="auto"/>
              <w:bottom w:val="single" w:sz="4" w:space="0" w:color="auto"/>
              <w:right w:val="single" w:sz="4" w:space="0" w:color="auto"/>
            </w:tcBorders>
          </w:tcPr>
          <w:p w14:paraId="0AF50FA8"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口頭評量</w:t>
            </w:r>
          </w:p>
          <w:p w14:paraId="76665DEB"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實作評量</w:t>
            </w:r>
          </w:p>
          <w:p w14:paraId="502E01EC" w14:textId="77777777" w:rsidR="003C1778" w:rsidRPr="004123B3" w:rsidRDefault="003C1778" w:rsidP="003C1778">
            <w:pPr>
              <w:spacing w:line="260" w:lineRule="exact"/>
              <w:ind w:rightChars="-25" w:right="-60"/>
              <w:jc w:val="both"/>
              <w:rPr>
                <w:rFonts w:ascii="標楷體" w:eastAsia="標楷體" w:hAnsi="標楷體"/>
                <w:bCs/>
              </w:rPr>
            </w:pPr>
            <w:r w:rsidRPr="004123B3">
              <w:rPr>
                <w:rFonts w:ascii="標楷體" w:eastAsia="標楷體" w:hAnsi="標楷體" w:hint="eastAsia"/>
                <w:bCs/>
              </w:rPr>
              <w:t>觀察評量</w:t>
            </w:r>
          </w:p>
          <w:p w14:paraId="6EF51274" w14:textId="100C96D3" w:rsidR="003C1778" w:rsidRPr="004123B3" w:rsidRDefault="003C1778" w:rsidP="003C1778">
            <w:pPr>
              <w:spacing w:line="260" w:lineRule="exact"/>
              <w:ind w:rightChars="-50" w:right="-120"/>
              <w:rPr>
                <w:rFonts w:ascii="標楷體" w:eastAsia="標楷體" w:hAnsi="標楷體"/>
                <w:bCs/>
              </w:rPr>
            </w:pPr>
            <w:r w:rsidRPr="004123B3">
              <w:rPr>
                <w:rFonts w:ascii="標楷體" w:eastAsia="標楷體" w:hAnsi="標楷體" w:hint="eastAsia"/>
                <w:bCs/>
              </w:rPr>
              <w:t>學習態度</w:t>
            </w:r>
          </w:p>
        </w:tc>
        <w:tc>
          <w:tcPr>
            <w:tcW w:w="1427" w:type="dxa"/>
            <w:tcBorders>
              <w:top w:val="single" w:sz="4" w:space="0" w:color="auto"/>
              <w:left w:val="single" w:sz="4" w:space="0" w:color="auto"/>
              <w:bottom w:val="single" w:sz="4" w:space="0" w:color="auto"/>
              <w:right w:val="single" w:sz="4" w:space="0" w:color="auto"/>
            </w:tcBorders>
          </w:tcPr>
          <w:p w14:paraId="5E532403"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【家庭教育】</w:t>
            </w:r>
          </w:p>
          <w:p w14:paraId="3699608E"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家E5 了解家庭中各種關係的互動。</w:t>
            </w:r>
          </w:p>
          <w:p w14:paraId="3519FCC8"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【多元文化教育】</w:t>
            </w:r>
          </w:p>
          <w:p w14:paraId="41034C4A"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多E1 了解自己的文化特質。</w:t>
            </w:r>
          </w:p>
          <w:p w14:paraId="36927F3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【品德教育】</w:t>
            </w:r>
          </w:p>
          <w:p w14:paraId="2D27FE29"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品E7 知行合一。</w:t>
            </w:r>
          </w:p>
          <w:p w14:paraId="724E2ACE"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【環境教育】</w:t>
            </w:r>
          </w:p>
          <w:p w14:paraId="3BCD1EB7"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環E5 覺知人類的生活型態對其他</w:t>
            </w:r>
            <w:r w:rsidRPr="004123B3">
              <w:rPr>
                <w:rFonts w:ascii="標楷體" w:eastAsia="標楷體" w:hAnsi="標楷體" w:hint="eastAsia"/>
                <w:bCs/>
              </w:rPr>
              <w:lastRenderedPageBreak/>
              <w:t>生物與生態系的衝擊。</w:t>
            </w:r>
          </w:p>
          <w:p w14:paraId="47203250"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【生命教育】</w:t>
            </w:r>
          </w:p>
          <w:p w14:paraId="39370D1E"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生E1 探討生活議題，培養思考的適當情意與態度。</w:t>
            </w:r>
          </w:p>
          <w:p w14:paraId="0FFEFA83"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【生涯規劃教育】</w:t>
            </w:r>
          </w:p>
          <w:p w14:paraId="43DD396C"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涯E11 培養規劃與運用時間的能力。</w:t>
            </w:r>
          </w:p>
          <w:p w14:paraId="18F0C92A"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【閱讀素養教育】</w:t>
            </w:r>
          </w:p>
          <w:p w14:paraId="68621D6F"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閱E2 認識與領域相關的文本類型與寫作題材。</w:t>
            </w:r>
          </w:p>
          <w:p w14:paraId="1710089D" w14:textId="77777777" w:rsidR="003C1778" w:rsidRPr="004123B3" w:rsidRDefault="003C1778" w:rsidP="003C1778">
            <w:pPr>
              <w:spacing w:line="260" w:lineRule="exact"/>
              <w:ind w:rightChars="-25" w:right="-60"/>
              <w:rPr>
                <w:rFonts w:ascii="標楷體" w:eastAsia="標楷體" w:hAnsi="標楷體"/>
                <w:bCs/>
              </w:rPr>
            </w:pPr>
            <w:r w:rsidRPr="004123B3">
              <w:rPr>
                <w:rFonts w:ascii="標楷體" w:eastAsia="標楷體" w:hAnsi="標楷體" w:hint="eastAsia"/>
                <w:bCs/>
              </w:rPr>
              <w:t>閱E6 發展向文本提問的能力。</w:t>
            </w:r>
          </w:p>
          <w:p w14:paraId="58BA0C32" w14:textId="5D2727FB" w:rsidR="003C1778" w:rsidRPr="004123B3" w:rsidRDefault="003C1778" w:rsidP="003C1778">
            <w:pPr>
              <w:spacing w:line="260" w:lineRule="exact"/>
              <w:ind w:rightChars="49" w:right="118"/>
              <w:rPr>
                <w:rFonts w:ascii="標楷體" w:eastAsia="標楷體" w:hAnsi="標楷體"/>
                <w:bCs/>
              </w:rPr>
            </w:pPr>
            <w:r w:rsidRPr="004123B3">
              <w:rPr>
                <w:rFonts w:ascii="標楷體" w:eastAsia="標楷體" w:hAnsi="標楷體" w:hint="eastAsia"/>
                <w:bCs/>
              </w:rPr>
              <w:t>閱E7 發展詮釋、反思、評鑑文本的能力。</w:t>
            </w:r>
          </w:p>
        </w:tc>
        <w:tc>
          <w:tcPr>
            <w:tcW w:w="1823" w:type="dxa"/>
            <w:tcBorders>
              <w:top w:val="single" w:sz="4" w:space="0" w:color="auto"/>
              <w:left w:val="single" w:sz="4" w:space="0" w:color="auto"/>
              <w:bottom w:val="single" w:sz="4" w:space="0" w:color="auto"/>
              <w:right w:val="single" w:sz="4" w:space="0" w:color="auto"/>
            </w:tcBorders>
          </w:tcPr>
          <w:p w14:paraId="7472C4A2" w14:textId="77777777" w:rsidR="003C1778" w:rsidRPr="004123B3" w:rsidRDefault="003C1778" w:rsidP="003C1778">
            <w:pPr>
              <w:spacing w:after="180"/>
              <w:rPr>
                <w:rFonts w:ascii="標楷體" w:eastAsia="標楷體" w:hAnsi="標楷體"/>
                <w:color w:val="0070C0"/>
              </w:rPr>
            </w:pPr>
          </w:p>
        </w:tc>
      </w:tr>
    </w:tbl>
    <w:p w14:paraId="0C4E9665" w14:textId="77777777" w:rsidR="00680C57" w:rsidRPr="007D4930" w:rsidRDefault="00680C57" w:rsidP="00680C57">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14:paraId="3DEC60E8" w14:textId="77777777" w:rsidR="00680C57" w:rsidRPr="00680C57" w:rsidRDefault="00680C57" w:rsidP="00680C57">
      <w:pPr>
        <w:spacing w:afterLines="100" w:after="240" w:line="400" w:lineRule="exact"/>
        <w:jc w:val="both"/>
        <w:rPr>
          <w:rFonts w:ascii="標楷體" w:eastAsia="標楷體" w:hAnsi="標楷體"/>
          <w:b/>
          <w:color w:val="000000"/>
        </w:rPr>
      </w:pPr>
    </w:p>
    <w:sectPr w:rsidR="00680C57" w:rsidRPr="00680C57"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95634" w14:textId="77777777" w:rsidR="00EC75C1" w:rsidRDefault="00EC75C1">
      <w:r>
        <w:separator/>
      </w:r>
    </w:p>
  </w:endnote>
  <w:endnote w:type="continuationSeparator" w:id="0">
    <w:p w14:paraId="024D52FA" w14:textId="77777777" w:rsidR="00EC75C1" w:rsidRDefault="00EC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4479D" w14:textId="77777777" w:rsidR="00EC75C1" w:rsidRDefault="00EC75C1">
      <w:r>
        <w:separator/>
      </w:r>
    </w:p>
  </w:footnote>
  <w:footnote w:type="continuationSeparator" w:id="0">
    <w:p w14:paraId="5A66AE21" w14:textId="77777777" w:rsidR="00EC75C1" w:rsidRDefault="00EC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F7768CA"/>
    <w:multiLevelType w:val="hybridMultilevel"/>
    <w:tmpl w:val="DBE44A18"/>
    <w:lvl w:ilvl="0" w:tplc="27AEA89C">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
    <w:nsid w:val="5A570A5A"/>
    <w:multiLevelType w:val="hybridMultilevel"/>
    <w:tmpl w:val="A0BCEE3A"/>
    <w:lvl w:ilvl="0" w:tplc="A8C40E7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3"/>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15B04"/>
    <w:rsid w:val="00021F9F"/>
    <w:rsid w:val="00022D96"/>
    <w:rsid w:val="00032E6F"/>
    <w:rsid w:val="00053305"/>
    <w:rsid w:val="000641B6"/>
    <w:rsid w:val="00076144"/>
    <w:rsid w:val="000971E8"/>
    <w:rsid w:val="000A2E13"/>
    <w:rsid w:val="000A5311"/>
    <w:rsid w:val="000A70FE"/>
    <w:rsid w:val="000B44A3"/>
    <w:rsid w:val="000D197E"/>
    <w:rsid w:val="000D69CE"/>
    <w:rsid w:val="000D77F6"/>
    <w:rsid w:val="000E460D"/>
    <w:rsid w:val="000F1E6E"/>
    <w:rsid w:val="0011730A"/>
    <w:rsid w:val="001202AA"/>
    <w:rsid w:val="00121823"/>
    <w:rsid w:val="0012425A"/>
    <w:rsid w:val="0012534E"/>
    <w:rsid w:val="00132F2D"/>
    <w:rsid w:val="0013727B"/>
    <w:rsid w:val="00137DCE"/>
    <w:rsid w:val="00137EF9"/>
    <w:rsid w:val="00147449"/>
    <w:rsid w:val="0016208A"/>
    <w:rsid w:val="00163F7C"/>
    <w:rsid w:val="00175203"/>
    <w:rsid w:val="00185244"/>
    <w:rsid w:val="00185FA7"/>
    <w:rsid w:val="001A7A6C"/>
    <w:rsid w:val="001B211E"/>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6477C"/>
    <w:rsid w:val="002728D0"/>
    <w:rsid w:val="00273641"/>
    <w:rsid w:val="00283477"/>
    <w:rsid w:val="002B5BCB"/>
    <w:rsid w:val="002C0314"/>
    <w:rsid w:val="002C42D4"/>
    <w:rsid w:val="002C5FEA"/>
    <w:rsid w:val="002E2709"/>
    <w:rsid w:val="002F52A4"/>
    <w:rsid w:val="00311BE6"/>
    <w:rsid w:val="00314A5C"/>
    <w:rsid w:val="00323A0F"/>
    <w:rsid w:val="00336B56"/>
    <w:rsid w:val="003404BC"/>
    <w:rsid w:val="003439D6"/>
    <w:rsid w:val="00347E5F"/>
    <w:rsid w:val="0035426D"/>
    <w:rsid w:val="003601D1"/>
    <w:rsid w:val="00360498"/>
    <w:rsid w:val="0036131F"/>
    <w:rsid w:val="00364823"/>
    <w:rsid w:val="00364BBF"/>
    <w:rsid w:val="00367F6C"/>
    <w:rsid w:val="00373110"/>
    <w:rsid w:val="003771FC"/>
    <w:rsid w:val="00396ABE"/>
    <w:rsid w:val="00396D99"/>
    <w:rsid w:val="003A1F1F"/>
    <w:rsid w:val="003A406D"/>
    <w:rsid w:val="003B1389"/>
    <w:rsid w:val="003B1AA5"/>
    <w:rsid w:val="003B5180"/>
    <w:rsid w:val="003B520D"/>
    <w:rsid w:val="003B545D"/>
    <w:rsid w:val="003C1778"/>
    <w:rsid w:val="003C4E63"/>
    <w:rsid w:val="003C7311"/>
    <w:rsid w:val="003D7937"/>
    <w:rsid w:val="003F2E9B"/>
    <w:rsid w:val="003F4A61"/>
    <w:rsid w:val="0040055C"/>
    <w:rsid w:val="0040121F"/>
    <w:rsid w:val="00404748"/>
    <w:rsid w:val="004123B3"/>
    <w:rsid w:val="00416448"/>
    <w:rsid w:val="00416631"/>
    <w:rsid w:val="004179DC"/>
    <w:rsid w:val="00420118"/>
    <w:rsid w:val="004254B5"/>
    <w:rsid w:val="0044708F"/>
    <w:rsid w:val="00447348"/>
    <w:rsid w:val="004502B7"/>
    <w:rsid w:val="0045374A"/>
    <w:rsid w:val="00453F8A"/>
    <w:rsid w:val="00455BBC"/>
    <w:rsid w:val="00456B15"/>
    <w:rsid w:val="0045729D"/>
    <w:rsid w:val="004658F8"/>
    <w:rsid w:val="00465FD1"/>
    <w:rsid w:val="00466D79"/>
    <w:rsid w:val="0048429C"/>
    <w:rsid w:val="00490034"/>
    <w:rsid w:val="00493294"/>
    <w:rsid w:val="00494F03"/>
    <w:rsid w:val="00497EB8"/>
    <w:rsid w:val="004A0A74"/>
    <w:rsid w:val="004A0FC1"/>
    <w:rsid w:val="004C3CC5"/>
    <w:rsid w:val="004D1260"/>
    <w:rsid w:val="004D1390"/>
    <w:rsid w:val="004D3CCD"/>
    <w:rsid w:val="004E034A"/>
    <w:rsid w:val="004F13B3"/>
    <w:rsid w:val="004F7048"/>
    <w:rsid w:val="00501283"/>
    <w:rsid w:val="0050213B"/>
    <w:rsid w:val="00503467"/>
    <w:rsid w:val="0050348F"/>
    <w:rsid w:val="00504359"/>
    <w:rsid w:val="00511CBB"/>
    <w:rsid w:val="0052727F"/>
    <w:rsid w:val="00531312"/>
    <w:rsid w:val="005511B7"/>
    <w:rsid w:val="00552295"/>
    <w:rsid w:val="0055462C"/>
    <w:rsid w:val="00555775"/>
    <w:rsid w:val="0056468A"/>
    <w:rsid w:val="00564DBA"/>
    <w:rsid w:val="00572026"/>
    <w:rsid w:val="005920C7"/>
    <w:rsid w:val="005A541B"/>
    <w:rsid w:val="005B01E1"/>
    <w:rsid w:val="005C0E2C"/>
    <w:rsid w:val="005C36E4"/>
    <w:rsid w:val="005C7D59"/>
    <w:rsid w:val="005D166E"/>
    <w:rsid w:val="005E5864"/>
    <w:rsid w:val="005F1BF9"/>
    <w:rsid w:val="005F3023"/>
    <w:rsid w:val="005F435D"/>
    <w:rsid w:val="005F696C"/>
    <w:rsid w:val="00600B4E"/>
    <w:rsid w:val="006049FA"/>
    <w:rsid w:val="00607808"/>
    <w:rsid w:val="006135C0"/>
    <w:rsid w:val="006163A2"/>
    <w:rsid w:val="006262D4"/>
    <w:rsid w:val="006471F8"/>
    <w:rsid w:val="006575FE"/>
    <w:rsid w:val="00680C57"/>
    <w:rsid w:val="006937FA"/>
    <w:rsid w:val="006964B2"/>
    <w:rsid w:val="006A13CA"/>
    <w:rsid w:val="006C29E1"/>
    <w:rsid w:val="006C3CB4"/>
    <w:rsid w:val="006D555C"/>
    <w:rsid w:val="006E0586"/>
    <w:rsid w:val="006E0C50"/>
    <w:rsid w:val="006E2688"/>
    <w:rsid w:val="006E503C"/>
    <w:rsid w:val="006F5FFA"/>
    <w:rsid w:val="0070644D"/>
    <w:rsid w:val="007066EA"/>
    <w:rsid w:val="007146CF"/>
    <w:rsid w:val="007149F2"/>
    <w:rsid w:val="0072007C"/>
    <w:rsid w:val="00723119"/>
    <w:rsid w:val="00741F2B"/>
    <w:rsid w:val="007507B6"/>
    <w:rsid w:val="0075662F"/>
    <w:rsid w:val="0076379F"/>
    <w:rsid w:val="00764714"/>
    <w:rsid w:val="007653BE"/>
    <w:rsid w:val="00770AC5"/>
    <w:rsid w:val="00770D90"/>
    <w:rsid w:val="00771101"/>
    <w:rsid w:val="00793DDE"/>
    <w:rsid w:val="007C1A48"/>
    <w:rsid w:val="007C7314"/>
    <w:rsid w:val="007F045E"/>
    <w:rsid w:val="00803E16"/>
    <w:rsid w:val="00806A8F"/>
    <w:rsid w:val="00807FC9"/>
    <w:rsid w:val="008101E1"/>
    <w:rsid w:val="008201B5"/>
    <w:rsid w:val="0082168A"/>
    <w:rsid w:val="00830D8A"/>
    <w:rsid w:val="00832BCA"/>
    <w:rsid w:val="0084086A"/>
    <w:rsid w:val="008445F8"/>
    <w:rsid w:val="0084497A"/>
    <w:rsid w:val="008470A7"/>
    <w:rsid w:val="0085177C"/>
    <w:rsid w:val="00857BD6"/>
    <w:rsid w:val="00867E99"/>
    <w:rsid w:val="00872520"/>
    <w:rsid w:val="00872984"/>
    <w:rsid w:val="00875740"/>
    <w:rsid w:val="00893564"/>
    <w:rsid w:val="008A49BB"/>
    <w:rsid w:val="008D1DD7"/>
    <w:rsid w:val="008D219C"/>
    <w:rsid w:val="008E1B3A"/>
    <w:rsid w:val="008E5E8C"/>
    <w:rsid w:val="009057DA"/>
    <w:rsid w:val="0091308C"/>
    <w:rsid w:val="00913663"/>
    <w:rsid w:val="00916762"/>
    <w:rsid w:val="00923563"/>
    <w:rsid w:val="0093749D"/>
    <w:rsid w:val="00944246"/>
    <w:rsid w:val="0094644F"/>
    <w:rsid w:val="00947802"/>
    <w:rsid w:val="00947B96"/>
    <w:rsid w:val="00966363"/>
    <w:rsid w:val="009674E0"/>
    <w:rsid w:val="00971229"/>
    <w:rsid w:val="009805B3"/>
    <w:rsid w:val="00986550"/>
    <w:rsid w:val="00994F1C"/>
    <w:rsid w:val="009C6A78"/>
    <w:rsid w:val="009D0659"/>
    <w:rsid w:val="009D0797"/>
    <w:rsid w:val="009D48F2"/>
    <w:rsid w:val="009E10B9"/>
    <w:rsid w:val="009E151F"/>
    <w:rsid w:val="009E440E"/>
    <w:rsid w:val="009E6F5E"/>
    <w:rsid w:val="009E7823"/>
    <w:rsid w:val="00A149FE"/>
    <w:rsid w:val="00A159FA"/>
    <w:rsid w:val="00A17DFA"/>
    <w:rsid w:val="00A26CAD"/>
    <w:rsid w:val="00A30B60"/>
    <w:rsid w:val="00A334AB"/>
    <w:rsid w:val="00A37174"/>
    <w:rsid w:val="00A37820"/>
    <w:rsid w:val="00A73B06"/>
    <w:rsid w:val="00A752BB"/>
    <w:rsid w:val="00A75935"/>
    <w:rsid w:val="00A7709D"/>
    <w:rsid w:val="00A80F98"/>
    <w:rsid w:val="00A85B96"/>
    <w:rsid w:val="00A90560"/>
    <w:rsid w:val="00A91FEC"/>
    <w:rsid w:val="00A93670"/>
    <w:rsid w:val="00AD453A"/>
    <w:rsid w:val="00AE09BE"/>
    <w:rsid w:val="00AE1E70"/>
    <w:rsid w:val="00AF6212"/>
    <w:rsid w:val="00B00F3C"/>
    <w:rsid w:val="00B06307"/>
    <w:rsid w:val="00B07333"/>
    <w:rsid w:val="00B11FA5"/>
    <w:rsid w:val="00B1521F"/>
    <w:rsid w:val="00B22E7A"/>
    <w:rsid w:val="00B239B2"/>
    <w:rsid w:val="00B241A1"/>
    <w:rsid w:val="00B25635"/>
    <w:rsid w:val="00B32678"/>
    <w:rsid w:val="00B357B8"/>
    <w:rsid w:val="00B362A4"/>
    <w:rsid w:val="00B54E6E"/>
    <w:rsid w:val="00B57FE6"/>
    <w:rsid w:val="00B63370"/>
    <w:rsid w:val="00B65020"/>
    <w:rsid w:val="00B6790C"/>
    <w:rsid w:val="00B92CC6"/>
    <w:rsid w:val="00B948C0"/>
    <w:rsid w:val="00BB480B"/>
    <w:rsid w:val="00BB683D"/>
    <w:rsid w:val="00BC78D0"/>
    <w:rsid w:val="00BD4085"/>
    <w:rsid w:val="00BD517A"/>
    <w:rsid w:val="00BD705D"/>
    <w:rsid w:val="00BE704B"/>
    <w:rsid w:val="00BF4625"/>
    <w:rsid w:val="00BF593D"/>
    <w:rsid w:val="00C06D5A"/>
    <w:rsid w:val="00C16493"/>
    <w:rsid w:val="00C23A77"/>
    <w:rsid w:val="00C25DE0"/>
    <w:rsid w:val="00C3145C"/>
    <w:rsid w:val="00C34DFF"/>
    <w:rsid w:val="00C57857"/>
    <w:rsid w:val="00C7315C"/>
    <w:rsid w:val="00C76A61"/>
    <w:rsid w:val="00C81405"/>
    <w:rsid w:val="00C85E7B"/>
    <w:rsid w:val="00C90FAB"/>
    <w:rsid w:val="00C928AA"/>
    <w:rsid w:val="00C93C54"/>
    <w:rsid w:val="00C97DE0"/>
    <w:rsid w:val="00CA0832"/>
    <w:rsid w:val="00CA7755"/>
    <w:rsid w:val="00CB6C1B"/>
    <w:rsid w:val="00CC0629"/>
    <w:rsid w:val="00CD52AC"/>
    <w:rsid w:val="00CE54DB"/>
    <w:rsid w:val="00D01D3A"/>
    <w:rsid w:val="00D05FE7"/>
    <w:rsid w:val="00D07D7D"/>
    <w:rsid w:val="00D30F6D"/>
    <w:rsid w:val="00D31833"/>
    <w:rsid w:val="00D403C9"/>
    <w:rsid w:val="00D45B23"/>
    <w:rsid w:val="00D62254"/>
    <w:rsid w:val="00D71084"/>
    <w:rsid w:val="00D758D2"/>
    <w:rsid w:val="00D769A4"/>
    <w:rsid w:val="00D91FEF"/>
    <w:rsid w:val="00DA4E90"/>
    <w:rsid w:val="00DA5F70"/>
    <w:rsid w:val="00DC0434"/>
    <w:rsid w:val="00DC3448"/>
    <w:rsid w:val="00DC5846"/>
    <w:rsid w:val="00DC76BC"/>
    <w:rsid w:val="00DC7B48"/>
    <w:rsid w:val="00DC7C91"/>
    <w:rsid w:val="00DE55B2"/>
    <w:rsid w:val="00DE5826"/>
    <w:rsid w:val="00DF1C0A"/>
    <w:rsid w:val="00DF3D08"/>
    <w:rsid w:val="00DF4264"/>
    <w:rsid w:val="00DF49E7"/>
    <w:rsid w:val="00E04DA2"/>
    <w:rsid w:val="00E14D67"/>
    <w:rsid w:val="00E172D9"/>
    <w:rsid w:val="00E23232"/>
    <w:rsid w:val="00E46D18"/>
    <w:rsid w:val="00E472CF"/>
    <w:rsid w:val="00E57C52"/>
    <w:rsid w:val="00E57EB1"/>
    <w:rsid w:val="00E6385D"/>
    <w:rsid w:val="00E65DB6"/>
    <w:rsid w:val="00E86701"/>
    <w:rsid w:val="00E94D07"/>
    <w:rsid w:val="00E95CA6"/>
    <w:rsid w:val="00EA0BAA"/>
    <w:rsid w:val="00EA1181"/>
    <w:rsid w:val="00EA2F89"/>
    <w:rsid w:val="00EA6582"/>
    <w:rsid w:val="00EC6555"/>
    <w:rsid w:val="00EC75C1"/>
    <w:rsid w:val="00EE0DB7"/>
    <w:rsid w:val="00EE7423"/>
    <w:rsid w:val="00EF5644"/>
    <w:rsid w:val="00F003B5"/>
    <w:rsid w:val="00F14BE2"/>
    <w:rsid w:val="00F14D66"/>
    <w:rsid w:val="00F16437"/>
    <w:rsid w:val="00F17C2F"/>
    <w:rsid w:val="00F255C6"/>
    <w:rsid w:val="00F413C2"/>
    <w:rsid w:val="00F42E0D"/>
    <w:rsid w:val="00F50510"/>
    <w:rsid w:val="00F50F1D"/>
    <w:rsid w:val="00F5466B"/>
    <w:rsid w:val="00F556AF"/>
    <w:rsid w:val="00F564F9"/>
    <w:rsid w:val="00F618AD"/>
    <w:rsid w:val="00F67C6E"/>
    <w:rsid w:val="00F716C4"/>
    <w:rsid w:val="00F74274"/>
    <w:rsid w:val="00F74C5D"/>
    <w:rsid w:val="00F9333E"/>
    <w:rsid w:val="00FA032B"/>
    <w:rsid w:val="00FB4147"/>
    <w:rsid w:val="00FC7E99"/>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 w:type="paragraph" w:customStyle="1" w:styleId="msonormal0">
    <w:name w:val="msonormal"/>
    <w:basedOn w:val="a0"/>
    <w:rsid w:val="00770AC5"/>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 w:type="paragraph" w:customStyle="1" w:styleId="msonormal0">
    <w:name w:val="msonormal"/>
    <w:basedOn w:val="a0"/>
    <w:rsid w:val="00770AC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181122487">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0702-7E14-4989-BB0F-37244660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112</Pages>
  <Words>9374</Words>
  <Characters>53433</Characters>
  <Application>Microsoft Office Word</Application>
  <DocSecurity>0</DocSecurity>
  <Lines>445</Lines>
  <Paragraphs>125</Paragraphs>
  <ScaleCrop>false</ScaleCrop>
  <Company>Microsoft</Company>
  <LinksUpToDate>false</LinksUpToDate>
  <CharactersWithSpaces>62682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 Lu</dc:creator>
  <cp:lastModifiedBy>USER</cp:lastModifiedBy>
  <cp:revision>63</cp:revision>
  <cp:lastPrinted>2019-01-28T06:12:00Z</cp:lastPrinted>
  <dcterms:created xsi:type="dcterms:W3CDTF">2022-05-26T15:11:00Z</dcterms:created>
  <dcterms:modified xsi:type="dcterms:W3CDTF">2022-05-30T07:41:00Z</dcterms:modified>
</cp:coreProperties>
</file>