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63" w:rsidRPr="00CB476E" w:rsidRDefault="00CE3C63" w:rsidP="00CB476E">
      <w:pPr>
        <w:jc w:val="both"/>
        <w:rPr>
          <w:rFonts w:eastAsia="標楷體"/>
          <w:color w:val="000000"/>
        </w:rPr>
      </w:pPr>
      <w:r>
        <w:rPr>
          <w:rFonts w:eastAsia="標楷體" w:hint="eastAsia"/>
          <w:color w:val="000000"/>
          <w:sz w:val="28"/>
        </w:rPr>
        <w:t>表</w:t>
      </w:r>
      <w:r>
        <w:rPr>
          <w:rFonts w:eastAsia="標楷體" w:hint="eastAsia"/>
          <w:color w:val="000000"/>
          <w:sz w:val="28"/>
        </w:rPr>
        <w:t>4-1</w:t>
      </w:r>
      <w:r w:rsidRPr="007A3259">
        <w:rPr>
          <w:rFonts w:eastAsia="標楷體" w:hint="eastAsia"/>
          <w:color w:val="000000"/>
          <w:sz w:val="28"/>
        </w:rPr>
        <w:t>學習領域課程計畫</w:t>
      </w:r>
      <w:r w:rsidR="00CB476E">
        <w:rPr>
          <w:rFonts w:eastAsia="標楷體"/>
          <w:color w:val="000000"/>
          <w:sz w:val="28"/>
        </w:rPr>
        <w:br/>
      </w:r>
    </w:p>
    <w:p w:rsidR="00CE3C63" w:rsidRPr="00CF45D3" w:rsidRDefault="00CE3C63" w:rsidP="00CE3C63">
      <w:pPr>
        <w:rPr>
          <w:rFonts w:ascii="標楷體" w:eastAsia="標楷體" w:hAnsi="標楷體"/>
          <w:color w:val="000000"/>
          <w:sz w:val="28"/>
          <w:u w:val="single"/>
        </w:rPr>
      </w:pPr>
      <w:r w:rsidRPr="00CF45D3">
        <w:rPr>
          <w:rFonts w:ascii="標楷體" w:eastAsia="標楷體" w:hAnsi="標楷體" w:hint="eastAsia"/>
          <w:color w:val="000000"/>
          <w:sz w:val="28"/>
        </w:rPr>
        <w:t>花蓮</w:t>
      </w:r>
      <w:r w:rsidRPr="00CF45D3">
        <w:rPr>
          <w:rFonts w:ascii="標楷體" w:eastAsia="標楷體" w:hAnsi="標楷體"/>
          <w:color w:val="000000"/>
          <w:sz w:val="28"/>
        </w:rPr>
        <w:t>縣</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sidR="00BE5368">
        <w:rPr>
          <w:rFonts w:ascii="標楷體" w:eastAsia="標楷體" w:hAnsi="標楷體" w:hint="eastAsia"/>
          <w:color w:val="000000"/>
          <w:sz w:val="28"/>
          <w:u w:val="single"/>
        </w:rPr>
        <w:t>明廉</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國民小學</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sidR="00BE5368">
        <w:rPr>
          <w:rFonts w:ascii="標楷體" w:eastAsia="標楷體" w:hAnsi="標楷體" w:hint="eastAsia"/>
          <w:color w:val="000000"/>
          <w:sz w:val="28"/>
          <w:u w:val="single"/>
        </w:rPr>
        <w:t>111</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 xml:space="preserve">學年度 </w:t>
      </w:r>
      <w:r w:rsidRPr="00CF45D3">
        <w:rPr>
          <w:rFonts w:ascii="標楷體" w:eastAsia="標楷體" w:hAnsi="標楷體" w:hint="eastAsia"/>
          <w:color w:val="000000"/>
          <w:sz w:val="28"/>
        </w:rPr>
        <w:t>第</w:t>
      </w:r>
      <w:r w:rsidRPr="00CF45D3">
        <w:rPr>
          <w:rFonts w:ascii="標楷體" w:eastAsia="標楷體" w:hAnsi="標楷體" w:hint="eastAsia"/>
          <w:color w:val="000000"/>
          <w:sz w:val="28"/>
          <w:u w:val="single"/>
        </w:rPr>
        <w:t xml:space="preserve"> </w:t>
      </w:r>
      <w:r w:rsidR="00BE5368">
        <w:rPr>
          <w:rFonts w:ascii="標楷體" w:eastAsia="標楷體" w:hAnsi="標楷體" w:hint="eastAsia"/>
          <w:color w:val="000000"/>
          <w:sz w:val="28"/>
          <w:u w:val="single"/>
        </w:rPr>
        <w:t>1</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學期</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sidR="00BE5368">
        <w:rPr>
          <w:rFonts w:ascii="標楷體" w:eastAsia="標楷體" w:hAnsi="標楷體" w:hint="eastAsia"/>
          <w:color w:val="000000"/>
          <w:sz w:val="28"/>
          <w:u w:val="single"/>
        </w:rPr>
        <w:t>6</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sidRPr="00CF45D3">
        <w:rPr>
          <w:rFonts w:ascii="標楷體" w:eastAsia="標楷體" w:hAnsi="標楷體" w:hint="eastAsia"/>
          <w:color w:val="000000"/>
          <w:sz w:val="28"/>
          <w:u w:val="single"/>
        </w:rPr>
        <w:t xml:space="preserve">   </w:t>
      </w:r>
      <w:r w:rsidR="00DC744C">
        <w:rPr>
          <w:rFonts w:ascii="標楷體" w:eastAsia="標楷體" w:hAnsi="標楷體" w:hint="eastAsia"/>
          <w:color w:val="000000"/>
          <w:sz w:val="28"/>
          <w:u w:val="single"/>
        </w:rPr>
        <w:t>社會</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sidRPr="00CF45D3">
        <w:rPr>
          <w:rFonts w:ascii="標楷體" w:eastAsia="標楷體" w:hAnsi="標楷體" w:hint="eastAsia"/>
          <w:color w:val="000000"/>
          <w:sz w:val="28"/>
          <w:u w:val="single"/>
        </w:rPr>
        <w:t xml:space="preserve"> </w:t>
      </w:r>
      <w:r w:rsidR="00BE5368">
        <w:rPr>
          <w:rFonts w:ascii="標楷體" w:eastAsia="標楷體" w:hAnsi="標楷體" w:hint="eastAsia"/>
          <w:color w:val="000000"/>
          <w:sz w:val="28"/>
          <w:u w:val="single"/>
        </w:rPr>
        <w:t>六年級教學群</w:t>
      </w:r>
      <w:r w:rsidRPr="00CF45D3">
        <w:rPr>
          <w:rFonts w:ascii="標楷體" w:eastAsia="標楷體" w:hAnsi="標楷體" w:hint="eastAsia"/>
          <w:color w:val="000000"/>
          <w:sz w:val="28"/>
          <w:u w:val="single"/>
        </w:rPr>
        <w:t xml:space="preserve">    </w:t>
      </w:r>
    </w:p>
    <w:p w:rsidR="00CE3C63" w:rsidRPr="00CF45D3" w:rsidRDefault="00CE3C63" w:rsidP="00FF6410">
      <w:pPr>
        <w:numPr>
          <w:ilvl w:val="1"/>
          <w:numId w:val="23"/>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color w:val="000000"/>
          <w:sz w:val="28"/>
          <w:szCs w:val="28"/>
        </w:rPr>
        <w:t>本領域</w:t>
      </w:r>
      <w:r w:rsidRPr="00CF45D3">
        <w:rPr>
          <w:rFonts w:ascii="標楷體" w:eastAsia="標楷體" w:hAnsi="標楷體" w:hint="eastAsia"/>
          <w:b/>
          <w:color w:val="000000"/>
          <w:sz w:val="28"/>
          <w:szCs w:val="28"/>
        </w:rPr>
        <w:t>每週</w:t>
      </w:r>
      <w:r w:rsidRPr="00CF45D3">
        <w:rPr>
          <w:rFonts w:ascii="標楷體" w:eastAsia="標楷體" w:hAnsi="標楷體" w:hint="eastAsia"/>
          <w:color w:val="000000"/>
          <w:sz w:val="28"/>
          <w:szCs w:val="28"/>
        </w:rPr>
        <w:t>學習節數</w:t>
      </w:r>
      <w:r w:rsidR="00DC744C" w:rsidRPr="008B3E2D">
        <w:rPr>
          <w:rFonts w:ascii="標楷體" w:eastAsia="標楷體" w:hAnsi="標楷體" w:hint="eastAsia"/>
          <w:sz w:val="28"/>
          <w:szCs w:val="28"/>
        </w:rPr>
        <w:t xml:space="preserve">（ </w:t>
      </w:r>
      <w:r w:rsidR="00DC744C">
        <w:rPr>
          <w:rFonts w:ascii="標楷體" w:eastAsia="標楷體" w:hAnsi="標楷體" w:hint="eastAsia"/>
          <w:sz w:val="28"/>
          <w:szCs w:val="28"/>
        </w:rPr>
        <w:t xml:space="preserve">3 </w:t>
      </w:r>
      <w:r w:rsidR="00DC744C" w:rsidRPr="008B3E2D">
        <w:rPr>
          <w:rFonts w:ascii="標楷體" w:eastAsia="標楷體" w:hAnsi="標楷體" w:hint="eastAsia"/>
          <w:sz w:val="28"/>
          <w:szCs w:val="28"/>
        </w:rPr>
        <w:t xml:space="preserve"> </w:t>
      </w:r>
      <w:r w:rsidR="00434AEE">
        <w:rPr>
          <w:rFonts w:ascii="標楷體" w:eastAsia="標楷體" w:hAnsi="標楷體" w:hint="eastAsia"/>
          <w:sz w:val="28"/>
          <w:szCs w:val="28"/>
        </w:rPr>
        <w:t>）節</w:t>
      </w:r>
      <w:r w:rsidR="00DC744C" w:rsidRPr="008B3E2D">
        <w:rPr>
          <w:rFonts w:ascii="標楷體" w:eastAsia="標楷體" w:hAnsi="標楷體" w:hint="eastAsia"/>
          <w:sz w:val="28"/>
          <w:szCs w:val="28"/>
        </w:rPr>
        <w:t>。</w:t>
      </w:r>
    </w:p>
    <w:p w:rsidR="00CE3C63" w:rsidRDefault="00CE3C63" w:rsidP="00FF6410">
      <w:pPr>
        <w:numPr>
          <w:ilvl w:val="1"/>
          <w:numId w:val="23"/>
        </w:numPr>
        <w:spacing w:afterLines="100" w:after="240" w:line="400" w:lineRule="exact"/>
        <w:jc w:val="both"/>
        <w:rPr>
          <w:rFonts w:ascii="標楷體" w:eastAsia="標楷體" w:hAnsi="標楷體" w:hint="eastAsia"/>
          <w:color w:val="000000"/>
          <w:sz w:val="28"/>
          <w:szCs w:val="28"/>
        </w:rPr>
      </w:pPr>
      <w:r w:rsidRPr="00CF45D3">
        <w:rPr>
          <w:rFonts w:ascii="標楷體" w:eastAsia="標楷體" w:hAnsi="標楷體"/>
          <w:color w:val="000000"/>
          <w:sz w:val="28"/>
          <w:szCs w:val="28"/>
        </w:rPr>
        <w:t xml:space="preserve">本學期學習目標： </w:t>
      </w:r>
    </w:p>
    <w:p w:rsidR="00DC744C" w:rsidRPr="00073BE9" w:rsidRDefault="00DC744C" w:rsidP="00DC744C">
      <w:pPr>
        <w:ind w:left="920"/>
        <w:rPr>
          <w:rFonts w:ascii="標楷體" w:eastAsia="標楷體" w:hAnsi="標楷體" w:hint="eastAsia"/>
          <w:szCs w:val="22"/>
        </w:rPr>
      </w:pPr>
      <w:r>
        <w:rPr>
          <w:rFonts w:ascii="標楷體" w:eastAsia="標楷體" w:hAnsi="標楷體" w:hint="eastAsia"/>
          <w:szCs w:val="22"/>
        </w:rPr>
        <w:t>1.</w:t>
      </w:r>
      <w:r w:rsidRPr="00073BE9">
        <w:rPr>
          <w:rFonts w:ascii="標楷體" w:eastAsia="標楷體" w:hAnsi="標楷體" w:hint="eastAsia"/>
          <w:szCs w:val="22"/>
        </w:rPr>
        <w:t>探討日治時代的殖民統治、經濟建設和社會變遷，以及對臺灣發展的影響。</w:t>
      </w:r>
    </w:p>
    <w:p w:rsidR="00DC744C" w:rsidRPr="00073BE9" w:rsidRDefault="00DC744C" w:rsidP="00DC744C">
      <w:pPr>
        <w:ind w:left="920"/>
        <w:rPr>
          <w:rFonts w:ascii="標楷體" w:eastAsia="標楷體" w:hAnsi="標楷體" w:hint="eastAsia"/>
          <w:szCs w:val="22"/>
        </w:rPr>
      </w:pPr>
      <w:r>
        <w:rPr>
          <w:rFonts w:ascii="標楷體" w:eastAsia="標楷體" w:hAnsi="標楷體" w:hint="eastAsia"/>
          <w:szCs w:val="22"/>
        </w:rPr>
        <w:t>2.</w:t>
      </w:r>
      <w:r w:rsidRPr="00073BE9">
        <w:rPr>
          <w:rFonts w:ascii="標楷體" w:eastAsia="標楷體" w:hAnsi="標楷體" w:hint="eastAsia"/>
          <w:szCs w:val="22"/>
        </w:rPr>
        <w:t>呈現戰後臺灣的政治發展和政府組織，了解臺灣民主政治的發展。</w:t>
      </w:r>
    </w:p>
    <w:p w:rsidR="00DC744C" w:rsidRPr="00073BE9" w:rsidRDefault="00DC744C" w:rsidP="00DC744C">
      <w:pPr>
        <w:ind w:left="920"/>
        <w:rPr>
          <w:rFonts w:ascii="標楷體" w:eastAsia="標楷體" w:hAnsi="標楷體" w:hint="eastAsia"/>
          <w:szCs w:val="22"/>
        </w:rPr>
      </w:pPr>
      <w:r>
        <w:rPr>
          <w:rFonts w:ascii="標楷體" w:eastAsia="標楷體" w:hAnsi="標楷體" w:hint="eastAsia"/>
          <w:szCs w:val="22"/>
        </w:rPr>
        <w:t>3.</w:t>
      </w:r>
      <w:r w:rsidRPr="00073BE9">
        <w:rPr>
          <w:rFonts w:ascii="標楷體" w:eastAsia="標楷體" w:hAnsi="標楷體" w:hint="eastAsia"/>
          <w:szCs w:val="22"/>
        </w:rPr>
        <w:t>說明戰後臺灣的經濟發展，認識臺灣經由人民不斷努力，而創造出來的繁榮成果。</w:t>
      </w:r>
    </w:p>
    <w:p w:rsidR="00DC744C" w:rsidRPr="00073BE9" w:rsidRDefault="00DC744C" w:rsidP="00DC744C">
      <w:pPr>
        <w:ind w:left="920"/>
        <w:rPr>
          <w:rFonts w:ascii="標楷體" w:eastAsia="標楷體" w:hAnsi="標楷體" w:hint="eastAsia"/>
          <w:szCs w:val="22"/>
        </w:rPr>
      </w:pPr>
      <w:r>
        <w:rPr>
          <w:rFonts w:ascii="標楷體" w:eastAsia="標楷體" w:hAnsi="標楷體" w:hint="eastAsia"/>
          <w:szCs w:val="22"/>
        </w:rPr>
        <w:t>4.</w:t>
      </w:r>
      <w:r w:rsidRPr="00073BE9">
        <w:rPr>
          <w:rFonts w:ascii="標楷體" w:eastAsia="標楷體" w:hAnsi="標楷體" w:hint="eastAsia"/>
          <w:szCs w:val="22"/>
        </w:rPr>
        <w:t>從戰後臺灣的家庭型態、人權、休閒生活、宗教、藝文活動及飲食等面向，探討臺灣社會豐富的多元文化。</w:t>
      </w:r>
    </w:p>
    <w:p w:rsidR="00DC744C" w:rsidRPr="00073BE9" w:rsidRDefault="00DC744C" w:rsidP="00DC744C">
      <w:pPr>
        <w:ind w:left="920"/>
        <w:rPr>
          <w:rFonts w:ascii="標楷體" w:eastAsia="標楷體" w:hAnsi="標楷體" w:hint="eastAsia"/>
          <w:szCs w:val="22"/>
        </w:rPr>
      </w:pPr>
      <w:r>
        <w:rPr>
          <w:rFonts w:ascii="標楷體" w:eastAsia="標楷體" w:hAnsi="標楷體" w:hint="eastAsia"/>
          <w:szCs w:val="22"/>
        </w:rPr>
        <w:t>5.</w:t>
      </w:r>
      <w:r w:rsidRPr="00073BE9">
        <w:rPr>
          <w:rFonts w:ascii="標楷體" w:eastAsia="標楷體" w:hAnsi="標楷體" w:hint="eastAsia"/>
          <w:szCs w:val="22"/>
        </w:rPr>
        <w:t>透過閱讀圖表，認識臺灣人口分布情形及人口遷移的原因，進而探討目前臺灣的人口現象與政策。</w:t>
      </w:r>
    </w:p>
    <w:p w:rsidR="00DC744C" w:rsidRPr="008B3E2D" w:rsidRDefault="00DC744C" w:rsidP="00DC744C">
      <w:pPr>
        <w:ind w:left="920"/>
        <w:rPr>
          <w:rFonts w:ascii="標楷體" w:eastAsia="標楷體" w:hAnsi="標楷體" w:hint="eastAsia"/>
          <w:szCs w:val="22"/>
        </w:rPr>
      </w:pPr>
      <w:r>
        <w:rPr>
          <w:rFonts w:ascii="標楷體" w:eastAsia="標楷體" w:hAnsi="標楷體" w:hint="eastAsia"/>
          <w:szCs w:val="22"/>
        </w:rPr>
        <w:t>6.</w:t>
      </w:r>
      <w:r w:rsidRPr="00073BE9">
        <w:rPr>
          <w:rFonts w:ascii="標楷體" w:eastAsia="標楷體" w:hAnsi="標楷體" w:hint="eastAsia"/>
          <w:szCs w:val="22"/>
        </w:rPr>
        <w:t>了解鄉村和都巿在功能與景觀上的差異，並認識臺灣各個區域的多樣風貌。</w:t>
      </w:r>
    </w:p>
    <w:p w:rsidR="00DC744C" w:rsidRDefault="00DC744C" w:rsidP="00DC744C">
      <w:pPr>
        <w:spacing w:afterLines="100" w:after="240" w:line="400" w:lineRule="exact"/>
        <w:ind w:left="992"/>
        <w:jc w:val="both"/>
        <w:rPr>
          <w:rFonts w:ascii="標楷體" w:eastAsia="標楷體" w:hAnsi="標楷體" w:hint="eastAsia"/>
          <w:color w:val="000000"/>
          <w:sz w:val="28"/>
          <w:szCs w:val="28"/>
        </w:rPr>
      </w:pPr>
    </w:p>
    <w:p w:rsidR="00DC744C" w:rsidRDefault="00DC744C" w:rsidP="00DC744C">
      <w:pPr>
        <w:spacing w:afterLines="100" w:after="240" w:line="400" w:lineRule="exact"/>
        <w:ind w:left="992"/>
        <w:jc w:val="both"/>
        <w:rPr>
          <w:rFonts w:ascii="標楷體" w:eastAsia="標楷體" w:hAnsi="標楷體" w:hint="eastAsia"/>
          <w:color w:val="000000"/>
          <w:sz w:val="28"/>
          <w:szCs w:val="28"/>
        </w:rPr>
      </w:pPr>
    </w:p>
    <w:p w:rsidR="00DC744C" w:rsidRDefault="00DC744C" w:rsidP="00DC744C">
      <w:pPr>
        <w:spacing w:afterLines="100" w:after="240" w:line="400" w:lineRule="exact"/>
        <w:ind w:left="992"/>
        <w:jc w:val="both"/>
        <w:rPr>
          <w:rFonts w:ascii="標楷體" w:eastAsia="標楷體" w:hAnsi="標楷體" w:hint="eastAsia"/>
          <w:color w:val="000000"/>
          <w:sz w:val="28"/>
          <w:szCs w:val="28"/>
        </w:rPr>
      </w:pPr>
    </w:p>
    <w:p w:rsidR="00DC744C" w:rsidRDefault="00DC744C" w:rsidP="00DC744C">
      <w:pPr>
        <w:spacing w:afterLines="100" w:after="240" w:line="400" w:lineRule="exact"/>
        <w:ind w:left="992"/>
        <w:jc w:val="both"/>
        <w:rPr>
          <w:rFonts w:ascii="標楷體" w:eastAsia="標楷體" w:hAnsi="標楷體" w:hint="eastAsia"/>
          <w:color w:val="000000"/>
          <w:sz w:val="28"/>
          <w:szCs w:val="28"/>
        </w:rPr>
      </w:pPr>
    </w:p>
    <w:p w:rsidR="00DC744C" w:rsidRDefault="00DC744C" w:rsidP="00DC744C">
      <w:pPr>
        <w:spacing w:afterLines="100" w:after="240" w:line="400" w:lineRule="exact"/>
        <w:ind w:left="992"/>
        <w:jc w:val="both"/>
        <w:rPr>
          <w:rFonts w:ascii="標楷體" w:eastAsia="標楷體" w:hAnsi="標楷體" w:hint="eastAsia"/>
          <w:color w:val="000000"/>
          <w:sz w:val="28"/>
          <w:szCs w:val="28"/>
        </w:rPr>
      </w:pPr>
    </w:p>
    <w:p w:rsidR="00DC744C" w:rsidRDefault="00DC744C" w:rsidP="00DC744C">
      <w:pPr>
        <w:spacing w:afterLines="100" w:after="240" w:line="400" w:lineRule="exact"/>
        <w:ind w:left="992"/>
        <w:jc w:val="both"/>
        <w:rPr>
          <w:rFonts w:ascii="標楷體" w:eastAsia="標楷體" w:hAnsi="標楷體" w:hint="eastAsia"/>
          <w:color w:val="000000"/>
          <w:sz w:val="28"/>
          <w:szCs w:val="28"/>
        </w:rPr>
      </w:pPr>
    </w:p>
    <w:p w:rsidR="00DC744C" w:rsidRDefault="00DC744C" w:rsidP="00DC744C">
      <w:pPr>
        <w:spacing w:afterLines="100" w:after="240" w:line="400" w:lineRule="exact"/>
        <w:ind w:left="992"/>
        <w:jc w:val="both"/>
        <w:rPr>
          <w:rFonts w:ascii="標楷體" w:eastAsia="標楷體" w:hAnsi="標楷體" w:hint="eastAsia"/>
          <w:color w:val="000000"/>
          <w:sz w:val="28"/>
          <w:szCs w:val="28"/>
        </w:rPr>
      </w:pPr>
    </w:p>
    <w:p w:rsidR="00DC744C" w:rsidRPr="00DC744C" w:rsidRDefault="00DC744C" w:rsidP="00DC744C">
      <w:pPr>
        <w:spacing w:afterLines="100" w:after="240" w:line="400" w:lineRule="exact"/>
        <w:ind w:left="992"/>
        <w:jc w:val="both"/>
        <w:rPr>
          <w:rFonts w:ascii="標楷體" w:eastAsia="標楷體" w:hAnsi="標楷體"/>
          <w:color w:val="000000"/>
          <w:sz w:val="28"/>
          <w:szCs w:val="28"/>
        </w:rPr>
      </w:pPr>
    </w:p>
    <w:p w:rsidR="00DC744C" w:rsidRPr="00DC744C" w:rsidRDefault="00CE3C63" w:rsidP="00FF6410">
      <w:pPr>
        <w:numPr>
          <w:ilvl w:val="1"/>
          <w:numId w:val="23"/>
        </w:numPr>
        <w:spacing w:afterLines="100" w:after="240" w:line="400" w:lineRule="exact"/>
        <w:jc w:val="both"/>
        <w:rPr>
          <w:rFonts w:ascii="標楷體" w:eastAsia="標楷體" w:hAnsi="標楷體" w:hint="eastAsia"/>
          <w:color w:val="000000"/>
          <w:sz w:val="28"/>
          <w:szCs w:val="28"/>
        </w:rPr>
      </w:pPr>
      <w:r w:rsidRPr="00CF45D3">
        <w:rPr>
          <w:rFonts w:ascii="標楷體" w:eastAsia="標楷體" w:hAnsi="標楷體" w:hint="eastAsia"/>
          <w:sz w:val="28"/>
          <w:szCs w:val="28"/>
        </w:rPr>
        <w:lastRenderedPageBreak/>
        <w:t>本</w:t>
      </w:r>
      <w:r w:rsidRPr="00CF45D3">
        <w:rPr>
          <w:rFonts w:ascii="標楷體" w:eastAsia="標楷體" w:hAnsi="標楷體"/>
          <w:sz w:val="28"/>
          <w:szCs w:val="28"/>
        </w:rPr>
        <w:t>學期課程</w:t>
      </w:r>
      <w:r w:rsidRPr="00CF45D3">
        <w:rPr>
          <w:rFonts w:ascii="標楷體" w:eastAsia="標楷體" w:hAnsi="標楷體" w:hint="eastAsia"/>
          <w:sz w:val="28"/>
          <w:szCs w:val="28"/>
        </w:rPr>
        <w:t>架構</w:t>
      </w:r>
      <w:r w:rsidRPr="00CF45D3">
        <w:rPr>
          <w:rFonts w:ascii="標楷體" w:eastAsia="標楷體" w:hAnsi="標楷體"/>
          <w:sz w:val="28"/>
          <w:szCs w:val="28"/>
        </w:rPr>
        <w:t>：</w:t>
      </w:r>
    </w:p>
    <w:p w:rsidR="00DC744C" w:rsidRDefault="00DC744C" w:rsidP="00DC744C">
      <w:pPr>
        <w:jc w:val="both"/>
        <w:rPr>
          <w:rFonts w:ascii="標楷體" w:eastAsia="標楷體" w:hAnsi="標楷體" w:hint="eastAsia"/>
          <w:color w:val="000000"/>
          <w:sz w:val="28"/>
          <w:szCs w:val="28"/>
        </w:rPr>
      </w:pPr>
      <w:r w:rsidRPr="00CF45D3">
        <w:rPr>
          <w:rFonts w:ascii="標楷體" w:eastAsia="標楷體" w:hAnsi="標楷體"/>
          <w:color w:val="000000"/>
          <w:sz w:val="28"/>
          <w:szCs w:val="28"/>
        </w:rPr>
        <w:t xml:space="preserve"> </w:t>
      </w:r>
    </w:p>
    <w:p w:rsidR="00DC744C" w:rsidRDefault="00DC744C" w:rsidP="00DC744C">
      <w:pPr>
        <w:jc w:val="both"/>
        <w:rPr>
          <w:rFonts w:ascii="標楷體" w:eastAsia="標楷體" w:hAnsi="標楷體" w:hint="eastAsia"/>
          <w:color w:val="000000"/>
          <w:sz w:val="28"/>
          <w:szCs w:val="28"/>
        </w:rPr>
      </w:pPr>
      <w:r>
        <w:rPr>
          <w:rFonts w:ascii="標楷體" w:eastAsia="標楷體" w:hAnsi="標楷體" w:cs="標楷體"/>
          <w:noProof/>
        </w:rPr>
        <mc:AlternateContent>
          <mc:Choice Requires="wpg">
            <w:drawing>
              <wp:inline distT="0" distB="0" distL="0" distR="0" wp14:anchorId="273AE6CD" wp14:editId="19B50E08">
                <wp:extent cx="7470775" cy="4511675"/>
                <wp:effectExtent l="22225" t="26035" r="22225" b="24765"/>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0775" cy="4511675"/>
                          <a:chOff x="2108" y="1691"/>
                          <a:chExt cx="11765" cy="7105"/>
                        </a:xfrm>
                      </wpg:grpSpPr>
                      <wps:wsp>
                        <wps:cNvPr id="2" name="Line 3"/>
                        <wps:cNvCnPr/>
                        <wps:spPr bwMode="auto">
                          <a:xfrm>
                            <a:off x="4802" y="2313"/>
                            <a:ext cx="0" cy="601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2108" y="4872"/>
                            <a:ext cx="2268" cy="680"/>
                          </a:xfrm>
                          <a:prstGeom prst="rect">
                            <a:avLst/>
                          </a:prstGeom>
                          <a:solidFill>
                            <a:srgbClr val="FFFFFF"/>
                          </a:solidFill>
                          <a:ln w="38100" cmpd="dbl">
                            <a:solidFill>
                              <a:srgbClr val="000000"/>
                            </a:solidFill>
                            <a:miter lim="800000"/>
                            <a:headEnd/>
                            <a:tailEnd/>
                          </a:ln>
                        </wps:spPr>
                        <wps:txbx>
                          <w:txbxContent>
                            <w:p w:rsidR="00DC744C" w:rsidRPr="00AF003C" w:rsidRDefault="00DC744C" w:rsidP="00DC744C">
                              <w:pPr>
                                <w:spacing w:beforeLines="20" w:before="48" w:line="340" w:lineRule="exact"/>
                                <w:jc w:val="center"/>
                                <w:rPr>
                                  <w:rFonts w:ascii="新細明體" w:hAnsi="新細明體" w:hint="eastAsia"/>
                                  <w:sz w:val="36"/>
                                </w:rPr>
                              </w:pPr>
                              <w:r w:rsidRPr="00AF003C">
                                <w:rPr>
                                  <w:rFonts w:ascii="新細明體" w:hAnsi="新細明體" w:hint="eastAsia"/>
                                  <w:sz w:val="36"/>
                                </w:rPr>
                                <w:t>社會6上</w:t>
                              </w:r>
                            </w:p>
                          </w:txbxContent>
                        </wps:txbx>
                        <wps:bodyPr rot="0" vert="horz" wrap="square" lIns="91440" tIns="45720" rIns="91440" bIns="45720" anchor="t" anchorCtr="0" upright="1">
                          <a:noAutofit/>
                        </wps:bodyPr>
                      </wps:wsp>
                      <wps:wsp>
                        <wps:cNvPr id="4" name="Line 5"/>
                        <wps:cNvCnPr/>
                        <wps:spPr bwMode="auto">
                          <a:xfrm>
                            <a:off x="4802" y="2313"/>
                            <a:ext cx="8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5652" y="1848"/>
                            <a:ext cx="3685" cy="930"/>
                          </a:xfrm>
                          <a:prstGeom prst="rect">
                            <a:avLst/>
                          </a:prstGeom>
                          <a:solidFill>
                            <a:srgbClr val="FFFFFF"/>
                          </a:solidFill>
                          <a:ln w="38100" cmpd="dbl">
                            <a:solidFill>
                              <a:srgbClr val="000000"/>
                            </a:solidFill>
                            <a:miter lim="800000"/>
                            <a:headEnd/>
                            <a:tailEnd/>
                          </a:ln>
                        </wps:spPr>
                        <wps:txbx>
                          <w:txbxContent>
                            <w:p w:rsidR="00DC744C" w:rsidRPr="002E5A13" w:rsidRDefault="00DC744C" w:rsidP="00DC744C">
                              <w:pPr>
                                <w:spacing w:line="340" w:lineRule="exact"/>
                                <w:ind w:left="57" w:right="57"/>
                                <w:jc w:val="center"/>
                                <w:rPr>
                                  <w:rFonts w:ascii="新細明體" w:hAnsi="新細明體" w:hint="eastAsia"/>
                                  <w:sz w:val="32"/>
                                  <w:szCs w:val="32"/>
                                </w:rPr>
                              </w:pPr>
                              <w:r w:rsidRPr="002E5A13">
                                <w:rPr>
                                  <w:rFonts w:ascii="新細明體" w:hAnsi="新細明體" w:hint="eastAsia"/>
                                  <w:sz w:val="32"/>
                                  <w:szCs w:val="32"/>
                                </w:rPr>
                                <w:t>第一單元</w:t>
                              </w:r>
                            </w:p>
                            <w:p w:rsidR="00DC744C" w:rsidRPr="002E5A13" w:rsidRDefault="00DC744C" w:rsidP="00DC744C">
                              <w:pPr>
                                <w:spacing w:line="340" w:lineRule="exact"/>
                                <w:jc w:val="center"/>
                                <w:rPr>
                                  <w:rFonts w:ascii="新細明體" w:hAnsi="新細明體" w:hint="eastAsia"/>
                                  <w:sz w:val="32"/>
                                  <w:szCs w:val="32"/>
                                </w:rPr>
                              </w:pPr>
                              <w:r w:rsidRPr="002E5A13">
                                <w:rPr>
                                  <w:rFonts w:ascii="新細明體" w:hAnsi="新細明體" w:hint="eastAsia"/>
                                  <w:sz w:val="32"/>
                                  <w:szCs w:val="32"/>
                                </w:rPr>
                                <w:t>日本來的統治者</w:t>
                              </w:r>
                            </w:p>
                          </w:txbxContent>
                        </wps:txbx>
                        <wps:bodyPr rot="0" vert="horz" wrap="square" lIns="91440" tIns="18000" rIns="91440" bIns="45720" anchor="t" anchorCtr="0" upright="1">
                          <a:noAutofit/>
                        </wps:bodyPr>
                      </wps:wsp>
                      <wps:wsp>
                        <wps:cNvPr id="6" name="Line 7"/>
                        <wps:cNvCnPr/>
                        <wps:spPr bwMode="auto">
                          <a:xfrm>
                            <a:off x="9337" y="2313"/>
                            <a:ext cx="113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10471" y="1691"/>
                            <a:ext cx="3402" cy="1244"/>
                          </a:xfrm>
                          <a:prstGeom prst="rect">
                            <a:avLst/>
                          </a:prstGeom>
                          <a:solidFill>
                            <a:srgbClr val="FFFFFF"/>
                          </a:solidFill>
                          <a:ln w="38100" cmpd="dbl">
                            <a:solidFill>
                              <a:srgbClr val="000000"/>
                            </a:solidFill>
                            <a:miter lim="800000"/>
                            <a:headEnd/>
                            <a:tailEnd/>
                          </a:ln>
                        </wps:spPr>
                        <wps:txbx>
                          <w:txbxContent>
                            <w:p w:rsidR="00DC744C" w:rsidRPr="00AF003C" w:rsidRDefault="00DC744C" w:rsidP="00DC744C">
                              <w:pPr>
                                <w:spacing w:line="340" w:lineRule="exact"/>
                                <w:ind w:leftChars="50" w:left="120"/>
                                <w:rPr>
                                  <w:rFonts w:ascii="新細明體" w:hint="eastAsia"/>
                                </w:rPr>
                              </w:pPr>
                              <w:r w:rsidRPr="00AF003C">
                                <w:rPr>
                                  <w:rFonts w:ascii="新細明體" w:hint="eastAsia"/>
                                </w:rPr>
                                <w:t>第1課 日治時代的殖民統治</w:t>
                              </w:r>
                            </w:p>
                            <w:p w:rsidR="00DC744C" w:rsidRPr="00AF003C" w:rsidRDefault="00DC744C" w:rsidP="00DC744C">
                              <w:pPr>
                                <w:spacing w:line="340" w:lineRule="exact"/>
                                <w:ind w:leftChars="50" w:left="120"/>
                                <w:rPr>
                                  <w:rFonts w:ascii="新細明體" w:hint="eastAsia"/>
                                </w:rPr>
                              </w:pPr>
                              <w:r w:rsidRPr="00AF003C">
                                <w:rPr>
                                  <w:rFonts w:ascii="新細明體" w:hint="eastAsia"/>
                                </w:rPr>
                                <w:t>第2課 日治時代的經濟發展</w:t>
                              </w:r>
                            </w:p>
                            <w:p w:rsidR="00DC744C" w:rsidRPr="00AF003C" w:rsidRDefault="00DC744C" w:rsidP="00DC744C">
                              <w:pPr>
                                <w:spacing w:line="340" w:lineRule="exact"/>
                                <w:ind w:leftChars="50" w:left="120"/>
                                <w:rPr>
                                  <w:rFonts w:ascii="新細明體" w:hint="eastAsia"/>
                                </w:rPr>
                              </w:pPr>
                              <w:r w:rsidRPr="00AF003C">
                                <w:rPr>
                                  <w:rFonts w:ascii="新細明體" w:hint="eastAsia"/>
                                </w:rPr>
                                <w:t>第3課 日治時代的社會變遷</w:t>
                              </w:r>
                            </w:p>
                          </w:txbxContent>
                        </wps:txbx>
                        <wps:bodyPr rot="0" vert="horz" wrap="square" lIns="91440" tIns="18000" rIns="91440" bIns="18000" anchor="t" anchorCtr="0" upright="1">
                          <a:noAutofit/>
                        </wps:bodyPr>
                      </wps:wsp>
                      <wps:wsp>
                        <wps:cNvPr id="8" name="Text Box 9"/>
                        <wps:cNvSpPr txBox="1">
                          <a:spLocks noChangeArrowheads="1"/>
                        </wps:cNvSpPr>
                        <wps:spPr bwMode="auto">
                          <a:xfrm>
                            <a:off x="5652" y="3177"/>
                            <a:ext cx="3685" cy="930"/>
                          </a:xfrm>
                          <a:prstGeom prst="rect">
                            <a:avLst/>
                          </a:prstGeom>
                          <a:solidFill>
                            <a:srgbClr val="FFFFFF"/>
                          </a:solidFill>
                          <a:ln w="38100" cmpd="dbl">
                            <a:solidFill>
                              <a:srgbClr val="000000"/>
                            </a:solidFill>
                            <a:miter lim="800000"/>
                            <a:headEnd/>
                            <a:tailEnd/>
                          </a:ln>
                        </wps:spPr>
                        <wps:txbx>
                          <w:txbxContent>
                            <w:p w:rsidR="00DC744C" w:rsidRPr="00AF003C" w:rsidRDefault="00DC744C" w:rsidP="00DC744C">
                              <w:pPr>
                                <w:spacing w:line="340" w:lineRule="exact"/>
                                <w:ind w:left="57" w:right="57"/>
                                <w:jc w:val="center"/>
                                <w:rPr>
                                  <w:rFonts w:ascii="新細明體" w:hAnsi="新細明體" w:hint="eastAsia"/>
                                  <w:sz w:val="32"/>
                                  <w:szCs w:val="32"/>
                                </w:rPr>
                              </w:pPr>
                              <w:r w:rsidRPr="00AF003C">
                                <w:rPr>
                                  <w:rFonts w:ascii="新細明體" w:hAnsi="新細明體" w:hint="eastAsia"/>
                                  <w:sz w:val="32"/>
                                  <w:szCs w:val="32"/>
                                </w:rPr>
                                <w:t>第二單元</w:t>
                              </w:r>
                            </w:p>
                            <w:p w:rsidR="00DC744C" w:rsidRPr="00AF003C" w:rsidRDefault="00DC744C" w:rsidP="00DC744C">
                              <w:pPr>
                                <w:spacing w:line="340" w:lineRule="exact"/>
                                <w:jc w:val="center"/>
                                <w:rPr>
                                  <w:rFonts w:ascii="新細明體" w:hAnsi="新細明體" w:hint="eastAsia"/>
                                  <w:sz w:val="32"/>
                                  <w:szCs w:val="32"/>
                                </w:rPr>
                              </w:pPr>
                              <w:r w:rsidRPr="00AF003C">
                                <w:rPr>
                                  <w:rFonts w:ascii="新細明體" w:hAnsi="新細明體" w:hint="eastAsia"/>
                                  <w:sz w:val="32"/>
                                  <w:szCs w:val="32"/>
                                </w:rPr>
                                <w:t>戰後臺灣的政治演變</w:t>
                              </w:r>
                            </w:p>
                          </w:txbxContent>
                        </wps:txbx>
                        <wps:bodyPr rot="0" vert="horz" wrap="square" lIns="91440" tIns="18000" rIns="91440" bIns="45720" anchor="t" anchorCtr="0" upright="1">
                          <a:noAutofit/>
                        </wps:bodyPr>
                      </wps:wsp>
                      <wps:wsp>
                        <wps:cNvPr id="9" name="Text Box 10"/>
                        <wps:cNvSpPr txBox="1">
                          <a:spLocks noChangeArrowheads="1"/>
                        </wps:cNvSpPr>
                        <wps:spPr bwMode="auto">
                          <a:xfrm>
                            <a:off x="10471" y="3218"/>
                            <a:ext cx="3402" cy="850"/>
                          </a:xfrm>
                          <a:prstGeom prst="rect">
                            <a:avLst/>
                          </a:prstGeom>
                          <a:solidFill>
                            <a:srgbClr val="FFFFFF"/>
                          </a:solidFill>
                          <a:ln w="38100" cmpd="dbl">
                            <a:solidFill>
                              <a:srgbClr val="000000"/>
                            </a:solidFill>
                            <a:miter lim="800000"/>
                            <a:headEnd/>
                            <a:tailEnd/>
                          </a:ln>
                        </wps:spPr>
                        <wps:txbx>
                          <w:txbxContent>
                            <w:p w:rsidR="00DC744C" w:rsidRPr="00AF003C" w:rsidRDefault="00DC744C" w:rsidP="00DC744C">
                              <w:pPr>
                                <w:spacing w:line="340" w:lineRule="exact"/>
                                <w:ind w:leftChars="50" w:left="120"/>
                                <w:rPr>
                                  <w:rFonts w:ascii="新細明體" w:hint="eastAsia"/>
                                </w:rPr>
                              </w:pPr>
                              <w:r w:rsidRPr="00AF003C">
                                <w:rPr>
                                  <w:rFonts w:ascii="新細明體" w:hint="eastAsia"/>
                                </w:rPr>
                                <w:t>第1課 政治發展</w:t>
                              </w:r>
                            </w:p>
                            <w:p w:rsidR="00DC744C" w:rsidRPr="00AF003C" w:rsidRDefault="00DC744C" w:rsidP="00DC744C">
                              <w:pPr>
                                <w:spacing w:line="340" w:lineRule="exact"/>
                                <w:ind w:leftChars="50" w:left="120"/>
                                <w:rPr>
                                  <w:rFonts w:ascii="新細明體" w:hint="eastAsia"/>
                                </w:rPr>
                              </w:pPr>
                              <w:r w:rsidRPr="00AF003C">
                                <w:rPr>
                                  <w:rFonts w:ascii="新細明體" w:hint="eastAsia"/>
                                </w:rPr>
                                <w:t>第2課 政府組織</w:t>
                              </w:r>
                            </w:p>
                          </w:txbxContent>
                        </wps:txbx>
                        <wps:bodyPr rot="0" vert="horz" wrap="square" lIns="91440" tIns="18000" rIns="91440" bIns="18000" anchor="t" anchorCtr="0" upright="1">
                          <a:noAutofit/>
                        </wps:bodyPr>
                      </wps:wsp>
                      <wps:wsp>
                        <wps:cNvPr id="10" name="Line 11"/>
                        <wps:cNvCnPr/>
                        <wps:spPr bwMode="auto">
                          <a:xfrm>
                            <a:off x="9337" y="3643"/>
                            <a:ext cx="113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4802" y="3643"/>
                            <a:ext cx="8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9337" y="4814"/>
                            <a:ext cx="113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5652" y="4349"/>
                            <a:ext cx="3685" cy="930"/>
                          </a:xfrm>
                          <a:prstGeom prst="rect">
                            <a:avLst/>
                          </a:prstGeom>
                          <a:solidFill>
                            <a:srgbClr val="FFFFFF"/>
                          </a:solidFill>
                          <a:ln w="38100" cmpd="dbl">
                            <a:solidFill>
                              <a:srgbClr val="000000"/>
                            </a:solidFill>
                            <a:miter lim="800000"/>
                            <a:headEnd/>
                            <a:tailEnd/>
                          </a:ln>
                        </wps:spPr>
                        <wps:txbx>
                          <w:txbxContent>
                            <w:p w:rsidR="00DC744C" w:rsidRPr="00AF003C" w:rsidRDefault="00DC744C" w:rsidP="00DC744C">
                              <w:pPr>
                                <w:spacing w:line="340" w:lineRule="exact"/>
                                <w:ind w:left="57" w:right="57"/>
                                <w:jc w:val="center"/>
                                <w:rPr>
                                  <w:rFonts w:ascii="新細明體" w:hAnsi="新細明體" w:hint="eastAsia"/>
                                  <w:sz w:val="32"/>
                                </w:rPr>
                              </w:pPr>
                              <w:r w:rsidRPr="00AF003C">
                                <w:rPr>
                                  <w:rFonts w:ascii="新細明體" w:hAnsi="新細明體" w:hint="eastAsia"/>
                                  <w:sz w:val="32"/>
                                </w:rPr>
                                <w:t>第三單元</w:t>
                              </w:r>
                            </w:p>
                            <w:p w:rsidR="00DC744C" w:rsidRPr="00827F57" w:rsidRDefault="00DC744C" w:rsidP="00DC744C">
                              <w:pPr>
                                <w:spacing w:line="340" w:lineRule="exact"/>
                                <w:jc w:val="center"/>
                                <w:rPr>
                                  <w:rFonts w:ascii="新細明體" w:hAnsi="新細明體" w:hint="eastAsia"/>
                                  <w:color w:val="FF0000"/>
                                  <w:sz w:val="32"/>
                                </w:rPr>
                              </w:pPr>
                              <w:r w:rsidRPr="00AF003C">
                                <w:rPr>
                                  <w:rFonts w:ascii="新細明體" w:hAnsi="新細明體" w:hint="eastAsia"/>
                                  <w:sz w:val="32"/>
                                </w:rPr>
                                <w:t>戰後臺灣的經濟發展</w:t>
                              </w:r>
                            </w:p>
                          </w:txbxContent>
                        </wps:txbx>
                        <wps:bodyPr rot="0" vert="horz" wrap="square" lIns="91440" tIns="18000" rIns="91440" bIns="45720" anchor="t" anchorCtr="0" upright="1">
                          <a:noAutofit/>
                        </wps:bodyPr>
                      </wps:wsp>
                      <wps:wsp>
                        <wps:cNvPr id="14" name="Text Box 15"/>
                        <wps:cNvSpPr txBox="1">
                          <a:spLocks noChangeArrowheads="1"/>
                        </wps:cNvSpPr>
                        <wps:spPr bwMode="auto">
                          <a:xfrm>
                            <a:off x="10471" y="4389"/>
                            <a:ext cx="3402" cy="850"/>
                          </a:xfrm>
                          <a:prstGeom prst="rect">
                            <a:avLst/>
                          </a:prstGeom>
                          <a:solidFill>
                            <a:srgbClr val="FFFFFF"/>
                          </a:solidFill>
                          <a:ln w="38100" cmpd="dbl">
                            <a:solidFill>
                              <a:srgbClr val="000000"/>
                            </a:solidFill>
                            <a:miter lim="800000"/>
                            <a:headEnd/>
                            <a:tailEnd/>
                          </a:ln>
                        </wps:spPr>
                        <wps:txbx>
                          <w:txbxContent>
                            <w:p w:rsidR="00DC744C" w:rsidRPr="00AF003C" w:rsidRDefault="00DC744C" w:rsidP="00DC744C">
                              <w:pPr>
                                <w:spacing w:line="340" w:lineRule="exact"/>
                                <w:ind w:leftChars="50" w:left="120"/>
                                <w:rPr>
                                  <w:rFonts w:ascii="新細明體" w:hint="eastAsia"/>
                                </w:rPr>
                              </w:pPr>
                              <w:r w:rsidRPr="00AF003C">
                                <w:rPr>
                                  <w:rFonts w:ascii="新細明體" w:hint="eastAsia"/>
                                </w:rPr>
                                <w:t>第1課 經濟重整與復甦</w:t>
                              </w:r>
                            </w:p>
                            <w:p w:rsidR="00DC744C" w:rsidRPr="00827F57" w:rsidRDefault="00DC744C" w:rsidP="00DC744C">
                              <w:pPr>
                                <w:spacing w:line="340" w:lineRule="exact"/>
                                <w:ind w:leftChars="50" w:left="120"/>
                                <w:rPr>
                                  <w:rFonts w:ascii="新細明體" w:hint="eastAsia"/>
                                  <w:color w:val="FF0000"/>
                                </w:rPr>
                              </w:pPr>
                              <w:r w:rsidRPr="00AF003C">
                                <w:rPr>
                                  <w:rFonts w:ascii="新細明體" w:hint="eastAsia"/>
                                </w:rPr>
                                <w:t>第2課 經濟發展與轉型</w:t>
                              </w:r>
                            </w:p>
                          </w:txbxContent>
                        </wps:txbx>
                        <wps:bodyPr rot="0" vert="horz" wrap="square" lIns="91440" tIns="18000" rIns="91440" bIns="18000" anchor="t" anchorCtr="0" upright="1">
                          <a:noAutofit/>
                        </wps:bodyPr>
                      </wps:wsp>
                      <wps:wsp>
                        <wps:cNvPr id="15" name="Line 16"/>
                        <wps:cNvCnPr/>
                        <wps:spPr bwMode="auto">
                          <a:xfrm>
                            <a:off x="4802" y="4814"/>
                            <a:ext cx="8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a:off x="4802" y="7158"/>
                            <a:ext cx="8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8"/>
                        <wps:cNvSpPr txBox="1">
                          <a:spLocks noChangeArrowheads="1"/>
                        </wps:cNvSpPr>
                        <wps:spPr bwMode="auto">
                          <a:xfrm>
                            <a:off x="10471" y="6733"/>
                            <a:ext cx="3402" cy="850"/>
                          </a:xfrm>
                          <a:prstGeom prst="rect">
                            <a:avLst/>
                          </a:prstGeom>
                          <a:solidFill>
                            <a:srgbClr val="FFFFFF"/>
                          </a:solidFill>
                          <a:ln w="38100" cmpd="dbl">
                            <a:solidFill>
                              <a:srgbClr val="000000"/>
                            </a:solidFill>
                            <a:miter lim="800000"/>
                            <a:headEnd/>
                            <a:tailEnd/>
                          </a:ln>
                        </wps:spPr>
                        <wps:txbx>
                          <w:txbxContent>
                            <w:p w:rsidR="00DC744C" w:rsidRPr="001031B7" w:rsidRDefault="00DC744C" w:rsidP="00DC744C">
                              <w:pPr>
                                <w:spacing w:line="340" w:lineRule="exact"/>
                                <w:ind w:left="23"/>
                                <w:rPr>
                                  <w:rFonts w:ascii="新細明體" w:hAnsi="新細明體" w:hint="eastAsia"/>
                                </w:rPr>
                              </w:pPr>
                              <w:r w:rsidRPr="001031B7">
                                <w:rPr>
                                  <w:rFonts w:ascii="新細明體" w:hAnsi="新細明體" w:hint="eastAsia"/>
                                </w:rPr>
                                <w:t>第1課 人口分布與遷移</w:t>
                              </w:r>
                            </w:p>
                            <w:p w:rsidR="00DC744C" w:rsidRPr="001031B7" w:rsidRDefault="00DC744C" w:rsidP="00DC744C">
                              <w:pPr>
                                <w:spacing w:line="340" w:lineRule="exact"/>
                                <w:ind w:left="23"/>
                                <w:rPr>
                                  <w:rFonts w:ascii="新細明體" w:hAnsi="新細明體" w:hint="eastAsia"/>
                                </w:rPr>
                              </w:pPr>
                              <w:r w:rsidRPr="001031B7">
                                <w:rPr>
                                  <w:rFonts w:ascii="新細明體" w:hAnsi="新細明體" w:hint="eastAsia"/>
                                </w:rPr>
                                <w:t>第2課 人口現象與政策</w:t>
                              </w:r>
                            </w:p>
                          </w:txbxContent>
                        </wps:txbx>
                        <wps:bodyPr rot="0" vert="horz" wrap="square" lIns="91440" tIns="18000" rIns="91440" bIns="18000" anchor="t" anchorCtr="0" upright="1">
                          <a:noAutofit/>
                        </wps:bodyPr>
                      </wps:wsp>
                      <wps:wsp>
                        <wps:cNvPr id="18" name="Text Box 19"/>
                        <wps:cNvSpPr txBox="1">
                          <a:spLocks noChangeArrowheads="1"/>
                        </wps:cNvSpPr>
                        <wps:spPr bwMode="auto">
                          <a:xfrm>
                            <a:off x="5652" y="6693"/>
                            <a:ext cx="3685" cy="930"/>
                          </a:xfrm>
                          <a:prstGeom prst="rect">
                            <a:avLst/>
                          </a:prstGeom>
                          <a:solidFill>
                            <a:srgbClr val="FFFFFF"/>
                          </a:solidFill>
                          <a:ln w="38100" cmpd="dbl">
                            <a:solidFill>
                              <a:srgbClr val="000000"/>
                            </a:solidFill>
                            <a:miter lim="800000"/>
                            <a:headEnd/>
                            <a:tailEnd/>
                          </a:ln>
                        </wps:spPr>
                        <wps:txbx>
                          <w:txbxContent>
                            <w:p w:rsidR="00DC744C" w:rsidRPr="00AF003C" w:rsidRDefault="00DC744C" w:rsidP="00DC744C">
                              <w:pPr>
                                <w:spacing w:line="340" w:lineRule="exact"/>
                                <w:ind w:left="57" w:right="57"/>
                                <w:jc w:val="center"/>
                                <w:rPr>
                                  <w:rFonts w:ascii="新細明體" w:hAnsi="新細明體" w:hint="eastAsia"/>
                                  <w:sz w:val="32"/>
                                </w:rPr>
                              </w:pPr>
                              <w:r w:rsidRPr="00AF003C">
                                <w:rPr>
                                  <w:rFonts w:ascii="新細明體" w:hAnsi="新細明體" w:hint="eastAsia"/>
                                  <w:sz w:val="32"/>
                                </w:rPr>
                                <w:t>第五單元</w:t>
                              </w:r>
                            </w:p>
                            <w:p w:rsidR="00DC744C" w:rsidRPr="00AF003C" w:rsidRDefault="00DC744C" w:rsidP="00DC744C">
                              <w:pPr>
                                <w:spacing w:line="340" w:lineRule="exact"/>
                                <w:jc w:val="center"/>
                                <w:rPr>
                                  <w:rFonts w:ascii="新細明體" w:hAnsi="新細明體" w:hint="eastAsia"/>
                                  <w:sz w:val="32"/>
                                </w:rPr>
                              </w:pPr>
                              <w:r w:rsidRPr="00AF003C">
                                <w:rPr>
                                  <w:rFonts w:ascii="新細明體" w:hAnsi="新細明體" w:hint="eastAsia"/>
                                  <w:sz w:val="32"/>
                                </w:rPr>
                                <w:t>臺灣的人口</w:t>
                              </w:r>
                            </w:p>
                          </w:txbxContent>
                        </wps:txbx>
                        <wps:bodyPr rot="0" vert="horz" wrap="square" lIns="91440" tIns="18000" rIns="91440" bIns="45720" anchor="t" anchorCtr="0" upright="1">
                          <a:noAutofit/>
                        </wps:bodyPr>
                      </wps:wsp>
                      <wps:wsp>
                        <wps:cNvPr id="19" name="Line 20"/>
                        <wps:cNvCnPr/>
                        <wps:spPr bwMode="auto">
                          <a:xfrm>
                            <a:off x="9337" y="7158"/>
                            <a:ext cx="113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1"/>
                        <wps:cNvSpPr txBox="1">
                          <a:spLocks noChangeArrowheads="1"/>
                        </wps:cNvSpPr>
                        <wps:spPr bwMode="auto">
                          <a:xfrm>
                            <a:off x="5652" y="7866"/>
                            <a:ext cx="3685" cy="930"/>
                          </a:xfrm>
                          <a:prstGeom prst="rect">
                            <a:avLst/>
                          </a:prstGeom>
                          <a:solidFill>
                            <a:srgbClr val="FFFFFF"/>
                          </a:solidFill>
                          <a:ln w="38100" cmpd="dbl">
                            <a:solidFill>
                              <a:srgbClr val="000000"/>
                            </a:solidFill>
                            <a:miter lim="800000"/>
                            <a:headEnd/>
                            <a:tailEnd/>
                          </a:ln>
                        </wps:spPr>
                        <wps:txbx>
                          <w:txbxContent>
                            <w:p w:rsidR="00DC744C" w:rsidRPr="00AF003C" w:rsidRDefault="00DC744C" w:rsidP="00DC744C">
                              <w:pPr>
                                <w:spacing w:line="340" w:lineRule="exact"/>
                                <w:ind w:left="57" w:right="57"/>
                                <w:jc w:val="center"/>
                                <w:rPr>
                                  <w:rFonts w:ascii="新細明體" w:hAnsi="新細明體" w:hint="eastAsia"/>
                                  <w:sz w:val="32"/>
                                </w:rPr>
                              </w:pPr>
                              <w:r w:rsidRPr="00AF003C">
                                <w:rPr>
                                  <w:rFonts w:ascii="新細明體" w:hAnsi="新細明體" w:hint="eastAsia"/>
                                  <w:sz w:val="32"/>
                                </w:rPr>
                                <w:t>第六單元</w:t>
                              </w:r>
                            </w:p>
                            <w:p w:rsidR="00DC744C" w:rsidRPr="00AF003C" w:rsidRDefault="00DC744C" w:rsidP="00DC744C">
                              <w:pPr>
                                <w:spacing w:line="340" w:lineRule="exact"/>
                                <w:jc w:val="center"/>
                                <w:rPr>
                                  <w:rFonts w:ascii="新細明體" w:hAnsi="新細明體" w:hint="eastAsia"/>
                                  <w:sz w:val="32"/>
                                </w:rPr>
                              </w:pPr>
                              <w:r w:rsidRPr="00AF003C">
                                <w:rPr>
                                  <w:rFonts w:ascii="新細明體" w:hAnsi="新細明體" w:hint="eastAsia"/>
                                  <w:sz w:val="32"/>
                                </w:rPr>
                                <w:t>臺灣的城鄉與區域</w:t>
                              </w:r>
                            </w:p>
                          </w:txbxContent>
                        </wps:txbx>
                        <wps:bodyPr rot="0" vert="horz" wrap="square" lIns="91440" tIns="18000" rIns="91440" bIns="45720" anchor="t" anchorCtr="0" upright="1">
                          <a:noAutofit/>
                        </wps:bodyPr>
                      </wps:wsp>
                      <wps:wsp>
                        <wps:cNvPr id="21" name="Line 22"/>
                        <wps:cNvCnPr/>
                        <wps:spPr bwMode="auto">
                          <a:xfrm>
                            <a:off x="4802" y="8331"/>
                            <a:ext cx="8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9337" y="8331"/>
                            <a:ext cx="113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4"/>
                        <wps:cNvSpPr txBox="1">
                          <a:spLocks noChangeArrowheads="1"/>
                        </wps:cNvSpPr>
                        <wps:spPr bwMode="auto">
                          <a:xfrm>
                            <a:off x="10471" y="7906"/>
                            <a:ext cx="3402" cy="850"/>
                          </a:xfrm>
                          <a:prstGeom prst="rect">
                            <a:avLst/>
                          </a:prstGeom>
                          <a:solidFill>
                            <a:srgbClr val="FFFFFF"/>
                          </a:solidFill>
                          <a:ln w="38100" cmpd="dbl">
                            <a:solidFill>
                              <a:srgbClr val="000000"/>
                            </a:solidFill>
                            <a:miter lim="800000"/>
                            <a:headEnd/>
                            <a:tailEnd/>
                          </a:ln>
                        </wps:spPr>
                        <wps:txbx>
                          <w:txbxContent>
                            <w:p w:rsidR="00DC744C" w:rsidRPr="00AF003C" w:rsidRDefault="00DC744C" w:rsidP="00DC744C">
                              <w:pPr>
                                <w:spacing w:line="340" w:lineRule="exact"/>
                                <w:ind w:leftChars="50" w:left="120"/>
                                <w:rPr>
                                  <w:rFonts w:ascii="新細明體" w:hint="eastAsia"/>
                                </w:rPr>
                              </w:pPr>
                              <w:r w:rsidRPr="00AF003C">
                                <w:rPr>
                                  <w:rFonts w:ascii="新細明體" w:hint="eastAsia"/>
                                </w:rPr>
                                <w:t>第1課 鄉村與都市</w:t>
                              </w:r>
                            </w:p>
                            <w:p w:rsidR="00DC744C" w:rsidRPr="00827F57" w:rsidRDefault="00DC744C" w:rsidP="00DC744C">
                              <w:pPr>
                                <w:spacing w:line="340" w:lineRule="exact"/>
                                <w:ind w:leftChars="50" w:left="120"/>
                                <w:rPr>
                                  <w:rFonts w:ascii="新細明體" w:hint="eastAsia"/>
                                  <w:color w:val="FF0000"/>
                                </w:rPr>
                              </w:pPr>
                              <w:r w:rsidRPr="00AF003C">
                                <w:rPr>
                                  <w:rFonts w:ascii="新細明體" w:hint="eastAsia"/>
                                </w:rPr>
                                <w:t>第2課 區域特色與發展</w:t>
                              </w:r>
                            </w:p>
                          </w:txbxContent>
                        </wps:txbx>
                        <wps:bodyPr rot="0" vert="horz" wrap="square" lIns="91440" tIns="18000" rIns="91440" bIns="18000" anchor="t" anchorCtr="0" upright="1">
                          <a:noAutofit/>
                        </wps:bodyPr>
                      </wps:wsp>
                      <wps:wsp>
                        <wps:cNvPr id="24" name="Text Box 25"/>
                        <wps:cNvSpPr txBox="1">
                          <a:spLocks noChangeArrowheads="1"/>
                        </wps:cNvSpPr>
                        <wps:spPr bwMode="auto">
                          <a:xfrm>
                            <a:off x="10471" y="5561"/>
                            <a:ext cx="3402" cy="850"/>
                          </a:xfrm>
                          <a:prstGeom prst="rect">
                            <a:avLst/>
                          </a:prstGeom>
                          <a:solidFill>
                            <a:srgbClr val="FFFFFF"/>
                          </a:solidFill>
                          <a:ln w="38100" cmpd="dbl">
                            <a:solidFill>
                              <a:srgbClr val="000000"/>
                            </a:solidFill>
                            <a:miter lim="800000"/>
                            <a:headEnd/>
                            <a:tailEnd/>
                          </a:ln>
                        </wps:spPr>
                        <wps:txbx>
                          <w:txbxContent>
                            <w:p w:rsidR="00DC744C" w:rsidRPr="00AF003C" w:rsidRDefault="00DC744C" w:rsidP="00DC744C">
                              <w:pPr>
                                <w:spacing w:line="340" w:lineRule="exact"/>
                                <w:ind w:leftChars="50" w:left="120"/>
                                <w:rPr>
                                  <w:rFonts w:ascii="新細明體" w:hint="eastAsia"/>
                                </w:rPr>
                              </w:pPr>
                              <w:r w:rsidRPr="00AF003C">
                                <w:rPr>
                                  <w:rFonts w:ascii="新細明體" w:hint="eastAsia"/>
                                </w:rPr>
                                <w:t>第1課 社會的變遷</w:t>
                              </w:r>
                            </w:p>
                            <w:p w:rsidR="00DC744C" w:rsidRPr="00AF003C" w:rsidRDefault="00DC744C" w:rsidP="00DC744C">
                              <w:pPr>
                                <w:spacing w:line="340" w:lineRule="exact"/>
                                <w:ind w:leftChars="50" w:left="120"/>
                                <w:rPr>
                                  <w:rFonts w:ascii="新細明體" w:hint="eastAsia"/>
                                </w:rPr>
                              </w:pPr>
                              <w:r w:rsidRPr="00AF003C">
                                <w:rPr>
                                  <w:rFonts w:ascii="新細明體" w:hint="eastAsia"/>
                                </w:rPr>
                                <w:t>第2課</w:t>
                              </w:r>
                              <w:r w:rsidRPr="006544C8">
                                <w:rPr>
                                  <w:rFonts w:ascii="新細明體" w:hint="eastAsia"/>
                                </w:rPr>
                                <w:t xml:space="preserve"> 文化的傳承與發展</w:t>
                              </w:r>
                            </w:p>
                          </w:txbxContent>
                        </wps:txbx>
                        <wps:bodyPr rot="0" vert="horz" wrap="square" lIns="91440" tIns="18000" rIns="91440" bIns="18000" anchor="t" anchorCtr="0" upright="1">
                          <a:noAutofit/>
                        </wps:bodyPr>
                      </wps:wsp>
                      <wps:wsp>
                        <wps:cNvPr id="25" name="Line 26"/>
                        <wps:cNvCnPr/>
                        <wps:spPr bwMode="auto">
                          <a:xfrm>
                            <a:off x="9337" y="5986"/>
                            <a:ext cx="113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4802" y="5986"/>
                            <a:ext cx="8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8"/>
                        <wps:cNvSpPr txBox="1">
                          <a:spLocks noChangeArrowheads="1"/>
                        </wps:cNvSpPr>
                        <wps:spPr bwMode="auto">
                          <a:xfrm>
                            <a:off x="5652" y="5521"/>
                            <a:ext cx="3685" cy="930"/>
                          </a:xfrm>
                          <a:prstGeom prst="rect">
                            <a:avLst/>
                          </a:prstGeom>
                          <a:solidFill>
                            <a:srgbClr val="FFFFFF"/>
                          </a:solidFill>
                          <a:ln w="38100" cmpd="dbl">
                            <a:solidFill>
                              <a:srgbClr val="000000"/>
                            </a:solidFill>
                            <a:miter lim="800000"/>
                            <a:headEnd/>
                            <a:tailEnd/>
                          </a:ln>
                        </wps:spPr>
                        <wps:txbx>
                          <w:txbxContent>
                            <w:p w:rsidR="00DC744C" w:rsidRPr="00AF003C" w:rsidRDefault="00DC744C" w:rsidP="00DC744C">
                              <w:pPr>
                                <w:spacing w:line="340" w:lineRule="exact"/>
                                <w:ind w:left="57" w:right="57"/>
                                <w:jc w:val="center"/>
                                <w:rPr>
                                  <w:rFonts w:ascii="新細明體" w:hAnsi="新細明體" w:hint="eastAsia"/>
                                  <w:sz w:val="32"/>
                                </w:rPr>
                              </w:pPr>
                              <w:r w:rsidRPr="00AF003C">
                                <w:rPr>
                                  <w:rFonts w:ascii="新細明體" w:hAnsi="新細明體" w:hint="eastAsia"/>
                                  <w:sz w:val="32"/>
                                </w:rPr>
                                <w:t>第四單元</w:t>
                              </w:r>
                            </w:p>
                            <w:p w:rsidR="00DC744C" w:rsidRPr="00AF003C" w:rsidRDefault="00DC744C" w:rsidP="00DC744C">
                              <w:pPr>
                                <w:spacing w:line="340" w:lineRule="exact"/>
                                <w:jc w:val="center"/>
                                <w:rPr>
                                  <w:rFonts w:ascii="新細明體" w:hAnsi="新細明體" w:hint="eastAsia"/>
                                  <w:sz w:val="32"/>
                                </w:rPr>
                              </w:pPr>
                              <w:r w:rsidRPr="00AF003C">
                                <w:rPr>
                                  <w:rFonts w:ascii="新細明體" w:hAnsi="新細明體" w:hint="eastAsia"/>
                                  <w:sz w:val="32"/>
                                </w:rPr>
                                <w:t>戰後臺灣的社會與文化</w:t>
                              </w:r>
                            </w:p>
                          </w:txbxContent>
                        </wps:txbx>
                        <wps:bodyPr rot="0" vert="horz" wrap="square" lIns="91440" tIns="18000" rIns="91440" bIns="45720" anchor="t" anchorCtr="0" upright="1">
                          <a:noAutofit/>
                        </wps:bodyPr>
                      </wps:wsp>
                    </wpg:wgp>
                  </a:graphicData>
                </a:graphic>
              </wp:inline>
            </w:drawing>
          </mc:Choice>
          <mc:Fallback>
            <w:pict>
              <v:group id="群組 1" o:spid="_x0000_s1026" style="width:588.25pt;height:355.25pt;mso-position-horizontal-relative:char;mso-position-vertical-relative:line" coordorigin="2108,1691" coordsize="11765,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">
                <v:line id="Line 3" o:spid="_x0000_s1027" style="position:absolute;visibility:visible;mso-wrap-style:square" from="4802,2313" to="4802,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RO8IAAADaAAAADwAAAGRycy9kb3ducmV2LnhtbESPQWvCQBSE7wX/w/IEb3WjQinRVUSw&#10;Fm+mRejtkX0mMdm3cXej8d+7BcHjMDPfMItVbxpxJecrywom4wQEcW51xYWC35/t+ycIH5A1NpZJ&#10;wZ08rJaDtwWm2t74QNcsFCJC2KeooAyhTaX0eUkG/di2xNE7WWcwROkKqR3eItw0cpokH9JgxXGh&#10;xJY2JeV11hkFxy7jv3O9dQ12X7vd6Xip/Wyv1GjYr+cgAvXhFX62v7WCKfxfi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nRO8IAAADaAAAADwAAAAAAAAAAAAAA&#10;AAChAgAAZHJzL2Rvd25yZXYueG1sUEsFBgAAAAAEAAQA+QAAAJADAAAAAA==&#10;" strokeweight="1.5pt"/>
                <v:shapetype id="_x0000_t202" coordsize="21600,21600" o:spt="202" path="m,l,21600r21600,l21600,xe">
                  <v:stroke joinstyle="miter"/>
                  <v:path gradientshapeok="t" o:connecttype="rect"/>
                </v:shapetype>
                <v:shape id="Text Box 4" o:spid="_x0000_s1028" type="#_x0000_t202" style="position:absolute;left:2108;top:4872;width:226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kKMMA&#10;AADaAAAADwAAAGRycy9kb3ducmV2LnhtbESP0WrCQBRE3wv9h+UWfKsbK1aJrtIKYrAPYvQDrtlr&#10;Erp7N2ZXjX/vCoU+DjNzhpktOmvElVpfO1Yw6CcgiAunay4VHPar9wkIH5A1Gsek4E4eFvPXlxmm&#10;2t14R9c8lCJC2KeooAqhSaX0RUUWfd81xNE7udZiiLItpW7xFuHWyI8k+ZQWa44LFTa0rKj4zS9W&#10;QfYzNiObbc0xH3yfi1HYrJPsrFTvrfuaggjUhf/wXzvTCob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SkKMMAAADaAAAADwAAAAAAAAAAAAAAAACYAgAAZHJzL2Rv&#10;d25yZXYueG1sUEsFBgAAAAAEAAQA9QAAAIgDAAAAAA==&#10;" strokeweight="3pt">
                  <v:stroke linestyle="thinThin"/>
                  <v:textbox>
                    <w:txbxContent>
                      <w:p w:rsidR="00DC744C" w:rsidRPr="00AF003C" w:rsidRDefault="00DC744C" w:rsidP="00DC744C">
                        <w:pPr>
                          <w:spacing w:beforeLines="20" w:before="48" w:line="340" w:lineRule="exact"/>
                          <w:jc w:val="center"/>
                          <w:rPr>
                            <w:rFonts w:ascii="新細明體" w:hAnsi="新細明體" w:hint="eastAsia"/>
                            <w:sz w:val="36"/>
                          </w:rPr>
                        </w:pPr>
                        <w:r w:rsidRPr="00AF003C">
                          <w:rPr>
                            <w:rFonts w:ascii="新細明體" w:hAnsi="新細明體" w:hint="eastAsia"/>
                            <w:sz w:val="36"/>
                          </w:rPr>
                          <w:t>社會6上</w:t>
                        </w:r>
                      </w:p>
                    </w:txbxContent>
                  </v:textbox>
                </v:shape>
                <v:line id="Line 5" o:spid="_x0000_s1029" style="position:absolute;visibility:visible;mso-wrap-style:square" from="4802,2313" to="5652,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shape id="Text Box 6" o:spid="_x0000_s1030" type="#_x0000_t202" style="position:absolute;left:5652;top:1848;width:3685;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EdcIA&#10;AADaAAAADwAAAGRycy9kb3ducmV2LnhtbESPX2vCMBTF34V9h3AHvmmqoLjOtEhloC/C3GCvd81d&#10;U9bclCTT1k9vBoM9Hs6fH2dbDrYTF/KhdaxgMc9AENdOt9woeH97mW1AhIissXNMCkYKUBYPky3m&#10;2l35lS7n2Ig0wiFHBSbGPpcy1IYshrnriZP35bzFmKRvpPZ4TeO2k8ssW0uLLSeCwZ4qQ/X3+ccm&#10;SHWo9P5p8zmGztyOx5OXH6NXavo47J5BRBrif/ivfdAKVvB7Jd0A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QR1wgAAANoAAAAPAAAAAAAAAAAAAAAAAJgCAABkcnMvZG93&#10;bnJldi54bWxQSwUGAAAAAAQABAD1AAAAhwMAAAAA&#10;" strokeweight="3pt">
                  <v:stroke linestyle="thinThin"/>
                  <v:textbox inset=",.5mm">
                    <w:txbxContent>
                      <w:p w:rsidR="00DC744C" w:rsidRPr="002E5A13" w:rsidRDefault="00DC744C" w:rsidP="00DC744C">
                        <w:pPr>
                          <w:spacing w:line="340" w:lineRule="exact"/>
                          <w:ind w:left="57" w:right="57"/>
                          <w:jc w:val="center"/>
                          <w:rPr>
                            <w:rFonts w:ascii="新細明體" w:hAnsi="新細明體" w:hint="eastAsia"/>
                            <w:sz w:val="32"/>
                            <w:szCs w:val="32"/>
                          </w:rPr>
                        </w:pPr>
                        <w:r w:rsidRPr="002E5A13">
                          <w:rPr>
                            <w:rFonts w:ascii="新細明體" w:hAnsi="新細明體" w:hint="eastAsia"/>
                            <w:sz w:val="32"/>
                            <w:szCs w:val="32"/>
                          </w:rPr>
                          <w:t>第一單元</w:t>
                        </w:r>
                      </w:p>
                      <w:p w:rsidR="00DC744C" w:rsidRPr="002E5A13" w:rsidRDefault="00DC744C" w:rsidP="00DC744C">
                        <w:pPr>
                          <w:spacing w:line="340" w:lineRule="exact"/>
                          <w:jc w:val="center"/>
                          <w:rPr>
                            <w:rFonts w:ascii="新細明體" w:hAnsi="新細明體" w:hint="eastAsia"/>
                            <w:sz w:val="32"/>
                            <w:szCs w:val="32"/>
                          </w:rPr>
                        </w:pPr>
                        <w:r w:rsidRPr="002E5A13">
                          <w:rPr>
                            <w:rFonts w:ascii="新細明體" w:hAnsi="新細明體" w:hint="eastAsia"/>
                            <w:sz w:val="32"/>
                            <w:szCs w:val="32"/>
                          </w:rPr>
                          <w:t>日本來的統治者</w:t>
                        </w:r>
                      </w:p>
                    </w:txbxContent>
                  </v:textbox>
                </v:shape>
                <v:line id="Line 7" o:spid="_x0000_s1031" style="position:absolute;visibility:visible;mso-wrap-style:square" from="9337,2313" to="10471,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shape id="Text Box 8" o:spid="_x0000_s1032" type="#_x0000_t202" style="position:absolute;left:10471;top:1691;width:3402;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0M8QA&#10;AADaAAAADwAAAGRycy9kb3ducmV2LnhtbESPQWvCQBSE7wX/w/KEXqRuVNCSugkiCNLaFqOX3p7Z&#10;ZxLMvg3ZbYz/3i0IPQ4z8w2zTHtTi45aV1lWMBlHIIhzqysuFBwPm5dXEM4ja6wtk4IbOUiTwdMS&#10;Y22vvKcu84UIEHYxKii9b2IpXV6SQTe2DXHwzrY16INsC6lbvAa4qeU0iubSYMVhocSG1iXll+zX&#10;KPj++jkfaXbo3rvP1WU3yj7MCE9KPQ/71RsIT73/Dz/aW61gAX9Xwg2Q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tDPEAAAA2gAAAA8AAAAAAAAAAAAAAAAAmAIAAGRycy9k&#10;b3ducmV2LnhtbFBLBQYAAAAABAAEAPUAAACJAwAAAAA=&#10;" strokeweight="3pt">
                  <v:stroke linestyle="thinThin"/>
                  <v:textbox inset=",.5mm,,.5mm">
                    <w:txbxContent>
                      <w:p w:rsidR="00DC744C" w:rsidRPr="00AF003C" w:rsidRDefault="00DC744C" w:rsidP="00DC744C">
                        <w:pPr>
                          <w:spacing w:line="340" w:lineRule="exact"/>
                          <w:ind w:leftChars="50" w:left="120"/>
                          <w:rPr>
                            <w:rFonts w:ascii="新細明體" w:hint="eastAsia"/>
                          </w:rPr>
                        </w:pPr>
                        <w:r w:rsidRPr="00AF003C">
                          <w:rPr>
                            <w:rFonts w:ascii="新細明體" w:hint="eastAsia"/>
                          </w:rPr>
                          <w:t>第1課 日治時代的殖民統治</w:t>
                        </w:r>
                      </w:p>
                      <w:p w:rsidR="00DC744C" w:rsidRPr="00AF003C" w:rsidRDefault="00DC744C" w:rsidP="00DC744C">
                        <w:pPr>
                          <w:spacing w:line="340" w:lineRule="exact"/>
                          <w:ind w:leftChars="50" w:left="120"/>
                          <w:rPr>
                            <w:rFonts w:ascii="新細明體" w:hint="eastAsia"/>
                          </w:rPr>
                        </w:pPr>
                        <w:r w:rsidRPr="00AF003C">
                          <w:rPr>
                            <w:rFonts w:ascii="新細明體" w:hint="eastAsia"/>
                          </w:rPr>
                          <w:t>第2課 日治時代的經濟發展</w:t>
                        </w:r>
                      </w:p>
                      <w:p w:rsidR="00DC744C" w:rsidRPr="00AF003C" w:rsidRDefault="00DC744C" w:rsidP="00DC744C">
                        <w:pPr>
                          <w:spacing w:line="340" w:lineRule="exact"/>
                          <w:ind w:leftChars="50" w:left="120"/>
                          <w:rPr>
                            <w:rFonts w:ascii="新細明體" w:hint="eastAsia"/>
                          </w:rPr>
                        </w:pPr>
                        <w:r w:rsidRPr="00AF003C">
                          <w:rPr>
                            <w:rFonts w:ascii="新細明體" w:hint="eastAsia"/>
                          </w:rPr>
                          <w:t>第3課 日治時代的社會變遷</w:t>
                        </w:r>
                      </w:p>
                    </w:txbxContent>
                  </v:textbox>
                </v:shape>
                <v:shape id="Text Box 9" o:spid="_x0000_s1033" type="#_x0000_t202" style="position:absolute;left:5652;top:3177;width:3685;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r678A&#10;AADaAAAADwAAAGRycy9kb3ducmV2LnhtbERPTWsCMRC9F/ofwhS81Ww9iG6NUrYU9FKoFnqdbsbN&#10;4mayJFF3++s7B8Hj432vNoPv1IViagMbeJkWoIjrYFtuDHwfPp4XoFJGttgFJgMjJdisHx9WWNpw&#10;5S+67HOjJIRTiQZczn2pdaodeUzT0BMLdwzRYxYYG20jXiXcd3pWFHPtsWVpcNhT5ag+7c9eSqpt&#10;Zd+Xi98xde5vt/uM+meMxkyehrdXUJmGfBff3FtrQLbKFbkBe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LKvrvwAAANoAAAAPAAAAAAAAAAAAAAAAAJgCAABkcnMvZG93bnJl&#10;di54bWxQSwUGAAAAAAQABAD1AAAAhAMAAAAA&#10;" strokeweight="3pt">
                  <v:stroke linestyle="thinThin"/>
                  <v:textbox inset=",.5mm">
                    <w:txbxContent>
                      <w:p w:rsidR="00DC744C" w:rsidRPr="00AF003C" w:rsidRDefault="00DC744C" w:rsidP="00DC744C">
                        <w:pPr>
                          <w:spacing w:line="340" w:lineRule="exact"/>
                          <w:ind w:left="57" w:right="57"/>
                          <w:jc w:val="center"/>
                          <w:rPr>
                            <w:rFonts w:ascii="新細明體" w:hAnsi="新細明體" w:hint="eastAsia"/>
                            <w:sz w:val="32"/>
                            <w:szCs w:val="32"/>
                          </w:rPr>
                        </w:pPr>
                        <w:r w:rsidRPr="00AF003C">
                          <w:rPr>
                            <w:rFonts w:ascii="新細明體" w:hAnsi="新細明體" w:hint="eastAsia"/>
                            <w:sz w:val="32"/>
                            <w:szCs w:val="32"/>
                          </w:rPr>
                          <w:t>第二單元</w:t>
                        </w:r>
                      </w:p>
                      <w:p w:rsidR="00DC744C" w:rsidRPr="00AF003C" w:rsidRDefault="00DC744C" w:rsidP="00DC744C">
                        <w:pPr>
                          <w:spacing w:line="340" w:lineRule="exact"/>
                          <w:jc w:val="center"/>
                          <w:rPr>
                            <w:rFonts w:ascii="新細明體" w:hAnsi="新細明體" w:hint="eastAsia"/>
                            <w:sz w:val="32"/>
                            <w:szCs w:val="32"/>
                          </w:rPr>
                        </w:pPr>
                        <w:r w:rsidRPr="00AF003C">
                          <w:rPr>
                            <w:rFonts w:ascii="新細明體" w:hAnsi="新細明體" w:hint="eastAsia"/>
                            <w:sz w:val="32"/>
                            <w:szCs w:val="32"/>
                          </w:rPr>
                          <w:t>戰後臺灣的政治演變</w:t>
                        </w:r>
                      </w:p>
                    </w:txbxContent>
                  </v:textbox>
                </v:shape>
                <v:shape id="Text Box 10" o:spid="_x0000_s1034" type="#_x0000_t202" style="position:absolute;left:10471;top:3218;width:3402;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F2sQA&#10;AADaAAAADwAAAGRycy9kb3ducmV2LnhtbESPQWvCQBSE7wX/w/KEXqRuVBCbugkiCNLaFqOX3p7Z&#10;ZxLMvg3ZbYz/3i0IPQ4z8w2zTHtTi45aV1lWMBlHIIhzqysuFBwPm5cFCOeRNdaWScGNHKTJ4GmJ&#10;sbZX3lOX+UIECLsYFZTeN7GULi/JoBvbhjh4Z9sa9EG2hdQtXgPc1HIaRXNpsOKwUGJD65LyS/Zr&#10;FHx//ZyPNDt0793n6rIbZR9mhCelnof96g2Ep97/hx/trVbwCn9Xwg2Q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PhdrEAAAA2gAAAA8AAAAAAAAAAAAAAAAAmAIAAGRycy9k&#10;b3ducmV2LnhtbFBLBQYAAAAABAAEAPUAAACJAwAAAAA=&#10;" strokeweight="3pt">
                  <v:stroke linestyle="thinThin"/>
                  <v:textbox inset=",.5mm,,.5mm">
                    <w:txbxContent>
                      <w:p w:rsidR="00DC744C" w:rsidRPr="00AF003C" w:rsidRDefault="00DC744C" w:rsidP="00DC744C">
                        <w:pPr>
                          <w:spacing w:line="340" w:lineRule="exact"/>
                          <w:ind w:leftChars="50" w:left="120"/>
                          <w:rPr>
                            <w:rFonts w:ascii="新細明體" w:hint="eastAsia"/>
                          </w:rPr>
                        </w:pPr>
                        <w:r w:rsidRPr="00AF003C">
                          <w:rPr>
                            <w:rFonts w:ascii="新細明體" w:hint="eastAsia"/>
                          </w:rPr>
                          <w:t>第1課 政治發展</w:t>
                        </w:r>
                      </w:p>
                      <w:p w:rsidR="00DC744C" w:rsidRPr="00AF003C" w:rsidRDefault="00DC744C" w:rsidP="00DC744C">
                        <w:pPr>
                          <w:spacing w:line="340" w:lineRule="exact"/>
                          <w:ind w:leftChars="50" w:left="120"/>
                          <w:rPr>
                            <w:rFonts w:ascii="新細明體" w:hint="eastAsia"/>
                          </w:rPr>
                        </w:pPr>
                        <w:r w:rsidRPr="00AF003C">
                          <w:rPr>
                            <w:rFonts w:ascii="新細明體" w:hint="eastAsia"/>
                          </w:rPr>
                          <w:t>第2課 政府組織</w:t>
                        </w:r>
                      </w:p>
                    </w:txbxContent>
                  </v:textbox>
                </v:shape>
                <v:line id="Line 11" o:spid="_x0000_s1035" style="position:absolute;visibility:visible;mso-wrap-style:square" from="9337,3643" to="10471,3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12" o:spid="_x0000_s1036" style="position:absolute;visibility:visible;mso-wrap-style:square" from="4802,3643" to="5652,3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13" o:spid="_x0000_s1037" style="position:absolute;visibility:visible;mso-wrap-style:square" from="9337,4814" to="10471,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Text Box 14" o:spid="_x0000_s1038" type="#_x0000_t202" style="position:absolute;left:5652;top:4349;width:3685;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ixB8QA&#10;AADbAAAADwAAAGRycy9kb3ducmV2LnhtbESPQWvCQBCF74L/YRmhN920BdHUTSgpgl6E2oLXaXaa&#10;Dc3Oht1Vk/76bkHwNsN78743m3KwnbiQD61jBY+LDARx7XTLjYLPj+18BSJEZI2dY1IwUoCymE42&#10;mGt35Xe6HGMjUgiHHBWYGPtcylAbshgWridO2rfzFmNafSO1x2sKt518yrKltNhyIhjsqTJU/xzP&#10;NkGqXaXf1quvMXTmd78/eHkavVIPs+H1BUSkId7Nt+udTvWf4f+XNI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IsQfEAAAA2wAAAA8AAAAAAAAAAAAAAAAAmAIAAGRycy9k&#10;b3ducmV2LnhtbFBLBQYAAAAABAAEAPUAAACJAwAAAAA=&#10;" strokeweight="3pt">
                  <v:stroke linestyle="thinThin"/>
                  <v:textbox inset=",.5mm">
                    <w:txbxContent>
                      <w:p w:rsidR="00DC744C" w:rsidRPr="00AF003C" w:rsidRDefault="00DC744C" w:rsidP="00DC744C">
                        <w:pPr>
                          <w:spacing w:line="340" w:lineRule="exact"/>
                          <w:ind w:left="57" w:right="57"/>
                          <w:jc w:val="center"/>
                          <w:rPr>
                            <w:rFonts w:ascii="新細明體" w:hAnsi="新細明體" w:hint="eastAsia"/>
                            <w:sz w:val="32"/>
                          </w:rPr>
                        </w:pPr>
                        <w:r w:rsidRPr="00AF003C">
                          <w:rPr>
                            <w:rFonts w:ascii="新細明體" w:hAnsi="新細明體" w:hint="eastAsia"/>
                            <w:sz w:val="32"/>
                          </w:rPr>
                          <w:t>第三單元</w:t>
                        </w:r>
                      </w:p>
                      <w:p w:rsidR="00DC744C" w:rsidRPr="00827F57" w:rsidRDefault="00DC744C" w:rsidP="00DC744C">
                        <w:pPr>
                          <w:spacing w:line="340" w:lineRule="exact"/>
                          <w:jc w:val="center"/>
                          <w:rPr>
                            <w:rFonts w:ascii="新細明體" w:hAnsi="新細明體" w:hint="eastAsia"/>
                            <w:color w:val="FF0000"/>
                            <w:sz w:val="32"/>
                          </w:rPr>
                        </w:pPr>
                        <w:r w:rsidRPr="00AF003C">
                          <w:rPr>
                            <w:rFonts w:ascii="新細明體" w:hAnsi="新細明體" w:hint="eastAsia"/>
                            <w:sz w:val="32"/>
                          </w:rPr>
                          <w:t>戰後臺灣的經濟發展</w:t>
                        </w:r>
                      </w:p>
                    </w:txbxContent>
                  </v:textbox>
                </v:shape>
                <v:shape id="Text Box 15" o:spid="_x0000_s1039" type="#_x0000_t202" style="position:absolute;left:10471;top:4389;width:3402;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GOq8MA&#10;AADbAAAADwAAAGRycy9kb3ducmV2LnhtbERPS2vCQBC+F/wPywi9SN34QErqJoggSGtbjF56G7Nj&#10;EszOhuw2xn/vFoTe5uN7zjLtTS06al1lWcFkHIEgzq2uuFBwPGxeXkE4j6yxtkwKbuQgTQZPS4y1&#10;vfKeuswXIoSwi1FB6X0TS+nykgy6sW2IA3e2rUEfYFtI3eI1hJtaTqNoIQ1WHBpKbGhdUn7Jfo2C&#10;76+f85Fmh+69+1xddqPsw4zwpNTzsF+9gfDU+3/xw73VYf4c/n4JB8j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GOq8MAAADbAAAADwAAAAAAAAAAAAAAAACYAgAAZHJzL2Rv&#10;d25yZXYueG1sUEsFBgAAAAAEAAQA9QAAAIgDAAAAAA==&#10;" strokeweight="3pt">
                  <v:stroke linestyle="thinThin"/>
                  <v:textbox inset=",.5mm,,.5mm">
                    <w:txbxContent>
                      <w:p w:rsidR="00DC744C" w:rsidRPr="00AF003C" w:rsidRDefault="00DC744C" w:rsidP="00DC744C">
                        <w:pPr>
                          <w:spacing w:line="340" w:lineRule="exact"/>
                          <w:ind w:leftChars="50" w:left="120"/>
                          <w:rPr>
                            <w:rFonts w:ascii="新細明體" w:hint="eastAsia"/>
                          </w:rPr>
                        </w:pPr>
                        <w:r w:rsidRPr="00AF003C">
                          <w:rPr>
                            <w:rFonts w:ascii="新細明體" w:hint="eastAsia"/>
                          </w:rPr>
                          <w:t>第1課 經濟重整與復甦</w:t>
                        </w:r>
                      </w:p>
                      <w:p w:rsidR="00DC744C" w:rsidRPr="00827F57" w:rsidRDefault="00DC744C" w:rsidP="00DC744C">
                        <w:pPr>
                          <w:spacing w:line="340" w:lineRule="exact"/>
                          <w:ind w:leftChars="50" w:left="120"/>
                          <w:rPr>
                            <w:rFonts w:ascii="新細明體" w:hint="eastAsia"/>
                            <w:color w:val="FF0000"/>
                          </w:rPr>
                        </w:pPr>
                        <w:r w:rsidRPr="00AF003C">
                          <w:rPr>
                            <w:rFonts w:ascii="新細明體" w:hint="eastAsia"/>
                          </w:rPr>
                          <w:t>第2課 經濟發展與轉型</w:t>
                        </w:r>
                      </w:p>
                    </w:txbxContent>
                  </v:textbox>
                </v:shape>
                <v:line id="Line 16" o:spid="_x0000_s1040" style="position:absolute;visibility:visible;mso-wrap-style:square" from="4802,4814" to="5652,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17" o:spid="_x0000_s1041" style="position:absolute;visibility:visible;mso-wrap-style:square" from="4802,7158" to="5652,7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shape id="Text Box 18" o:spid="_x0000_s1042" type="#_x0000_t202" style="position:absolute;left:10471;top:6733;width:3402;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Q3MMA&#10;AADbAAAADwAAAGRycy9kb3ducmV2LnhtbERPTWvCQBC9F/wPywi9SN2ooCV1E0QQpLUtRi+9jdkx&#10;CWZnQ3Yb4793C0Jv83ifs0x7U4uOWldZVjAZRyCIc6srLhQcD5uXVxDOI2usLZOCGzlIk8HTEmNt&#10;r7ynLvOFCCHsYlRQet/EUrq8JINubBviwJ1ta9AH2BZSt3gN4aaW0yiaS4MVh4YSG1qXlF+yX6Pg&#10;++vnfKTZoXvvPleX3Sj7MCM8KfU87FdvIDz1/l/8cG91mL+Av1/CATK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MQ3MMAAADbAAAADwAAAAAAAAAAAAAAAACYAgAAZHJzL2Rv&#10;d25yZXYueG1sUEsFBgAAAAAEAAQA9QAAAIgDAAAAAA==&#10;" strokeweight="3pt">
                  <v:stroke linestyle="thinThin"/>
                  <v:textbox inset=",.5mm,,.5mm">
                    <w:txbxContent>
                      <w:p w:rsidR="00DC744C" w:rsidRPr="001031B7" w:rsidRDefault="00DC744C" w:rsidP="00DC744C">
                        <w:pPr>
                          <w:spacing w:line="340" w:lineRule="exact"/>
                          <w:ind w:left="23"/>
                          <w:rPr>
                            <w:rFonts w:ascii="新細明體" w:hAnsi="新細明體" w:hint="eastAsia"/>
                          </w:rPr>
                        </w:pPr>
                        <w:r w:rsidRPr="001031B7">
                          <w:rPr>
                            <w:rFonts w:ascii="新細明體" w:hAnsi="新細明體" w:hint="eastAsia"/>
                          </w:rPr>
                          <w:t>第1課 人口分布與遷移</w:t>
                        </w:r>
                      </w:p>
                      <w:p w:rsidR="00DC744C" w:rsidRPr="001031B7" w:rsidRDefault="00DC744C" w:rsidP="00DC744C">
                        <w:pPr>
                          <w:spacing w:line="340" w:lineRule="exact"/>
                          <w:ind w:left="23"/>
                          <w:rPr>
                            <w:rFonts w:ascii="新細明體" w:hAnsi="新細明體" w:hint="eastAsia"/>
                          </w:rPr>
                        </w:pPr>
                        <w:r w:rsidRPr="001031B7">
                          <w:rPr>
                            <w:rFonts w:ascii="新細明體" w:hAnsi="新細明體" w:hint="eastAsia"/>
                          </w:rPr>
                          <w:t>第2課 人口現象與政策</w:t>
                        </w:r>
                      </w:p>
                    </w:txbxContent>
                  </v:textbox>
                </v:shape>
                <v:shape id="Text Box 19" o:spid="_x0000_s1043" type="#_x0000_t202" style="position:absolute;left:5652;top:6693;width:3685;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jdsMA&#10;AADbAAAADwAAAGRycy9kb3ducmV2LnhtbESPTWsCMRCG74X+hzAFbzVbD6Jbo5QtBb0UqoVep5tx&#10;s7iZLEnU3f76zkHwNsO8H8+sNoPv1IViagMbeJkWoIjrYFtuDHwfPp4XoFJGttgFJgMjJdisHx9W&#10;WNpw5S+67HOjJIRTiQZczn2pdaodeUzT0BPL7RiixyxrbLSNeJVw3+lZUcy1x5alwWFPlaP6tD97&#10;Kam2lX1fLn7H1Lm/3e4z6p8xGjN5Gt5eQWUa8l18c2+t4Aus/CID6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wjdsMAAADbAAAADwAAAAAAAAAAAAAAAACYAgAAZHJzL2Rv&#10;d25yZXYueG1sUEsFBgAAAAAEAAQA9QAAAIgDAAAAAA==&#10;" strokeweight="3pt">
                  <v:stroke linestyle="thinThin"/>
                  <v:textbox inset=",.5mm">
                    <w:txbxContent>
                      <w:p w:rsidR="00DC744C" w:rsidRPr="00AF003C" w:rsidRDefault="00DC744C" w:rsidP="00DC744C">
                        <w:pPr>
                          <w:spacing w:line="340" w:lineRule="exact"/>
                          <w:ind w:left="57" w:right="57"/>
                          <w:jc w:val="center"/>
                          <w:rPr>
                            <w:rFonts w:ascii="新細明體" w:hAnsi="新細明體" w:hint="eastAsia"/>
                            <w:sz w:val="32"/>
                          </w:rPr>
                        </w:pPr>
                        <w:r w:rsidRPr="00AF003C">
                          <w:rPr>
                            <w:rFonts w:ascii="新細明體" w:hAnsi="新細明體" w:hint="eastAsia"/>
                            <w:sz w:val="32"/>
                          </w:rPr>
                          <w:t>第五單元</w:t>
                        </w:r>
                      </w:p>
                      <w:p w:rsidR="00DC744C" w:rsidRPr="00AF003C" w:rsidRDefault="00DC744C" w:rsidP="00DC744C">
                        <w:pPr>
                          <w:spacing w:line="340" w:lineRule="exact"/>
                          <w:jc w:val="center"/>
                          <w:rPr>
                            <w:rFonts w:ascii="新細明體" w:hAnsi="新細明體" w:hint="eastAsia"/>
                            <w:sz w:val="32"/>
                          </w:rPr>
                        </w:pPr>
                        <w:r w:rsidRPr="00AF003C">
                          <w:rPr>
                            <w:rFonts w:ascii="新細明體" w:hAnsi="新細明體" w:hint="eastAsia"/>
                            <w:sz w:val="32"/>
                          </w:rPr>
                          <w:t>臺灣的人口</w:t>
                        </w:r>
                      </w:p>
                    </w:txbxContent>
                  </v:textbox>
                </v:shape>
                <v:line id="Line 20" o:spid="_x0000_s1044" style="position:absolute;visibility:visible;mso-wrap-style:square" from="9337,7158" to="10471,7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shape id="Text Box 21" o:spid="_x0000_s1045" type="#_x0000_t202" style="position:absolute;left:5652;top:7866;width:3685;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lzcAA&#10;AADbAAAADwAAAGRycy9kb3ducmV2LnhtbERPTWsCMRC9F/ofwhR6q9l6KLoaRbYIeilUhV6nm3Gz&#10;uJksSdTd/vrOodDj430v14Pv1I1iagMbeJ0UoIjrYFtuDJyO25cZqJSRLXaBycBICdarx4clljbc&#10;+ZNuh9woCeFUogGXc19qnWpHHtMk9MTCnUP0mAXGRtuIdwn3nZ4WxZv22LI0OOypclRfDlcvJdWu&#10;su/z2feYOvez339E/TVGY56fhs0CVKYh/4v/3DtrYCrr5Yv8AL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blzcAAAADbAAAADwAAAAAAAAAAAAAAAACYAgAAZHJzL2Rvd25y&#10;ZXYueG1sUEsFBgAAAAAEAAQA9QAAAIUDAAAAAA==&#10;" strokeweight="3pt">
                  <v:stroke linestyle="thinThin"/>
                  <v:textbox inset=",.5mm">
                    <w:txbxContent>
                      <w:p w:rsidR="00DC744C" w:rsidRPr="00AF003C" w:rsidRDefault="00DC744C" w:rsidP="00DC744C">
                        <w:pPr>
                          <w:spacing w:line="340" w:lineRule="exact"/>
                          <w:ind w:left="57" w:right="57"/>
                          <w:jc w:val="center"/>
                          <w:rPr>
                            <w:rFonts w:ascii="新細明體" w:hAnsi="新細明體" w:hint="eastAsia"/>
                            <w:sz w:val="32"/>
                          </w:rPr>
                        </w:pPr>
                        <w:r w:rsidRPr="00AF003C">
                          <w:rPr>
                            <w:rFonts w:ascii="新細明體" w:hAnsi="新細明體" w:hint="eastAsia"/>
                            <w:sz w:val="32"/>
                          </w:rPr>
                          <w:t>第六單元</w:t>
                        </w:r>
                      </w:p>
                      <w:p w:rsidR="00DC744C" w:rsidRPr="00AF003C" w:rsidRDefault="00DC744C" w:rsidP="00DC744C">
                        <w:pPr>
                          <w:spacing w:line="340" w:lineRule="exact"/>
                          <w:jc w:val="center"/>
                          <w:rPr>
                            <w:rFonts w:ascii="新細明體" w:hAnsi="新細明體" w:hint="eastAsia"/>
                            <w:sz w:val="32"/>
                          </w:rPr>
                        </w:pPr>
                        <w:r w:rsidRPr="00AF003C">
                          <w:rPr>
                            <w:rFonts w:ascii="新細明體" w:hAnsi="新細明體" w:hint="eastAsia"/>
                            <w:sz w:val="32"/>
                          </w:rPr>
                          <w:t>臺灣的城鄉與區域</w:t>
                        </w:r>
                      </w:p>
                    </w:txbxContent>
                  </v:textbox>
                </v:shape>
                <v:line id="Line 22" o:spid="_x0000_s1046" style="position:absolute;visibility:visible;mso-wrap-style:square" from="4802,8331" to="5652,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23" o:spid="_x0000_s1047" style="position:absolute;visibility:visible;mso-wrap-style:square" from="9337,8331" to="10471,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shape id="Text Box 24" o:spid="_x0000_s1048" type="#_x0000_t202" style="position:absolute;left:10471;top:7906;width:3402;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cYsYA&#10;AADbAAAADwAAAGRycy9kb3ducmV2LnhtbESPT2vCQBTE74V+h+UVvEjdqCAluglSKIi2lUYvvT2z&#10;L39I9m3IrjH99t2C0OMwM79hNuloWjFQ72rLCuazCARxbnXNpYLz6e35BYTzyBpby6TghxykyePD&#10;BmNtb/xFQ+ZLESDsYlRQed/FUrq8IoNuZjvi4BW2N+iD7Eupe7wFuGnlIopW0mDNYaHCjl4rypvs&#10;ahQcP7+LMy1Pw3742Dbv0+xgpnhRavI0btcgPI3+P3xv77SCxRL+voQf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TcYsYAAADbAAAADwAAAAAAAAAAAAAAAACYAgAAZHJz&#10;L2Rvd25yZXYueG1sUEsFBgAAAAAEAAQA9QAAAIsDAAAAAA==&#10;" strokeweight="3pt">
                  <v:stroke linestyle="thinThin"/>
                  <v:textbox inset=",.5mm,,.5mm">
                    <w:txbxContent>
                      <w:p w:rsidR="00DC744C" w:rsidRPr="00AF003C" w:rsidRDefault="00DC744C" w:rsidP="00DC744C">
                        <w:pPr>
                          <w:spacing w:line="340" w:lineRule="exact"/>
                          <w:ind w:leftChars="50" w:left="120"/>
                          <w:rPr>
                            <w:rFonts w:ascii="新細明體" w:hint="eastAsia"/>
                          </w:rPr>
                        </w:pPr>
                        <w:r w:rsidRPr="00AF003C">
                          <w:rPr>
                            <w:rFonts w:ascii="新細明體" w:hint="eastAsia"/>
                          </w:rPr>
                          <w:t>第1課 鄉村與都市</w:t>
                        </w:r>
                      </w:p>
                      <w:p w:rsidR="00DC744C" w:rsidRPr="00827F57" w:rsidRDefault="00DC744C" w:rsidP="00DC744C">
                        <w:pPr>
                          <w:spacing w:line="340" w:lineRule="exact"/>
                          <w:ind w:leftChars="50" w:left="120"/>
                          <w:rPr>
                            <w:rFonts w:ascii="新細明體" w:hint="eastAsia"/>
                            <w:color w:val="FF0000"/>
                          </w:rPr>
                        </w:pPr>
                        <w:r w:rsidRPr="00AF003C">
                          <w:rPr>
                            <w:rFonts w:ascii="新細明體" w:hint="eastAsia"/>
                          </w:rPr>
                          <w:t>第2課 區域特色與發展</w:t>
                        </w:r>
                      </w:p>
                    </w:txbxContent>
                  </v:textbox>
                </v:shape>
                <v:shape id="Text Box 25" o:spid="_x0000_s1049" type="#_x0000_t202" style="position:absolute;left:10471;top:5561;width:3402;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1EFsUA&#10;AADbAAAADwAAAGRycy9kb3ducmV2LnhtbESPQWvCQBSE70L/w/IKXkQ31SIldRUpCKJWaeLF22v2&#10;mQSzb0N2jfHfu4WCx2FmvmFmi85UoqXGlZYVvI0iEMSZ1SXnCo7pavgBwnlkjZVlUnAnB4v5S2+G&#10;sbY3/qE28bkIEHYxKii8r2MpXVaQQTeyNXHwzrYx6INscqkbvAW4qeQ4iqbSYMlhocCavgrKLsnV&#10;KDjsT+cjTdJ2034vL7tBsjUD/FWq/9otP0F46vwz/N9eawXjd/j7En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UQWxQAAANsAAAAPAAAAAAAAAAAAAAAAAJgCAABkcnMv&#10;ZG93bnJldi54bWxQSwUGAAAAAAQABAD1AAAAigMAAAAA&#10;" strokeweight="3pt">
                  <v:stroke linestyle="thinThin"/>
                  <v:textbox inset=",.5mm,,.5mm">
                    <w:txbxContent>
                      <w:p w:rsidR="00DC744C" w:rsidRPr="00AF003C" w:rsidRDefault="00DC744C" w:rsidP="00DC744C">
                        <w:pPr>
                          <w:spacing w:line="340" w:lineRule="exact"/>
                          <w:ind w:leftChars="50" w:left="120"/>
                          <w:rPr>
                            <w:rFonts w:ascii="新細明體" w:hint="eastAsia"/>
                          </w:rPr>
                        </w:pPr>
                        <w:r w:rsidRPr="00AF003C">
                          <w:rPr>
                            <w:rFonts w:ascii="新細明體" w:hint="eastAsia"/>
                          </w:rPr>
                          <w:t>第1課 社會的變遷</w:t>
                        </w:r>
                      </w:p>
                      <w:p w:rsidR="00DC744C" w:rsidRPr="00AF003C" w:rsidRDefault="00DC744C" w:rsidP="00DC744C">
                        <w:pPr>
                          <w:spacing w:line="340" w:lineRule="exact"/>
                          <w:ind w:leftChars="50" w:left="120"/>
                          <w:rPr>
                            <w:rFonts w:ascii="新細明體" w:hint="eastAsia"/>
                          </w:rPr>
                        </w:pPr>
                        <w:r w:rsidRPr="00AF003C">
                          <w:rPr>
                            <w:rFonts w:ascii="新細明體" w:hint="eastAsia"/>
                          </w:rPr>
                          <w:t>第2課</w:t>
                        </w:r>
                        <w:r w:rsidRPr="006544C8">
                          <w:rPr>
                            <w:rFonts w:ascii="新細明體" w:hint="eastAsia"/>
                          </w:rPr>
                          <w:t xml:space="preserve"> 文化的傳承與發展</w:t>
                        </w:r>
                      </w:p>
                    </w:txbxContent>
                  </v:textbox>
                </v:shape>
                <v:line id="Line 26" o:spid="_x0000_s1050" style="position:absolute;visibility:visible;mso-wrap-style:square" from="9337,5986" to="10471,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27" o:spid="_x0000_s1051" style="position:absolute;visibility:visible;mso-wrap-style:square" from="4802,5986" to="5652,5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shape id="Text Box 28" o:spid="_x0000_s1052" type="#_x0000_t202" style="position:absolute;left:5652;top:5521;width:3685;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9ucMA&#10;AADbAAAADwAAAGRycy9kb3ducmV2LnhtbESPS2sCMRSF94L/IdxCd5qpi1ZHo5SRgm4KPsDtdXKd&#10;DJ3cDEmqM/31jSC4PJzHx1msOtuIK/lQO1bwNs5AEJdO11wpOB6+RlMQISJrbByTgp4CrJbDwQJz&#10;7W68o+s+ViKNcMhRgYmxzaUMpSGLYexa4uRdnLcYk/SV1B5vadw2cpJl79JizYlgsKXCUPmz/7UJ&#10;UmwKvZ5Nz31ozN92++3lqfdKvb50n3MQkbr4DD/aG61g8gH3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99ucMAAADbAAAADwAAAAAAAAAAAAAAAACYAgAAZHJzL2Rv&#10;d25yZXYueG1sUEsFBgAAAAAEAAQA9QAAAIgDAAAAAA==&#10;" strokeweight="3pt">
                  <v:stroke linestyle="thinThin"/>
                  <v:textbox inset=",.5mm">
                    <w:txbxContent>
                      <w:p w:rsidR="00DC744C" w:rsidRPr="00AF003C" w:rsidRDefault="00DC744C" w:rsidP="00DC744C">
                        <w:pPr>
                          <w:spacing w:line="340" w:lineRule="exact"/>
                          <w:ind w:left="57" w:right="57"/>
                          <w:jc w:val="center"/>
                          <w:rPr>
                            <w:rFonts w:ascii="新細明體" w:hAnsi="新細明體" w:hint="eastAsia"/>
                            <w:sz w:val="32"/>
                          </w:rPr>
                        </w:pPr>
                        <w:r w:rsidRPr="00AF003C">
                          <w:rPr>
                            <w:rFonts w:ascii="新細明體" w:hAnsi="新細明體" w:hint="eastAsia"/>
                            <w:sz w:val="32"/>
                          </w:rPr>
                          <w:t>第四單元</w:t>
                        </w:r>
                      </w:p>
                      <w:p w:rsidR="00DC744C" w:rsidRPr="00AF003C" w:rsidRDefault="00DC744C" w:rsidP="00DC744C">
                        <w:pPr>
                          <w:spacing w:line="340" w:lineRule="exact"/>
                          <w:jc w:val="center"/>
                          <w:rPr>
                            <w:rFonts w:ascii="新細明體" w:hAnsi="新細明體" w:hint="eastAsia"/>
                            <w:sz w:val="32"/>
                          </w:rPr>
                        </w:pPr>
                        <w:r w:rsidRPr="00AF003C">
                          <w:rPr>
                            <w:rFonts w:ascii="新細明體" w:hAnsi="新細明體" w:hint="eastAsia"/>
                            <w:sz w:val="32"/>
                          </w:rPr>
                          <w:t>戰後臺灣的社會與文化</w:t>
                        </w:r>
                      </w:p>
                    </w:txbxContent>
                  </v:textbox>
                </v:shape>
                <w10:anchorlock/>
              </v:group>
            </w:pict>
          </mc:Fallback>
        </mc:AlternateContent>
      </w:r>
    </w:p>
    <w:p w:rsidR="00DC744C" w:rsidRDefault="00DC744C" w:rsidP="00DC744C">
      <w:pPr>
        <w:jc w:val="both"/>
        <w:rPr>
          <w:rFonts w:ascii="標楷體" w:eastAsia="標楷體" w:hAnsi="標楷體" w:hint="eastAsia"/>
          <w:color w:val="000000"/>
          <w:sz w:val="28"/>
          <w:szCs w:val="28"/>
        </w:rPr>
      </w:pPr>
    </w:p>
    <w:p w:rsidR="00DC744C" w:rsidRPr="008B3E2D" w:rsidRDefault="00DC744C" w:rsidP="00DC744C">
      <w:pPr>
        <w:jc w:val="both"/>
        <w:rPr>
          <w:rFonts w:ascii="標楷體" w:eastAsia="標楷體" w:hAnsi="標楷體" w:hint="eastAsia"/>
          <w:sz w:val="28"/>
          <w:szCs w:val="28"/>
        </w:rPr>
      </w:pPr>
    </w:p>
    <w:p w:rsidR="00CE3C63" w:rsidRPr="00CF45D3" w:rsidRDefault="00CE3C63" w:rsidP="00DC744C">
      <w:pPr>
        <w:spacing w:afterLines="100" w:after="240" w:line="400" w:lineRule="exact"/>
        <w:ind w:left="992"/>
        <w:jc w:val="both"/>
        <w:rPr>
          <w:rFonts w:ascii="標楷體" w:eastAsia="標楷體" w:hAnsi="標楷體"/>
          <w:color w:val="000000"/>
          <w:sz w:val="28"/>
          <w:szCs w:val="28"/>
        </w:rPr>
      </w:pPr>
    </w:p>
    <w:p w:rsidR="00CE3C63" w:rsidRPr="00950FB3" w:rsidRDefault="00CE3C63" w:rsidP="00FF6410">
      <w:pPr>
        <w:numPr>
          <w:ilvl w:val="1"/>
          <w:numId w:val="23"/>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sz w:val="28"/>
          <w:szCs w:val="28"/>
        </w:rPr>
        <w:lastRenderedPageBreak/>
        <w:t>本</w:t>
      </w:r>
      <w:r w:rsidRPr="00CF45D3">
        <w:rPr>
          <w:rFonts w:ascii="標楷體" w:eastAsia="標楷體" w:hAnsi="標楷體"/>
          <w:sz w:val="28"/>
          <w:szCs w:val="28"/>
        </w:rPr>
        <w:t>學期課程內涵</w:t>
      </w:r>
      <w:r w:rsidR="00011E2E">
        <w:rPr>
          <w:rFonts w:ascii="標楷體" w:eastAsia="標楷體" w:hAnsi="標楷體" w:hint="eastAsia"/>
          <w:sz w:val="28"/>
          <w:szCs w:val="28"/>
        </w:rPr>
        <w:t>：</w:t>
      </w:r>
      <w:r w:rsidR="00DC744C" w:rsidRPr="00950FB3">
        <w:rPr>
          <w:rFonts w:ascii="標楷體" w:eastAsia="標楷體" w:hAnsi="標楷體"/>
          <w:color w:val="000000"/>
          <w:sz w:val="28"/>
          <w:szCs w:val="28"/>
        </w:rPr>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5528"/>
        <w:gridCol w:w="567"/>
        <w:gridCol w:w="1276"/>
        <w:gridCol w:w="1417"/>
        <w:gridCol w:w="1559"/>
        <w:gridCol w:w="1701"/>
        <w:gridCol w:w="567"/>
      </w:tblGrid>
      <w:tr w:rsidR="00033DA2" w:rsidRPr="009262E2" w:rsidTr="00033DA2">
        <w:tc>
          <w:tcPr>
            <w:tcW w:w="1135" w:type="dxa"/>
            <w:vAlign w:val="center"/>
          </w:tcPr>
          <w:p w:rsidR="004C17E0" w:rsidRPr="001B1823" w:rsidRDefault="004C17E0" w:rsidP="001B1823">
            <w:pPr>
              <w:spacing w:line="400" w:lineRule="exact"/>
              <w:rPr>
                <w:rFonts w:ascii="標楷體" w:eastAsia="標楷體" w:hAnsi="標楷體"/>
                <w:color w:val="FF0000"/>
              </w:rPr>
            </w:pPr>
            <w:r w:rsidRPr="00DC744C">
              <w:rPr>
                <w:rFonts w:ascii="標楷體" w:eastAsia="標楷體" w:hAnsi="標楷體"/>
                <w:b/>
              </w:rPr>
              <w:t>週</w:t>
            </w:r>
            <w:r w:rsidR="001B1823" w:rsidRPr="00DC744C">
              <w:rPr>
                <w:rFonts w:ascii="標楷體" w:eastAsia="標楷體" w:hAnsi="標楷體" w:hint="eastAsia"/>
                <w:b/>
              </w:rPr>
              <w:t>次</w:t>
            </w:r>
          </w:p>
        </w:tc>
        <w:tc>
          <w:tcPr>
            <w:tcW w:w="1134" w:type="dxa"/>
            <w:vAlign w:val="center"/>
          </w:tcPr>
          <w:p w:rsidR="004C17E0" w:rsidRPr="00911BC0" w:rsidRDefault="004C17E0" w:rsidP="00473C84">
            <w:pPr>
              <w:jc w:val="center"/>
              <w:rPr>
                <w:rFonts w:ascii="標楷體" w:eastAsia="標楷體" w:hAnsi="標楷體"/>
                <w:b/>
              </w:rPr>
            </w:pPr>
            <w:r w:rsidRPr="00911BC0">
              <w:rPr>
                <w:rFonts w:ascii="標楷體" w:eastAsia="標楷體" w:hAnsi="標楷體" w:hint="eastAsia"/>
                <w:b/>
              </w:rPr>
              <w:t>單元名稱</w:t>
            </w:r>
          </w:p>
        </w:tc>
        <w:tc>
          <w:tcPr>
            <w:tcW w:w="5528" w:type="dxa"/>
            <w:vAlign w:val="center"/>
          </w:tcPr>
          <w:p w:rsidR="004C17E0" w:rsidRPr="00911BC0" w:rsidRDefault="004C17E0" w:rsidP="00473C84">
            <w:pPr>
              <w:jc w:val="center"/>
              <w:rPr>
                <w:rFonts w:ascii="標楷體" w:eastAsia="標楷體" w:hAnsi="標楷體"/>
                <w:b/>
              </w:rPr>
            </w:pPr>
            <w:r w:rsidRPr="00911BC0">
              <w:rPr>
                <w:rFonts w:ascii="標楷體" w:eastAsia="標楷體" w:hAnsi="標楷體" w:hint="eastAsia"/>
                <w:b/>
              </w:rPr>
              <w:t>教學內容</w:t>
            </w:r>
          </w:p>
        </w:tc>
        <w:tc>
          <w:tcPr>
            <w:tcW w:w="567" w:type="dxa"/>
            <w:vAlign w:val="center"/>
          </w:tcPr>
          <w:p w:rsidR="004C17E0" w:rsidRPr="00911BC0" w:rsidRDefault="004C17E0" w:rsidP="00473C84">
            <w:pPr>
              <w:jc w:val="both"/>
              <w:rPr>
                <w:rFonts w:ascii="標楷體" w:eastAsia="標楷體" w:hAnsi="標楷體"/>
                <w:b/>
              </w:rPr>
            </w:pPr>
            <w:r w:rsidRPr="00911BC0">
              <w:rPr>
                <w:rFonts w:ascii="標楷體" w:eastAsia="標楷體" w:hAnsi="標楷體" w:hint="eastAsia"/>
                <w:b/>
              </w:rPr>
              <w:t>節數</w:t>
            </w:r>
          </w:p>
        </w:tc>
        <w:tc>
          <w:tcPr>
            <w:tcW w:w="1276" w:type="dxa"/>
            <w:vAlign w:val="center"/>
          </w:tcPr>
          <w:p w:rsidR="004C17E0" w:rsidRPr="00911BC0" w:rsidRDefault="004C17E0" w:rsidP="00473C84">
            <w:pPr>
              <w:jc w:val="center"/>
              <w:rPr>
                <w:rFonts w:ascii="標楷體" w:eastAsia="標楷體" w:hAnsi="標楷體"/>
                <w:b/>
              </w:rPr>
            </w:pPr>
            <w:r w:rsidRPr="00911BC0">
              <w:rPr>
                <w:rFonts w:ascii="標楷體" w:eastAsia="標楷體" w:hAnsi="標楷體" w:hint="eastAsia"/>
                <w:b/>
              </w:rPr>
              <w:t>教材來源</w:t>
            </w:r>
          </w:p>
        </w:tc>
        <w:tc>
          <w:tcPr>
            <w:tcW w:w="1417" w:type="dxa"/>
            <w:vAlign w:val="center"/>
          </w:tcPr>
          <w:p w:rsidR="004C17E0" w:rsidRPr="00911BC0" w:rsidRDefault="004C17E0" w:rsidP="00DC744C">
            <w:pPr>
              <w:jc w:val="center"/>
              <w:rPr>
                <w:rFonts w:ascii="標楷體" w:eastAsia="標楷體" w:hAnsi="標楷體"/>
                <w:b/>
              </w:rPr>
            </w:pPr>
            <w:r w:rsidRPr="00911BC0">
              <w:rPr>
                <w:rFonts w:ascii="標楷體" w:eastAsia="標楷體" w:hAnsi="標楷體" w:hint="eastAsia"/>
                <w:b/>
              </w:rPr>
              <w:t>評量方式</w:t>
            </w:r>
          </w:p>
        </w:tc>
        <w:tc>
          <w:tcPr>
            <w:tcW w:w="1559" w:type="dxa"/>
            <w:vAlign w:val="center"/>
          </w:tcPr>
          <w:p w:rsidR="004C17E0" w:rsidRPr="00911BC0" w:rsidRDefault="004C17E0" w:rsidP="00DC744C">
            <w:pPr>
              <w:jc w:val="both"/>
              <w:rPr>
                <w:rFonts w:ascii="標楷體" w:eastAsia="標楷體" w:hAnsi="標楷體"/>
                <w:b/>
              </w:rPr>
            </w:pPr>
            <w:r w:rsidRPr="00911BC0">
              <w:rPr>
                <w:rFonts w:ascii="標楷體" w:eastAsia="標楷體" w:hAnsi="標楷體" w:hint="eastAsia"/>
                <w:b/>
              </w:rPr>
              <w:t>能力指標</w:t>
            </w:r>
          </w:p>
        </w:tc>
        <w:tc>
          <w:tcPr>
            <w:tcW w:w="1701" w:type="dxa"/>
            <w:vAlign w:val="center"/>
          </w:tcPr>
          <w:p w:rsidR="004C17E0" w:rsidRPr="00911BC0" w:rsidRDefault="004C17E0" w:rsidP="00DC744C">
            <w:pPr>
              <w:jc w:val="center"/>
              <w:rPr>
                <w:rFonts w:ascii="標楷體" w:eastAsia="標楷體" w:hAnsi="標楷體"/>
                <w:b/>
              </w:rPr>
            </w:pPr>
            <w:r w:rsidRPr="00911BC0">
              <w:rPr>
                <w:rFonts w:ascii="標楷體" w:eastAsia="標楷體" w:hAnsi="標楷體" w:hint="eastAsia"/>
                <w:b/>
              </w:rPr>
              <w:t>融入領域或議題</w:t>
            </w:r>
            <w:r w:rsidR="00D8466E">
              <w:rPr>
                <w:rFonts w:ascii="標楷體" w:eastAsia="標楷體" w:hAnsi="標楷體"/>
                <w:b/>
              </w:rPr>
              <w:br/>
            </w:r>
          </w:p>
        </w:tc>
        <w:tc>
          <w:tcPr>
            <w:tcW w:w="567" w:type="dxa"/>
            <w:vAlign w:val="center"/>
          </w:tcPr>
          <w:p w:rsidR="004C17E0" w:rsidRPr="00911BC0" w:rsidRDefault="004C17E0" w:rsidP="00473C84">
            <w:pPr>
              <w:pStyle w:val="af5"/>
              <w:rPr>
                <w:b/>
              </w:rPr>
            </w:pPr>
            <w:r w:rsidRPr="00911BC0">
              <w:rPr>
                <w:rFonts w:hint="eastAsia"/>
                <w:b/>
              </w:rPr>
              <w:t>備</w:t>
            </w:r>
            <w:r w:rsidRPr="00911BC0">
              <w:rPr>
                <w:rFonts w:hint="eastAsia"/>
                <w:b/>
              </w:rPr>
              <w:t xml:space="preserve"> </w:t>
            </w:r>
            <w:r w:rsidRPr="00911BC0">
              <w:rPr>
                <w:rFonts w:hint="eastAsia"/>
                <w:b/>
              </w:rPr>
              <w:t>註</w:t>
            </w:r>
          </w:p>
        </w:tc>
      </w:tr>
      <w:tr w:rsidR="00033DA2" w:rsidRPr="009262E2" w:rsidTr="00033DA2">
        <w:tc>
          <w:tcPr>
            <w:tcW w:w="1135" w:type="dxa"/>
            <w:vAlign w:val="center"/>
          </w:tcPr>
          <w:p w:rsidR="00DC744C" w:rsidRDefault="00DC744C"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t>第一週</w:t>
            </w:r>
          </w:p>
        </w:tc>
        <w:tc>
          <w:tcPr>
            <w:tcW w:w="1134" w:type="dxa"/>
            <w:vAlign w:val="center"/>
          </w:tcPr>
          <w:p w:rsidR="00DC744C" w:rsidRDefault="00DC744C"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第一單元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日本來的統治者</w:t>
            </w:r>
          </w:p>
          <w:p w:rsidR="00DC744C" w:rsidRDefault="00DC744C"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第1課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日治時代的殖民統治</w:t>
            </w:r>
          </w:p>
        </w:tc>
        <w:tc>
          <w:tcPr>
            <w:tcW w:w="5528" w:type="dxa"/>
          </w:tcPr>
          <w:p w:rsidR="00DC744C" w:rsidRPr="00A33326" w:rsidRDefault="00DC744C"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【活動一】改朝換代</w:t>
            </w:r>
          </w:p>
          <w:p w:rsidR="00DC744C" w:rsidRPr="00A33326" w:rsidRDefault="00DC744C"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1.引起動機：教師說明甲午戰爭。</w:t>
            </w:r>
          </w:p>
          <w:p w:rsidR="00DC744C" w:rsidRPr="00A33326" w:rsidRDefault="00DC744C"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2.複習與討論：閱讀與觀察課本第12、13頁課文及圖片，並回答問題。</w:t>
            </w:r>
          </w:p>
          <w:p w:rsidR="00DC744C" w:rsidRPr="00A33326" w:rsidRDefault="00DC744C"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3.名詞解釋—「殖民統治」：教師利用課本上的小辭典，解釋殖民統治的意義。</w:t>
            </w:r>
          </w:p>
          <w:p w:rsidR="00DC744C" w:rsidRPr="00A33326" w:rsidRDefault="00DC744C"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4.統整課文重點。</w:t>
            </w:r>
          </w:p>
          <w:p w:rsidR="00DC744C" w:rsidRPr="00A33326" w:rsidRDefault="00DC744C"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【活動二】嚴密的社會控制</w:t>
            </w:r>
          </w:p>
          <w:p w:rsidR="00DC744C" w:rsidRPr="00A33326" w:rsidRDefault="00DC744C"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1.觀察與發表：閱讀與觀察課本第14頁第一段課文及圖1圖片，並回答問題。</w:t>
            </w:r>
          </w:p>
          <w:p w:rsidR="00DC744C" w:rsidRPr="00A33326" w:rsidRDefault="00DC744C"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2.看圖發表—「無所不包的日本警察」：教師說明日本警察被稱為大人的原因。請學生觀察課本第14頁圖1，提示圖中提到的六項警察職權。</w:t>
            </w:r>
          </w:p>
          <w:p w:rsidR="00DC744C" w:rsidRPr="00A33326" w:rsidRDefault="00DC744C"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3.配合動動腦：「請觀察圖1，說說看，日治時代的警察負責的工作有哪些？」</w:t>
            </w:r>
          </w:p>
          <w:p w:rsidR="00DC744C" w:rsidRPr="00A33326" w:rsidRDefault="00DC744C"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4.習作配合：教師指導學生完成【第1課習作】第一大題。</w:t>
            </w:r>
          </w:p>
          <w:p w:rsidR="00DC744C" w:rsidRPr="00A33326" w:rsidRDefault="00DC744C"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5.統整課文重點。</w:t>
            </w:r>
          </w:p>
          <w:p w:rsidR="00DC744C" w:rsidRPr="00A33326" w:rsidRDefault="00DC744C"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【活動三】風起雲湧的抗日行動</w:t>
            </w:r>
          </w:p>
          <w:p w:rsidR="00DC744C" w:rsidRPr="00A33326" w:rsidRDefault="00DC744C"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1.引起動機：教師說明臺灣人受到日本殖民統治的壓迫，所引發的抗日事件。</w:t>
            </w:r>
          </w:p>
          <w:p w:rsidR="00DC744C" w:rsidRPr="00A33326" w:rsidRDefault="00DC744C"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2.觀察與發表：閱讀與觀察課本第14頁第二段課文及第15頁抗日事件圖文，並配合第78頁學習單「抗日事蹟調查表」，回答問題。</w:t>
            </w:r>
          </w:p>
          <w:p w:rsidR="00DC744C" w:rsidRPr="00A33326" w:rsidRDefault="00DC744C"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3.資料發表：請學生將查詢到的抗日事件，小組討論後，各組代表在課堂上補充發表。</w:t>
            </w:r>
          </w:p>
          <w:p w:rsidR="00DC744C" w:rsidRPr="00A33326" w:rsidRDefault="00DC744C"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4.課程引導：說明由於這些武裝抗爭的失敗，改採非武裝的方式進行抗爭。</w:t>
            </w:r>
          </w:p>
          <w:p w:rsidR="00DC744C" w:rsidRDefault="00DC744C"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5.統整課文重點。</w:t>
            </w:r>
          </w:p>
          <w:p w:rsidR="00033DA2" w:rsidRPr="008B3E2D" w:rsidRDefault="00033DA2" w:rsidP="006B1AAD">
            <w:pPr>
              <w:spacing w:line="0" w:lineRule="atLeast"/>
              <w:rPr>
                <w:rFonts w:ascii="標楷體" w:eastAsia="標楷體" w:hAnsi="標楷體" w:hint="eastAsia"/>
                <w:sz w:val="20"/>
                <w:szCs w:val="20"/>
              </w:rPr>
            </w:pPr>
          </w:p>
        </w:tc>
        <w:tc>
          <w:tcPr>
            <w:tcW w:w="567" w:type="dxa"/>
            <w:vAlign w:val="center"/>
          </w:tcPr>
          <w:p w:rsidR="00DC744C" w:rsidRPr="008B3E2D" w:rsidRDefault="00DC744C"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t>3</w:t>
            </w:r>
          </w:p>
        </w:tc>
        <w:tc>
          <w:tcPr>
            <w:tcW w:w="1276" w:type="dxa"/>
          </w:tcPr>
          <w:p w:rsidR="00DC744C" w:rsidRPr="008B3E2D" w:rsidRDefault="00DC744C" w:rsidP="006B1AAD">
            <w:pPr>
              <w:spacing w:line="0" w:lineRule="atLeast"/>
              <w:rPr>
                <w:rFonts w:ascii="標楷體" w:eastAsia="標楷體" w:hAnsi="標楷體" w:hint="eastAsia"/>
                <w:sz w:val="20"/>
                <w:szCs w:val="20"/>
              </w:rPr>
            </w:pPr>
            <w:r>
              <w:rPr>
                <w:rFonts w:ascii="標楷體" w:eastAsia="標楷體" w:hAnsi="標楷體" w:hint="eastAsia"/>
                <w:sz w:val="20"/>
                <w:szCs w:val="20"/>
              </w:rPr>
              <w:t>康軒版第五冊教材</w:t>
            </w:r>
          </w:p>
        </w:tc>
        <w:tc>
          <w:tcPr>
            <w:tcW w:w="1417" w:type="dxa"/>
          </w:tcPr>
          <w:p w:rsidR="00DC744C" w:rsidRPr="00A33326" w:rsidRDefault="00DC744C"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DC744C" w:rsidRPr="00A33326" w:rsidRDefault="00DC744C"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2.觀察評量</w:t>
            </w:r>
          </w:p>
          <w:p w:rsidR="00DC744C" w:rsidRPr="008B3E2D" w:rsidRDefault="00DC744C"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3.資料調查</w:t>
            </w:r>
          </w:p>
        </w:tc>
        <w:tc>
          <w:tcPr>
            <w:tcW w:w="1559" w:type="dxa"/>
          </w:tcPr>
          <w:p w:rsidR="00DC744C" w:rsidRPr="00073BE9" w:rsidRDefault="00DC744C"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2-3-1 認識今昔臺灣的重要人物與事件。</w:t>
            </w:r>
          </w:p>
          <w:p w:rsidR="00DC744C" w:rsidRPr="00073BE9" w:rsidRDefault="00DC744C"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2-3-2 探討臺灣文化的淵源，並欣賞其內涵。</w:t>
            </w:r>
          </w:p>
          <w:p w:rsidR="00DC744C" w:rsidRPr="00073BE9" w:rsidRDefault="00DC744C"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3-3-4 分辨某一組事物之間的關係是屬於「因果」或「互動」。</w:t>
            </w:r>
          </w:p>
          <w:p w:rsidR="00DC744C" w:rsidRPr="00073BE9" w:rsidRDefault="00DC744C"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9-3-2 探討不同文化的接觸和交流可能產生的衝突、合作和文化創新。</w:t>
            </w:r>
          </w:p>
        </w:tc>
        <w:tc>
          <w:tcPr>
            <w:tcW w:w="1701" w:type="dxa"/>
          </w:tcPr>
          <w:p w:rsidR="00DC744C" w:rsidRPr="00A33326" w:rsidRDefault="00DC744C"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【人權教育】</w:t>
            </w:r>
          </w:p>
          <w:p w:rsidR="00DC744C" w:rsidRPr="00A33326" w:rsidRDefault="00DC744C"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1-3-3 瞭解平等、正義的原則，並能在生活中實踐。</w:t>
            </w:r>
          </w:p>
          <w:p w:rsidR="00DC744C" w:rsidRPr="008B3E2D" w:rsidRDefault="00DC744C"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1-3-4 瞭解世界上不同的群體、文化和國家，能尊重欣賞其差異。</w:t>
            </w:r>
          </w:p>
        </w:tc>
        <w:tc>
          <w:tcPr>
            <w:tcW w:w="567" w:type="dxa"/>
          </w:tcPr>
          <w:p w:rsidR="00DC744C" w:rsidRPr="009262E2" w:rsidRDefault="00DC744C" w:rsidP="00473C84">
            <w:pPr>
              <w:rPr>
                <w:rFonts w:ascii="標楷體" w:eastAsia="標楷體" w:hAnsi="標楷體"/>
                <w:u w:val="single"/>
              </w:rPr>
            </w:pPr>
          </w:p>
        </w:tc>
      </w:tr>
      <w:tr w:rsidR="00033DA2" w:rsidRPr="009262E2" w:rsidTr="00033DA2">
        <w:tc>
          <w:tcPr>
            <w:tcW w:w="1135" w:type="dxa"/>
            <w:vAlign w:val="center"/>
          </w:tcPr>
          <w:p w:rsidR="00033DA2" w:rsidRDefault="00033DA2"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第二週</w:t>
            </w:r>
          </w:p>
        </w:tc>
        <w:tc>
          <w:tcPr>
            <w:tcW w:w="1134" w:type="dxa"/>
            <w:vAlign w:val="center"/>
          </w:tcPr>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第一單元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日本來的統治者</w:t>
            </w:r>
          </w:p>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第1課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日治時代的殖民統治</w:t>
            </w:r>
          </w:p>
        </w:tc>
        <w:tc>
          <w:tcPr>
            <w:tcW w:w="5528"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【活動四】用智慧爭取平等</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1.引起動機：播放林獻堂、蔣渭水的影片，認識非武裝抗爭的代表人物。</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2.人物說明：教師林獻堂、蔣渭水等人推動的行動做說明，了解當時臺灣人爭取權利的背景和過程。</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3.觀察與發表：教師先引導學生閱讀與觀察課本第16、17頁課文及圖片。</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4.習作配合：教師指導學生完成【第1課習作】第二大題。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5.統整課文重點。</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【活動五】皇民化的推動</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1.皇民化運動的背景：教師說明西元1937年後，世界局勢的演變，並強調有關中日戰爭爆發，影響著日本對臺政策的改變。</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2.觀察與發表：教師引導學生閱讀與觀察課本第18、19頁課文及圖片，並參考教師說明中日戰爭的爆發背景因素，回答問題。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探討「殖民政府的企圖」：教師將全班分為四組，並探討以下問題：臺灣總督府所推行的皇民化運動中，鼓勵臺灣人說日語、改成日本姓名、穿著和服、參拜日本神社等措施，這些措施分別想要改變什麼？你認為總督府還有哪些措施可以達到目的？</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4.統整：雖然總督府積極推動皇民化運動，以消除臺灣人民的民族意識，但終究效果不彰，無法阻止臺灣人堅持傳統文化的決心。</w:t>
            </w:r>
          </w:p>
        </w:tc>
        <w:tc>
          <w:tcPr>
            <w:tcW w:w="567" w:type="dxa"/>
            <w:vAlign w:val="center"/>
          </w:tcPr>
          <w:p w:rsidR="00033DA2" w:rsidRPr="008B3E2D"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t>3</w:t>
            </w:r>
          </w:p>
        </w:tc>
        <w:tc>
          <w:tcPr>
            <w:tcW w:w="1276" w:type="dxa"/>
          </w:tcPr>
          <w:p w:rsidR="00033DA2" w:rsidRPr="008B3E2D" w:rsidRDefault="00033DA2" w:rsidP="006B1AAD">
            <w:pPr>
              <w:spacing w:line="0" w:lineRule="atLeast"/>
              <w:rPr>
                <w:rFonts w:ascii="標楷體" w:eastAsia="標楷體" w:hAnsi="標楷體" w:hint="eastAsia"/>
                <w:sz w:val="20"/>
                <w:szCs w:val="20"/>
              </w:rPr>
            </w:pPr>
            <w:r>
              <w:rPr>
                <w:rFonts w:ascii="標楷體" w:eastAsia="標楷體" w:hAnsi="標楷體" w:hint="eastAsia"/>
                <w:sz w:val="20"/>
                <w:szCs w:val="20"/>
              </w:rPr>
              <w:t>康軒版第五冊教材</w:t>
            </w:r>
          </w:p>
        </w:tc>
        <w:tc>
          <w:tcPr>
            <w:tcW w:w="1417"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2.習作練習</w:t>
            </w:r>
          </w:p>
          <w:p w:rsidR="00033DA2" w:rsidRPr="008B3E2D" w:rsidRDefault="00033DA2"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3.觀察評量</w:t>
            </w:r>
          </w:p>
        </w:tc>
        <w:tc>
          <w:tcPr>
            <w:tcW w:w="1559" w:type="dxa"/>
          </w:tcPr>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2-3-1 認識今昔臺灣的重要人物與事件。</w:t>
            </w:r>
          </w:p>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2-3-2 探討臺灣文化的淵源，並欣賞其內涵。</w:t>
            </w:r>
          </w:p>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3-3-4 分辨某一組事物之間的關係是屬於「因果」或「互動」。</w:t>
            </w:r>
          </w:p>
          <w:p w:rsidR="00033DA2" w:rsidRPr="00073BE9" w:rsidRDefault="00033DA2"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9-3-2 探討不同文化的接觸和交流可能產生的衝突、合作和文化創新。</w:t>
            </w:r>
          </w:p>
        </w:tc>
        <w:tc>
          <w:tcPr>
            <w:tcW w:w="1701"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【人權教育】</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1-3-3 瞭解平等、正義的原則，並能在生活中實踐。</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1-3-4 瞭解世界上不同的群體、文化和國家，能尊重欣賞其差異。</w:t>
            </w:r>
          </w:p>
        </w:tc>
        <w:tc>
          <w:tcPr>
            <w:tcW w:w="567" w:type="dxa"/>
          </w:tcPr>
          <w:p w:rsidR="00033DA2" w:rsidRPr="008B3E2D" w:rsidRDefault="00033DA2" w:rsidP="006B1AAD">
            <w:pPr>
              <w:spacing w:line="0" w:lineRule="atLeast"/>
              <w:rPr>
                <w:rFonts w:ascii="標楷體" w:eastAsia="標楷體" w:hAnsi="標楷體" w:hint="eastAsia"/>
                <w:sz w:val="20"/>
                <w:szCs w:val="20"/>
              </w:rPr>
            </w:pPr>
          </w:p>
        </w:tc>
      </w:tr>
      <w:tr w:rsidR="00033DA2" w:rsidRPr="009262E2" w:rsidTr="00033DA2">
        <w:tc>
          <w:tcPr>
            <w:tcW w:w="1135" w:type="dxa"/>
            <w:vAlign w:val="center"/>
          </w:tcPr>
          <w:p w:rsidR="00033DA2" w:rsidRDefault="00033DA2"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t>第三週</w:t>
            </w:r>
          </w:p>
        </w:tc>
        <w:tc>
          <w:tcPr>
            <w:tcW w:w="1134" w:type="dxa"/>
            <w:vAlign w:val="center"/>
          </w:tcPr>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第一單元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日本來的統治者</w:t>
            </w:r>
          </w:p>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第2課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日治時代的經濟發展</w:t>
            </w:r>
          </w:p>
        </w:tc>
        <w:tc>
          <w:tcPr>
            <w:tcW w:w="5528"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【活動一】基礎建設的奠定</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1.引起動機：教師展示日本在臺建設圖像，並請學生回答問題。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2.觀察與說明：引導學生閱讀課本第20、21頁課文與圖片後，教師配合日本在臺建設圖像，說明日治時代，日本在臺灣有哪些基礎建設，奠定了臺灣經濟發展的基礎。</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3.歸納與發表。</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4.統整課文重點。</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【活動二】農業建設的發展</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1.引起動機：教師播放「八田與一和嘉南大圳」的影片，並請學生回答問題。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2.觀察與發表：教師指導學生閱讀與觀察課本第22、23頁課文與圖片，提示圖1~4的說明，並請學生回答下列問題。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3.看圖想一想：教師請學生觀察課本第23頁圖5的情境圖，說說看，日治時代的臺灣農民受到哪些不公平的對待？</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4.統整課文重點。</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【活動三】 資源的開發與戰爭的破壞</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1.閱讀與討論：教師引導學生閱讀課本第24、25頁課文及圖片，並回答問題。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2.配合動動腦：「想想看，日本在臺灣的建設，對臺灣有什麼影響？」</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3.問答對對碰：學生分組，輪流到講桌抽取一張「日本在臺建設圖像」，並將圖卡貼在黑板上對應的「建設目的揭示卡」下。</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4.習作配合：教師指導學生完成【第2課習作】。</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5.統整課文重點。</w:t>
            </w:r>
          </w:p>
        </w:tc>
        <w:tc>
          <w:tcPr>
            <w:tcW w:w="567" w:type="dxa"/>
            <w:vAlign w:val="center"/>
          </w:tcPr>
          <w:p w:rsidR="00033DA2" w:rsidRPr="008B3E2D"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lastRenderedPageBreak/>
              <w:t>3</w:t>
            </w:r>
          </w:p>
        </w:tc>
        <w:tc>
          <w:tcPr>
            <w:tcW w:w="1276" w:type="dxa"/>
          </w:tcPr>
          <w:p w:rsidR="00033DA2" w:rsidRPr="008B3E2D" w:rsidRDefault="00033DA2" w:rsidP="006B1AAD">
            <w:pPr>
              <w:spacing w:line="0" w:lineRule="atLeast"/>
              <w:rPr>
                <w:rFonts w:ascii="標楷體" w:eastAsia="標楷體" w:hAnsi="標楷體" w:hint="eastAsia"/>
                <w:sz w:val="20"/>
                <w:szCs w:val="20"/>
              </w:rPr>
            </w:pPr>
            <w:r>
              <w:rPr>
                <w:rFonts w:ascii="標楷體" w:eastAsia="標楷體" w:hAnsi="標楷體" w:hint="eastAsia"/>
                <w:sz w:val="20"/>
                <w:szCs w:val="20"/>
              </w:rPr>
              <w:t>康軒版第五冊教材</w:t>
            </w:r>
          </w:p>
        </w:tc>
        <w:tc>
          <w:tcPr>
            <w:tcW w:w="1417"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2.習作練習</w:t>
            </w:r>
          </w:p>
          <w:p w:rsidR="00033DA2" w:rsidRPr="008B3E2D" w:rsidRDefault="00033DA2"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3.觀察評量</w:t>
            </w:r>
          </w:p>
        </w:tc>
        <w:tc>
          <w:tcPr>
            <w:tcW w:w="1559" w:type="dxa"/>
          </w:tcPr>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2-3-1 認識今昔臺灣的重要人物與事件。</w:t>
            </w:r>
          </w:p>
          <w:p w:rsidR="00033DA2" w:rsidRPr="00073BE9" w:rsidRDefault="00033DA2"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7-3-4 瞭解產業與經濟發展宜考量區域的自然和人文特色。</w:t>
            </w:r>
          </w:p>
        </w:tc>
        <w:tc>
          <w:tcPr>
            <w:tcW w:w="1701"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【人權教育】</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1-3-4 瞭解世界上不同的群體、文化和國家，能尊重欣賞其差異。</w:t>
            </w:r>
          </w:p>
        </w:tc>
        <w:tc>
          <w:tcPr>
            <w:tcW w:w="567" w:type="dxa"/>
          </w:tcPr>
          <w:p w:rsidR="00033DA2" w:rsidRPr="008B3E2D" w:rsidRDefault="00033DA2" w:rsidP="006B1AAD">
            <w:pPr>
              <w:spacing w:line="0" w:lineRule="atLeast"/>
              <w:rPr>
                <w:rFonts w:ascii="標楷體" w:eastAsia="標楷體" w:hAnsi="標楷體" w:hint="eastAsia"/>
                <w:sz w:val="20"/>
                <w:szCs w:val="20"/>
              </w:rPr>
            </w:pPr>
          </w:p>
        </w:tc>
      </w:tr>
      <w:tr w:rsidR="00033DA2" w:rsidRPr="009262E2" w:rsidTr="00033DA2">
        <w:tc>
          <w:tcPr>
            <w:tcW w:w="1135" w:type="dxa"/>
            <w:vAlign w:val="center"/>
          </w:tcPr>
          <w:p w:rsidR="00033DA2" w:rsidRDefault="00033DA2"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第四週</w:t>
            </w:r>
          </w:p>
        </w:tc>
        <w:tc>
          <w:tcPr>
            <w:tcW w:w="1134" w:type="dxa"/>
            <w:vAlign w:val="center"/>
          </w:tcPr>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第一單元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日本來的統治者</w:t>
            </w:r>
          </w:p>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第3課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日治時代的社會變遷</w:t>
            </w:r>
          </w:p>
        </w:tc>
        <w:tc>
          <w:tcPr>
            <w:tcW w:w="5528"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【活動一】嶄新的社會風貌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1.體驗活動：教師說明女性纏足的起源與發展，以及女性纏足過程的痛苦。</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2.問題討論與說明：閱讀與觀察課本第28頁課文與圖片，並進行討論與補充說明。</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3.習作配合：教師指導學生完成【第3課習作】第一大題。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4.休閒活動面面觀：教師請學生回想，假日時會從事哪些活動。</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5.觀察與發表：閱讀與觀察課本第29頁課文與圖片，並請學生回答問題。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6.統整課文重點。</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【活動二】新式教育的引進</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1.閱讀發表與說明：閱讀與觀察課本第30、31頁課文與圖片，並請學生回答問題。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2.配合動動腦：「說說看，和清代相比，日治時代臺灣教育有哪些進步的地方？」</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3.學校大探索：依據分組，教師請各組學生蒐集所處縣市，自日治時代就建立的學校資料，先進行整理、討論後，每組再派代表上臺發表。</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4.統整課文重點。</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【活動三】臺灣文化向前衝</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1.歷史背景說明：教師說明日本在明治維新後，大量吸收西方文化，統治臺灣後，也把吸收的西方文化，對臺灣造成重大的影響。</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2.觀察與發表：閱讀與觀察課本第32、33頁課文與圖片，並回答問題。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3.穿著比一比：教師提供從清代、日治、現今等三種不同時期的穿著圖片。</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4.習作配合與音樂欣賞：教師播放鄧雨賢作曲的望春風、雨夜花。指導學生課後完成【第3課習作】第二大題。</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5.統整課文重點。</w:t>
            </w:r>
          </w:p>
        </w:tc>
        <w:tc>
          <w:tcPr>
            <w:tcW w:w="567" w:type="dxa"/>
            <w:vAlign w:val="center"/>
          </w:tcPr>
          <w:p w:rsidR="00033DA2" w:rsidRPr="008B3E2D"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lastRenderedPageBreak/>
              <w:t>3</w:t>
            </w:r>
          </w:p>
        </w:tc>
        <w:tc>
          <w:tcPr>
            <w:tcW w:w="1276" w:type="dxa"/>
          </w:tcPr>
          <w:p w:rsidR="00033DA2" w:rsidRPr="008B3E2D" w:rsidRDefault="00033DA2" w:rsidP="006B1AAD">
            <w:pPr>
              <w:spacing w:line="0" w:lineRule="atLeast"/>
              <w:rPr>
                <w:rFonts w:ascii="標楷體" w:eastAsia="標楷體" w:hAnsi="標楷體" w:hint="eastAsia"/>
                <w:sz w:val="20"/>
                <w:szCs w:val="20"/>
              </w:rPr>
            </w:pPr>
            <w:r>
              <w:rPr>
                <w:rFonts w:ascii="標楷體" w:eastAsia="標楷體" w:hAnsi="標楷體" w:hint="eastAsia"/>
                <w:sz w:val="20"/>
                <w:szCs w:val="20"/>
              </w:rPr>
              <w:t>康軒版第五冊教材</w:t>
            </w:r>
          </w:p>
        </w:tc>
        <w:tc>
          <w:tcPr>
            <w:tcW w:w="1417"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2.習作練習</w:t>
            </w:r>
          </w:p>
          <w:p w:rsidR="00033DA2" w:rsidRPr="008B3E2D" w:rsidRDefault="00033DA2"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3.觀察評量</w:t>
            </w:r>
          </w:p>
        </w:tc>
        <w:tc>
          <w:tcPr>
            <w:tcW w:w="1559" w:type="dxa"/>
          </w:tcPr>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2-3-2 探討臺灣文化的淵源，並欣賞其內涵。</w:t>
            </w:r>
          </w:p>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2-3-3 瞭解今昔中國、亞洲和世界的主要文化特色。</w:t>
            </w:r>
          </w:p>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3-3-5 舉例指出在一段變遷當中，有某一項特徵或數值是大體相同的。</w:t>
            </w:r>
          </w:p>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4-3-3 瞭解人類社會中的各種藝術形式。</w:t>
            </w:r>
          </w:p>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4-3-4 反省自己所珍視的各種德行與道德信念。</w:t>
            </w:r>
          </w:p>
          <w:p w:rsidR="00033DA2" w:rsidRPr="00073BE9" w:rsidRDefault="00033DA2"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lastRenderedPageBreak/>
              <w:t>9-3-2 探討不同文化的接觸和交流可能產生的衝突、合作和文化創新。</w:t>
            </w:r>
          </w:p>
        </w:tc>
        <w:tc>
          <w:tcPr>
            <w:tcW w:w="1701"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【人權教育】</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1-3-3 瞭解平等、正義的原則，並能在生活中實踐。</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1-3-4 瞭解世界上不同的群體、文化和國家，能尊重欣賞其差異。</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【性別平等教育】</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3-3-5 體認社會和歷史演變過程中所造成的性別文化差異。</w:t>
            </w:r>
          </w:p>
        </w:tc>
        <w:tc>
          <w:tcPr>
            <w:tcW w:w="567" w:type="dxa"/>
          </w:tcPr>
          <w:p w:rsidR="00033DA2" w:rsidRPr="008B3E2D" w:rsidRDefault="00033DA2" w:rsidP="006B1AAD">
            <w:pPr>
              <w:spacing w:line="0" w:lineRule="atLeast"/>
              <w:rPr>
                <w:rFonts w:ascii="標楷體" w:eastAsia="標楷體" w:hAnsi="標楷體" w:hint="eastAsia"/>
                <w:sz w:val="20"/>
                <w:szCs w:val="20"/>
              </w:rPr>
            </w:pPr>
          </w:p>
        </w:tc>
      </w:tr>
      <w:tr w:rsidR="00033DA2" w:rsidRPr="009262E2" w:rsidTr="00033DA2">
        <w:tc>
          <w:tcPr>
            <w:tcW w:w="1135" w:type="dxa"/>
            <w:vAlign w:val="center"/>
          </w:tcPr>
          <w:p w:rsidR="00033DA2" w:rsidRDefault="00033DA2"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第五週</w:t>
            </w:r>
          </w:p>
        </w:tc>
        <w:tc>
          <w:tcPr>
            <w:tcW w:w="1134" w:type="dxa"/>
            <w:vAlign w:val="center"/>
          </w:tcPr>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第二單元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戰後臺灣的政治演變</w:t>
            </w:r>
          </w:p>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第1課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政治發展</w:t>
            </w:r>
          </w:p>
        </w:tc>
        <w:tc>
          <w:tcPr>
            <w:tcW w:w="5528"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【活動一】中華民國播遷來臺</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1.引起動機—歌曲欣賞：教師播放臺灣光復節歌，引導學生了解戰後初期，民眾期待之心情。</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2.觀察與發表：閱讀與觀察課本第36、37頁課文和圖片，並回答問題。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3.悲情二二八：教師參考教師專用課本的補充資料，說明二二八事件發生的背景、過程與結果。並請學生回答下列問題。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4.習作配合：教師指導學生完成【第1課習作】第一大題。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5.統整課文重點。</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【活動二】全島戒嚴</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1.引起動機：教師播放介紹戒嚴的相關影片，並且參考補充資料說明戒嚴的背景、過程，以及影響。</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2.觀察與討論：閱讀與觀察課本第38、39頁課文和圖片，並回答問題。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3.配合動動腦：「請觀察戒嚴令的內容，說說看，哪一項規定你覺得最不合理？原因是什麼？」</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4.統整課文重點。</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【活動三】人民當家作主</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1.引起動機：教師展示「中華民國遷臺後，歷任總統一覽表」說明：戰後，中華民國的總統有哪幾位？其中哪些由人民直接選舉產生？」</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2.觀察與說明：閱讀與觀察課本第40、41頁課文和圖片，並回答問題。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3.選舉面面觀：請學生依自身經驗回答問題。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4.模擬總統大選：教師展示「模擬總統大選」的教具，教導學生投開票的流程。</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5.習作配合：教師指導學生課後完成【第1課習作】第二大題。</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6.統整課文重點。</w:t>
            </w:r>
          </w:p>
        </w:tc>
        <w:tc>
          <w:tcPr>
            <w:tcW w:w="567" w:type="dxa"/>
            <w:vAlign w:val="center"/>
          </w:tcPr>
          <w:p w:rsidR="00033DA2" w:rsidRPr="008B3E2D"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t>3</w:t>
            </w:r>
          </w:p>
        </w:tc>
        <w:tc>
          <w:tcPr>
            <w:tcW w:w="1276" w:type="dxa"/>
          </w:tcPr>
          <w:p w:rsidR="00033DA2" w:rsidRPr="008B3E2D" w:rsidRDefault="00033DA2" w:rsidP="006B1AAD">
            <w:pPr>
              <w:spacing w:line="0" w:lineRule="atLeast"/>
              <w:rPr>
                <w:rFonts w:ascii="標楷體" w:eastAsia="標楷體" w:hAnsi="標楷體" w:hint="eastAsia"/>
                <w:sz w:val="20"/>
                <w:szCs w:val="20"/>
              </w:rPr>
            </w:pPr>
            <w:r>
              <w:rPr>
                <w:rFonts w:ascii="標楷體" w:eastAsia="標楷體" w:hAnsi="標楷體" w:hint="eastAsia"/>
                <w:sz w:val="20"/>
                <w:szCs w:val="20"/>
              </w:rPr>
              <w:t>康軒版第五冊教材</w:t>
            </w:r>
          </w:p>
        </w:tc>
        <w:tc>
          <w:tcPr>
            <w:tcW w:w="1417"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2.習作練習</w:t>
            </w:r>
          </w:p>
          <w:p w:rsidR="00033DA2" w:rsidRPr="008B3E2D" w:rsidRDefault="00033DA2"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3.觀察評量</w:t>
            </w:r>
          </w:p>
        </w:tc>
        <w:tc>
          <w:tcPr>
            <w:tcW w:w="1559" w:type="dxa"/>
          </w:tcPr>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2-3-1 認識今昔臺灣的重要人物與事件。</w:t>
            </w:r>
          </w:p>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2-3-2 探討臺灣文化的淵源，並欣賞其內涵。</w:t>
            </w:r>
          </w:p>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3-3-5 舉例指出在一段變遷當中，有某一項特徵或數值是大體相同的。</w:t>
            </w:r>
          </w:p>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5-3-5 舉例說明在民主社會中，與人相處所需的理性溝通、相互尊重與適當妥協等基本民主素養之重要性。</w:t>
            </w:r>
          </w:p>
          <w:p w:rsidR="00033DA2" w:rsidRPr="00073BE9" w:rsidRDefault="00033DA2"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9-3-2 探討不同文化的接觸和交流可能產生的衝突、合作和文化創</w:t>
            </w:r>
            <w:r w:rsidRPr="00073BE9">
              <w:rPr>
                <w:rFonts w:ascii="標楷體" w:eastAsia="標楷體" w:hAnsi="標楷體" w:hint="eastAsia"/>
                <w:noProof/>
                <w:color w:val="auto"/>
                <w:sz w:val="20"/>
              </w:rPr>
              <w:lastRenderedPageBreak/>
              <w:t>新。</w:t>
            </w:r>
          </w:p>
        </w:tc>
        <w:tc>
          <w:tcPr>
            <w:tcW w:w="1701"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【人權教育】</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1-3-2 理解規則之制定並實踐民主法治的精神。</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2-3-3 瞭解人權與民主法治的密切關係。</w:t>
            </w:r>
          </w:p>
        </w:tc>
        <w:tc>
          <w:tcPr>
            <w:tcW w:w="567" w:type="dxa"/>
          </w:tcPr>
          <w:p w:rsidR="00033DA2" w:rsidRPr="008B3E2D" w:rsidRDefault="00033DA2" w:rsidP="006B1AAD">
            <w:pPr>
              <w:spacing w:line="0" w:lineRule="atLeast"/>
              <w:rPr>
                <w:rFonts w:ascii="標楷體" w:eastAsia="標楷體" w:hAnsi="標楷體" w:hint="eastAsia"/>
                <w:sz w:val="20"/>
                <w:szCs w:val="20"/>
              </w:rPr>
            </w:pPr>
          </w:p>
        </w:tc>
      </w:tr>
      <w:tr w:rsidR="00033DA2" w:rsidRPr="009262E2" w:rsidTr="00033DA2">
        <w:tc>
          <w:tcPr>
            <w:tcW w:w="1135" w:type="dxa"/>
            <w:vAlign w:val="center"/>
          </w:tcPr>
          <w:p w:rsidR="00033DA2" w:rsidRDefault="00033DA2"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第六週</w:t>
            </w:r>
          </w:p>
        </w:tc>
        <w:tc>
          <w:tcPr>
            <w:tcW w:w="1134" w:type="dxa"/>
            <w:vAlign w:val="center"/>
          </w:tcPr>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第二單元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戰後臺灣的政治演變</w:t>
            </w:r>
          </w:p>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第2課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政府組織</w:t>
            </w:r>
          </w:p>
        </w:tc>
        <w:tc>
          <w:tcPr>
            <w:tcW w:w="5528"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【活動一】中央政府真重要</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1.引起動機：教師說明「魏徵的故事」。說明古代君主犯錯，有忠臣給予諫言的重要。而現代，無論是總統或其他政府機關，也有可能會犯錯，所以也需要其他人或單位來隨時提醒或監督政府的施政。</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2.閱讀與討論：教師引導學生閱讀與觀察課本第42、43頁課文及圖片，並討論下列問題。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3.分組報告：教師於課前先將學生分組，指定各組蒐集總統及五院的工作事項，並於課堂上報告。</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4.習作配合：教師指導學生完成【第2課習作】第一大題。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5.統整課文重點。</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【活動二】地方政府好厝邊</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1.引起動機：參訪活動—教師可帶領學生參觀、訪問地方政府的立法機關或行政機關，藉由參觀的活動，讓學生了解其功能與職責。</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2.閱讀與討論：教師指導學生閱讀課本第44、45頁課文及圖片，並討論下列問題。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3.配合動動腦：「地方政府辦理的工作與地方有關，除了課本中所提到的，你知道還有哪些？」</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遊戲：教師將學生分成行政機關與立法機關兩組。行政機關先討論出欲推動的觀光產業議案，然後雙方模擬實際質詢的方式進行討論。教師將學生分組，看哪一組在限定時間內能寫出最多項地方行政機關的工作，即為獲勝組別。</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5.習作配合：教師指導學生完成【第2課習作】第二大題。</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6.統整課文重點。</w:t>
            </w:r>
          </w:p>
        </w:tc>
        <w:tc>
          <w:tcPr>
            <w:tcW w:w="567" w:type="dxa"/>
            <w:vAlign w:val="center"/>
          </w:tcPr>
          <w:p w:rsidR="00033DA2" w:rsidRPr="008B3E2D"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t>3</w:t>
            </w:r>
          </w:p>
        </w:tc>
        <w:tc>
          <w:tcPr>
            <w:tcW w:w="1276" w:type="dxa"/>
          </w:tcPr>
          <w:p w:rsidR="00033DA2" w:rsidRPr="008B3E2D" w:rsidRDefault="00033DA2" w:rsidP="006B1AAD">
            <w:pPr>
              <w:spacing w:line="0" w:lineRule="atLeast"/>
              <w:rPr>
                <w:rFonts w:ascii="標楷體" w:eastAsia="標楷體" w:hAnsi="標楷體" w:hint="eastAsia"/>
                <w:sz w:val="20"/>
                <w:szCs w:val="20"/>
              </w:rPr>
            </w:pPr>
            <w:r>
              <w:rPr>
                <w:rFonts w:ascii="標楷體" w:eastAsia="標楷體" w:hAnsi="標楷體" w:hint="eastAsia"/>
                <w:sz w:val="20"/>
                <w:szCs w:val="20"/>
              </w:rPr>
              <w:t>康軒版第五冊教材</w:t>
            </w:r>
          </w:p>
        </w:tc>
        <w:tc>
          <w:tcPr>
            <w:tcW w:w="1417"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2.實作評量</w:t>
            </w:r>
          </w:p>
          <w:p w:rsidR="00033DA2" w:rsidRPr="008B3E2D" w:rsidRDefault="00033DA2"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3.習作練習</w:t>
            </w:r>
          </w:p>
        </w:tc>
        <w:tc>
          <w:tcPr>
            <w:tcW w:w="1559" w:type="dxa"/>
          </w:tcPr>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6-3-1 認識我國政府的主要組織與功能。</w:t>
            </w:r>
          </w:p>
          <w:p w:rsidR="00033DA2" w:rsidRPr="00073BE9" w:rsidRDefault="00033DA2"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6-3-2 瞭解各種會議、議會或委員會(如學生、教師、家長、社區或地方政府的會議)的基本運作原則。</w:t>
            </w:r>
          </w:p>
        </w:tc>
        <w:tc>
          <w:tcPr>
            <w:tcW w:w="1701"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【人權教育】</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1-3-2 理解規則之制定並實踐民主法治的精神。</w:t>
            </w:r>
          </w:p>
        </w:tc>
        <w:tc>
          <w:tcPr>
            <w:tcW w:w="567" w:type="dxa"/>
          </w:tcPr>
          <w:p w:rsidR="00033DA2" w:rsidRPr="008B3E2D" w:rsidRDefault="00033DA2" w:rsidP="006B1AAD">
            <w:pPr>
              <w:spacing w:line="0" w:lineRule="atLeast"/>
              <w:rPr>
                <w:rFonts w:ascii="標楷體" w:eastAsia="標楷體" w:hAnsi="標楷體" w:hint="eastAsia"/>
                <w:sz w:val="20"/>
                <w:szCs w:val="20"/>
              </w:rPr>
            </w:pPr>
          </w:p>
        </w:tc>
      </w:tr>
      <w:tr w:rsidR="00033DA2" w:rsidRPr="009262E2" w:rsidTr="00033DA2">
        <w:tc>
          <w:tcPr>
            <w:tcW w:w="1135" w:type="dxa"/>
            <w:vAlign w:val="center"/>
          </w:tcPr>
          <w:p w:rsidR="00033DA2" w:rsidRDefault="00033DA2"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t>第七週</w:t>
            </w:r>
          </w:p>
        </w:tc>
        <w:tc>
          <w:tcPr>
            <w:tcW w:w="1134" w:type="dxa"/>
            <w:vAlign w:val="center"/>
          </w:tcPr>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第三單元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戰後臺灣的經濟發展</w:t>
            </w:r>
          </w:p>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第1課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經濟重整與復甦</w:t>
            </w:r>
          </w:p>
        </w:tc>
        <w:tc>
          <w:tcPr>
            <w:tcW w:w="5528"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【活動一】甘薯簽的歲月</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詢問學生有無吃過甘薯與米飯一起烹煮而成的甘薯飯，請學生想像，若碗中的甘薯飯只有一點點白米，其他幾乎全是甘薯，而且也沒有其他大魚大肉當作菜肴，甚至有許多人三餐都只能吃這樣的一碗甘薯簽填飽肚子，讓學生想像並感受當時物資缺乏的情形。</w:t>
            </w:r>
          </w:p>
          <w:p w:rsidR="00033DA2" w:rsidRPr="00A33326" w:rsidRDefault="00033DA2" w:rsidP="006B1AAD">
            <w:pPr>
              <w:spacing w:line="0" w:lineRule="atLeast"/>
              <w:rPr>
                <w:rFonts w:ascii="標楷體" w:eastAsia="標楷體" w:hAnsi="標楷體"/>
                <w:noProof/>
                <w:sz w:val="20"/>
                <w:szCs w:val="20"/>
              </w:rPr>
            </w:pPr>
            <w:r w:rsidRPr="00A33326">
              <w:rPr>
                <w:rFonts w:ascii="標楷體" w:eastAsia="標楷體" w:hAnsi="標楷體"/>
                <w:noProof/>
                <w:sz w:val="20"/>
                <w:szCs w:val="20"/>
              </w:rPr>
              <w:t>2.</w:t>
            </w:r>
            <w:r w:rsidRPr="00A33326">
              <w:rPr>
                <w:rFonts w:ascii="標楷體" w:eastAsia="標楷體" w:hAnsi="標楷體" w:hint="eastAsia"/>
                <w:noProof/>
                <w:sz w:val="20"/>
                <w:szCs w:val="20"/>
              </w:rPr>
              <w:t>歷史背景說明</w:t>
            </w:r>
            <w:r w:rsidRPr="00A33326">
              <w:rPr>
                <w:rFonts w:ascii="標楷體" w:eastAsia="標楷體" w:hAnsi="標楷體" w:hint="cs"/>
                <w:noProof/>
                <w:sz w:val="20"/>
                <w:szCs w:val="20"/>
              </w:rPr>
              <w:t>―</w:t>
            </w:r>
            <w:r w:rsidRPr="00A33326">
              <w:rPr>
                <w:rFonts w:ascii="標楷體" w:eastAsia="標楷體" w:hAnsi="標楷體" w:hint="eastAsia"/>
                <w:noProof/>
                <w:sz w:val="20"/>
                <w:szCs w:val="20"/>
              </w:rPr>
              <w:t>新臺幣的故事。</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3.討論與問答：教師引導學生閱讀課本第48、49頁課文及圖片，並回答問題。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4.角色扮演：全班分成地主與佃農兩個角色，請針對自己所扮演的角色立場，發表政府所推動的土地改革政策，對自己的好處與壞處。</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5.配合動動腦：「想一想，物價上漲對我們的生活會有哪些影響呢？」</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6.統整課文重點。</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【活動二】經濟的開創</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可將早期用麵粉袋做成的內褲或上衣圖貼於黑板，讓學生更能感受到早期臺灣人民的勤儉與美援對當時社會的重要性。教師提問學生「是否吃過鳳梨罐頭？」以此說明民國四十年代臺灣的經濟，就是靠著這些農產加工品輸出，以賺取大量的外匯。</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2.名詞解釋：教師解釋民生工業就是輕工業，一般是指生產生活必需品的工業，以滿足人民在食、衣、住、行、育、樂的工業，例如：紡織、五金、食品加工等。</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3.討論與問答：教師引導學生閱讀課本第50、51頁課文及圖片，並回答問題。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4.習作配合：教師指導學生完成【第1課習作】。</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5.統整課文重點。</w:t>
            </w:r>
          </w:p>
        </w:tc>
        <w:tc>
          <w:tcPr>
            <w:tcW w:w="567" w:type="dxa"/>
            <w:vAlign w:val="center"/>
          </w:tcPr>
          <w:p w:rsidR="00033DA2" w:rsidRPr="008B3E2D"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lastRenderedPageBreak/>
              <w:t>3</w:t>
            </w:r>
          </w:p>
        </w:tc>
        <w:tc>
          <w:tcPr>
            <w:tcW w:w="1276" w:type="dxa"/>
          </w:tcPr>
          <w:p w:rsidR="00033DA2" w:rsidRPr="008B3E2D" w:rsidRDefault="00033DA2" w:rsidP="006B1AAD">
            <w:pPr>
              <w:spacing w:line="0" w:lineRule="atLeast"/>
              <w:rPr>
                <w:rFonts w:ascii="標楷體" w:eastAsia="標楷體" w:hAnsi="標楷體" w:hint="eastAsia"/>
                <w:sz w:val="20"/>
                <w:szCs w:val="20"/>
              </w:rPr>
            </w:pPr>
            <w:r>
              <w:rPr>
                <w:rFonts w:ascii="標楷體" w:eastAsia="標楷體" w:hAnsi="標楷體" w:hint="eastAsia"/>
                <w:sz w:val="20"/>
                <w:szCs w:val="20"/>
              </w:rPr>
              <w:t>康軒版第五冊教材</w:t>
            </w:r>
          </w:p>
        </w:tc>
        <w:tc>
          <w:tcPr>
            <w:tcW w:w="1417"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1.資料調查</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2.口頭評量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3.實作評量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4.習作練習</w:t>
            </w:r>
          </w:p>
          <w:p w:rsidR="00033DA2" w:rsidRPr="008B3E2D" w:rsidRDefault="00033DA2"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5.觀察評量</w:t>
            </w:r>
          </w:p>
        </w:tc>
        <w:tc>
          <w:tcPr>
            <w:tcW w:w="1559" w:type="dxa"/>
          </w:tcPr>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2-3-1 認識今昔臺灣的重要人物與事件。</w:t>
            </w:r>
          </w:p>
          <w:p w:rsidR="00033DA2" w:rsidRPr="00073BE9" w:rsidRDefault="00033DA2"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7-3-4 瞭解產業與經濟發展宜考量區域的自然和人文特色。</w:t>
            </w:r>
          </w:p>
        </w:tc>
        <w:tc>
          <w:tcPr>
            <w:tcW w:w="1701"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【人權教育】</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1-3-2 理解規則之制定並實踐民主法治的精神。</w:t>
            </w:r>
          </w:p>
        </w:tc>
        <w:tc>
          <w:tcPr>
            <w:tcW w:w="567" w:type="dxa"/>
          </w:tcPr>
          <w:p w:rsidR="00033DA2" w:rsidRPr="008B3E2D" w:rsidRDefault="00033DA2" w:rsidP="006B1AAD">
            <w:pPr>
              <w:spacing w:line="0" w:lineRule="atLeast"/>
              <w:rPr>
                <w:rFonts w:ascii="標楷體" w:eastAsia="標楷體" w:hAnsi="標楷體" w:hint="eastAsia"/>
                <w:sz w:val="20"/>
                <w:szCs w:val="20"/>
              </w:rPr>
            </w:pPr>
          </w:p>
        </w:tc>
      </w:tr>
      <w:tr w:rsidR="00033DA2" w:rsidRPr="009262E2" w:rsidTr="00033DA2">
        <w:tc>
          <w:tcPr>
            <w:tcW w:w="1135" w:type="dxa"/>
            <w:vAlign w:val="center"/>
          </w:tcPr>
          <w:p w:rsidR="00033DA2" w:rsidRDefault="00033DA2"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第八週</w:t>
            </w:r>
          </w:p>
        </w:tc>
        <w:tc>
          <w:tcPr>
            <w:tcW w:w="1134" w:type="dxa"/>
            <w:vAlign w:val="center"/>
          </w:tcPr>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第三單元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戰後臺灣的經濟發展</w:t>
            </w:r>
          </w:p>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第2課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經濟發展與轉型</w:t>
            </w:r>
          </w:p>
        </w:tc>
        <w:tc>
          <w:tcPr>
            <w:tcW w:w="5528"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【活動一】國貨棒棒棒</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1.引起動機：教師講述大同寶寶的由來，並播放大同電器廣告歌，從歌詞中讓學生了解當時政府致力推動愛用國貨的情景。教師調查家中有大同電鍋的比率，說明大同電鍋與臺灣家庭的生活有密不可分的關係。</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2.討論與問答：教師引導學生閱讀課本第54、55頁課文及圖片，並回答下列問題：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(1)請比較民國40與50年代，主要輸出到國外的產品有何轉變？</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(2)現代工作種類五花八門，說說看，有哪些類型工作跟家庭代工的概念相同，都是在家中工作賺取薪資？</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3.認識十大建設：教師參閱教師專用課本的補充資料，向學生介紹十大建設，並說明這些建設對當時臺灣經濟的重要性。</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4.配合動動腦：「當時的臺灣經濟發展多以加工出口為主，為什麼國際爆發能源危機後，臺灣也受到影響？」</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5.習作配合：教師指導學生完成【第2課習作】第三大題。</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lastRenderedPageBreak/>
              <w:t>6.統整課文重點。</w:t>
            </w:r>
          </w:p>
        </w:tc>
        <w:tc>
          <w:tcPr>
            <w:tcW w:w="567" w:type="dxa"/>
            <w:vAlign w:val="center"/>
          </w:tcPr>
          <w:p w:rsidR="00033DA2" w:rsidRPr="008B3E2D"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lastRenderedPageBreak/>
              <w:t>3</w:t>
            </w:r>
          </w:p>
        </w:tc>
        <w:tc>
          <w:tcPr>
            <w:tcW w:w="1276" w:type="dxa"/>
          </w:tcPr>
          <w:p w:rsidR="00033DA2" w:rsidRPr="008B3E2D" w:rsidRDefault="00033DA2" w:rsidP="006B1AAD">
            <w:pPr>
              <w:spacing w:line="0" w:lineRule="atLeast"/>
              <w:rPr>
                <w:rFonts w:ascii="標楷體" w:eastAsia="標楷體" w:hAnsi="標楷體" w:hint="eastAsia"/>
                <w:sz w:val="20"/>
                <w:szCs w:val="20"/>
              </w:rPr>
            </w:pPr>
            <w:r>
              <w:rPr>
                <w:rFonts w:ascii="標楷體" w:eastAsia="標楷體" w:hAnsi="標楷體" w:hint="eastAsia"/>
                <w:sz w:val="20"/>
                <w:szCs w:val="20"/>
              </w:rPr>
              <w:t>康軒版第五冊教材</w:t>
            </w:r>
          </w:p>
        </w:tc>
        <w:tc>
          <w:tcPr>
            <w:tcW w:w="1417"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2.觀察評量</w:t>
            </w:r>
          </w:p>
          <w:p w:rsidR="00033DA2" w:rsidRPr="008B3E2D" w:rsidRDefault="00033DA2"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3.實作評量</w:t>
            </w:r>
          </w:p>
        </w:tc>
        <w:tc>
          <w:tcPr>
            <w:tcW w:w="1559" w:type="dxa"/>
          </w:tcPr>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2-3-1 認識今昔臺灣的重要人物與事件。</w:t>
            </w:r>
          </w:p>
          <w:p w:rsidR="00033DA2" w:rsidRPr="00073BE9" w:rsidRDefault="00033DA2"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7-3-4 瞭解產業與經濟發展宜考量區域的自然和人文特色。</w:t>
            </w:r>
          </w:p>
        </w:tc>
        <w:tc>
          <w:tcPr>
            <w:tcW w:w="1701"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【人權教育】</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1-3-4 瞭解世界上不同的群體、文化和國家，能尊重欣賞其差異。</w:t>
            </w:r>
          </w:p>
        </w:tc>
        <w:tc>
          <w:tcPr>
            <w:tcW w:w="567" w:type="dxa"/>
          </w:tcPr>
          <w:p w:rsidR="00033DA2" w:rsidRPr="008B3E2D" w:rsidRDefault="00033DA2" w:rsidP="006B1AAD">
            <w:pPr>
              <w:spacing w:line="0" w:lineRule="atLeast"/>
              <w:rPr>
                <w:rFonts w:ascii="標楷體" w:eastAsia="標楷體" w:hAnsi="標楷體" w:hint="eastAsia"/>
                <w:sz w:val="20"/>
                <w:szCs w:val="20"/>
              </w:rPr>
            </w:pPr>
          </w:p>
        </w:tc>
      </w:tr>
      <w:tr w:rsidR="00033DA2" w:rsidRPr="009262E2" w:rsidTr="00033DA2">
        <w:tc>
          <w:tcPr>
            <w:tcW w:w="1135" w:type="dxa"/>
            <w:vAlign w:val="center"/>
          </w:tcPr>
          <w:p w:rsidR="00033DA2" w:rsidRDefault="00033DA2"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第九週</w:t>
            </w:r>
          </w:p>
        </w:tc>
        <w:tc>
          <w:tcPr>
            <w:tcW w:w="1134" w:type="dxa"/>
            <w:vAlign w:val="center"/>
          </w:tcPr>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第三單元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戰後臺灣的經濟發展</w:t>
            </w:r>
          </w:p>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第2課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經濟發展與轉型</w:t>
            </w:r>
          </w:p>
        </w:tc>
        <w:tc>
          <w:tcPr>
            <w:tcW w:w="5528"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【活動二】大家愛用MIT</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1.引起動機：詢問學生有無騎自行車的經驗，並請學生想想在路上看到的自行車品牌為何？引導學生了解兩大自行車品牌是臺灣的驕傲。除了自行車外，臺灣製造的哪些產品，也在全球市場占有一席之地？</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配合學習單：教師指導學生查詢商品製造地的方法。請學生回家觀察並配合第79頁的學習單「製造地大搜查」，調查家中有哪些商品是臺灣製造的？若不是臺灣製造的，也請學生查出製造地是哪裡？於下次上課發表。</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3.討論與問答：閱讀課本第58、59頁課文及圖片，並回答問題。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4.產業奮鬥的故事：請教師參閱教師專用課本的補充資料「捷安特的腳踏車世界」，跟學生分享巨大公司的奮鬥過程。</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5.配合動動腦：「除了新竹科學工業園區外，臺灣還有哪些科學工業園區？」</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6.習作配合：教師指導學生完成【第2課習作】第一、二大題。</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7.統整課文重點。</w:t>
            </w:r>
          </w:p>
        </w:tc>
        <w:tc>
          <w:tcPr>
            <w:tcW w:w="567" w:type="dxa"/>
            <w:vAlign w:val="center"/>
          </w:tcPr>
          <w:p w:rsidR="00033DA2" w:rsidRPr="008B3E2D"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t>3</w:t>
            </w:r>
          </w:p>
        </w:tc>
        <w:tc>
          <w:tcPr>
            <w:tcW w:w="1276" w:type="dxa"/>
          </w:tcPr>
          <w:p w:rsidR="00033DA2" w:rsidRPr="008B3E2D" w:rsidRDefault="00033DA2" w:rsidP="006B1AAD">
            <w:pPr>
              <w:spacing w:line="0" w:lineRule="atLeast"/>
              <w:rPr>
                <w:rFonts w:ascii="標楷體" w:eastAsia="標楷體" w:hAnsi="標楷體" w:hint="eastAsia"/>
                <w:sz w:val="20"/>
                <w:szCs w:val="20"/>
              </w:rPr>
            </w:pPr>
            <w:r>
              <w:rPr>
                <w:rFonts w:ascii="標楷體" w:eastAsia="標楷體" w:hAnsi="標楷體" w:hint="eastAsia"/>
                <w:sz w:val="20"/>
                <w:szCs w:val="20"/>
              </w:rPr>
              <w:t>康軒版第五冊教材</w:t>
            </w:r>
          </w:p>
        </w:tc>
        <w:tc>
          <w:tcPr>
            <w:tcW w:w="1417"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3.實作評量</w:t>
            </w:r>
          </w:p>
          <w:p w:rsidR="00033DA2" w:rsidRPr="008B3E2D" w:rsidRDefault="00033DA2"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4.習作練習</w:t>
            </w:r>
          </w:p>
        </w:tc>
        <w:tc>
          <w:tcPr>
            <w:tcW w:w="1559" w:type="dxa"/>
          </w:tcPr>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2-3-1 認識今昔臺灣的重要人物與事件。</w:t>
            </w:r>
          </w:p>
          <w:p w:rsidR="00033DA2" w:rsidRPr="00073BE9" w:rsidRDefault="00033DA2"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7-3-4 瞭解產業與經濟發展宜考量區域的自然和人文特色。</w:t>
            </w:r>
          </w:p>
        </w:tc>
        <w:tc>
          <w:tcPr>
            <w:tcW w:w="1701"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【人權教育】</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1-3-4 瞭解世界上不同的群體、文化和國家，能尊重欣賞其差異。</w:t>
            </w:r>
          </w:p>
        </w:tc>
        <w:tc>
          <w:tcPr>
            <w:tcW w:w="567" w:type="dxa"/>
          </w:tcPr>
          <w:p w:rsidR="00033DA2" w:rsidRPr="008B3E2D" w:rsidRDefault="00033DA2" w:rsidP="006B1AAD">
            <w:pPr>
              <w:spacing w:line="0" w:lineRule="atLeast"/>
              <w:rPr>
                <w:rFonts w:ascii="標楷體" w:eastAsia="標楷體" w:hAnsi="標楷體" w:hint="eastAsia"/>
                <w:sz w:val="20"/>
                <w:szCs w:val="20"/>
              </w:rPr>
            </w:pPr>
          </w:p>
        </w:tc>
      </w:tr>
      <w:tr w:rsidR="00033DA2" w:rsidRPr="009262E2" w:rsidTr="00033DA2">
        <w:tc>
          <w:tcPr>
            <w:tcW w:w="1135" w:type="dxa"/>
            <w:vAlign w:val="center"/>
          </w:tcPr>
          <w:p w:rsidR="00033DA2" w:rsidRDefault="00033DA2"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t>第十週</w:t>
            </w:r>
          </w:p>
        </w:tc>
        <w:tc>
          <w:tcPr>
            <w:tcW w:w="1134" w:type="dxa"/>
            <w:vAlign w:val="center"/>
          </w:tcPr>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第四單元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戰後臺灣的社會與文化</w:t>
            </w:r>
          </w:p>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第1課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社會的變遷</w:t>
            </w:r>
          </w:p>
        </w:tc>
        <w:tc>
          <w:tcPr>
            <w:tcW w:w="5528"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【活動一】家家有本難唸的經</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1.引起動機：教師調查班上學生的家庭狀況，繪製成班級學生家庭型態長條圖後，讓學生和課文所提到的各種家庭型態做比較。教師宜指導學生尊重不同類型的家庭。</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2.閱讀與討論：教師指導學生閱讀課本第62、63頁課文及圖片，並討論下列問題。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(1)家庭具備什麼功能？</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(2)臺灣現今主要的家庭型態為何？</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(3)何謂隔代教養家庭？出現的原因可能為何？</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(4)何謂單親家庭？出現的原因可能為何？</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(5)何謂異國婚姻家庭？出現的原因可能為何？</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3.分組討論：教師將學生分組，指導學生討論隔代教養家庭、單親家庭、異國婚姻家庭可能面臨的難題，以及我們可以給予的協助方式。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4.習作配合：教師指導學生完成【第1課習作】第一大題。</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5.統整：由於社會的變遷，臺灣的家庭型態日趨多元。每一種家庭型態都可能有其遭遇的難題，我們應予以尊重，政府亦應</w:t>
            </w:r>
            <w:r w:rsidRPr="00A33326">
              <w:rPr>
                <w:rFonts w:ascii="標楷體" w:eastAsia="標楷體" w:hAnsi="標楷體" w:hint="eastAsia"/>
                <w:noProof/>
                <w:sz w:val="20"/>
                <w:szCs w:val="20"/>
              </w:rPr>
              <w:lastRenderedPageBreak/>
              <w:t>制定相關福利政策，給予適當協助。</w:t>
            </w:r>
          </w:p>
        </w:tc>
        <w:tc>
          <w:tcPr>
            <w:tcW w:w="567" w:type="dxa"/>
            <w:vAlign w:val="center"/>
          </w:tcPr>
          <w:p w:rsidR="00033DA2" w:rsidRPr="008B3E2D"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lastRenderedPageBreak/>
              <w:t>3</w:t>
            </w:r>
          </w:p>
        </w:tc>
        <w:tc>
          <w:tcPr>
            <w:tcW w:w="1276" w:type="dxa"/>
          </w:tcPr>
          <w:p w:rsidR="00033DA2" w:rsidRPr="008B3E2D" w:rsidRDefault="00033DA2" w:rsidP="006B1AAD">
            <w:pPr>
              <w:spacing w:line="0" w:lineRule="atLeast"/>
              <w:rPr>
                <w:rFonts w:ascii="標楷體" w:eastAsia="標楷體" w:hAnsi="標楷體" w:hint="eastAsia"/>
                <w:sz w:val="20"/>
                <w:szCs w:val="20"/>
              </w:rPr>
            </w:pPr>
            <w:r>
              <w:rPr>
                <w:rFonts w:ascii="標楷體" w:eastAsia="標楷體" w:hAnsi="標楷體" w:hint="eastAsia"/>
                <w:sz w:val="20"/>
                <w:szCs w:val="20"/>
              </w:rPr>
              <w:t>康軒版第五冊教材</w:t>
            </w:r>
          </w:p>
        </w:tc>
        <w:tc>
          <w:tcPr>
            <w:tcW w:w="1417"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2.態度評量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3.觀察評量</w:t>
            </w:r>
          </w:p>
          <w:p w:rsidR="00033DA2" w:rsidRPr="008B3E2D" w:rsidRDefault="00033DA2"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4.習作練習</w:t>
            </w:r>
          </w:p>
        </w:tc>
        <w:tc>
          <w:tcPr>
            <w:tcW w:w="1559" w:type="dxa"/>
          </w:tcPr>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4-3-1 說出自己對當前生活型態的看法與選擇未來理想生活型態的理由。</w:t>
            </w:r>
          </w:p>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5-3-2 瞭解自己有權決定自我的發展，並且可能突破傳統風俗或社會制度的期待與限制。</w:t>
            </w:r>
          </w:p>
          <w:p w:rsidR="00033DA2" w:rsidRPr="00073BE9" w:rsidRDefault="00033DA2"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5-3-3 瞭解各種角色的特徵、變遷及角</w:t>
            </w:r>
            <w:r w:rsidRPr="00073BE9">
              <w:rPr>
                <w:rFonts w:ascii="標楷體" w:eastAsia="標楷體" w:hAnsi="標楷體" w:hint="eastAsia"/>
                <w:noProof/>
                <w:color w:val="auto"/>
                <w:sz w:val="20"/>
              </w:rPr>
              <w:lastRenderedPageBreak/>
              <w:t>色間的互動關係。</w:t>
            </w:r>
          </w:p>
        </w:tc>
        <w:tc>
          <w:tcPr>
            <w:tcW w:w="1701"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【人權教育】</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1-3-1 表達個人的基本權利，並瞭解人權與社會責任的關係。</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1-3-2 理解規則之制定並實踐民主法治的精神。</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1-3-3 瞭解平等、正義的原則，並能在生活中實踐。</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1-3-5 搜尋保障權利及救援系統之資訊，維護並爭取基本人權。</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【性別平等教</w:t>
            </w:r>
            <w:r w:rsidRPr="00A33326">
              <w:rPr>
                <w:rFonts w:ascii="標楷體" w:eastAsia="標楷體" w:hAnsi="標楷體" w:hint="eastAsia"/>
                <w:noProof/>
                <w:sz w:val="20"/>
                <w:szCs w:val="20"/>
              </w:rPr>
              <w:lastRenderedPageBreak/>
              <w:t>育】</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2-3-10 瞭解性別權益受侵犯時，可求助的管道與程序。</w:t>
            </w:r>
          </w:p>
        </w:tc>
        <w:tc>
          <w:tcPr>
            <w:tcW w:w="567" w:type="dxa"/>
          </w:tcPr>
          <w:p w:rsidR="00033DA2" w:rsidRPr="008B3E2D" w:rsidRDefault="00033DA2" w:rsidP="006B1AAD">
            <w:pPr>
              <w:spacing w:line="0" w:lineRule="atLeast"/>
              <w:rPr>
                <w:rFonts w:ascii="標楷體" w:eastAsia="標楷體" w:hAnsi="標楷體" w:hint="eastAsia"/>
                <w:sz w:val="20"/>
                <w:szCs w:val="20"/>
              </w:rPr>
            </w:pPr>
          </w:p>
        </w:tc>
      </w:tr>
      <w:tr w:rsidR="00033DA2" w:rsidRPr="009262E2" w:rsidTr="00033DA2">
        <w:tc>
          <w:tcPr>
            <w:tcW w:w="1135" w:type="dxa"/>
            <w:vAlign w:val="center"/>
          </w:tcPr>
          <w:p w:rsidR="00033DA2" w:rsidRDefault="00033DA2"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第十一週</w:t>
            </w:r>
          </w:p>
        </w:tc>
        <w:tc>
          <w:tcPr>
            <w:tcW w:w="1134" w:type="dxa"/>
            <w:vAlign w:val="center"/>
          </w:tcPr>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第四單元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戰後臺灣的社會與文化</w:t>
            </w:r>
          </w:p>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第1課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社會的變遷</w:t>
            </w:r>
          </w:p>
        </w:tc>
        <w:tc>
          <w:tcPr>
            <w:tcW w:w="5528"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【活動二】人人有保障</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1.引起動機：身心障礙體驗之心得分享─教師於課前指定幾位學生模擬身心障礙人士於校園行動，感受身心障礙人士可能遭遇的不便，並上臺分享心得。</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2.閱讀與討論：教師指導學生閱讀課本第64、65頁課文及圖片，並討論下列問題。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(1)政府透過什麼方式來保障人權？</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(2)為什麼政府要制定法律保護婦女及兒童？</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(3)政府制定什麼法律來保障婦女及兒童？</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(4)為什麼政府要制定法律保護勞工？</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(5)為什麼政府要制定法律保護身心障礙人士？</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3.配合動動腦：「你的學校對身心障礙人士提供哪些協助？還有哪些沒做到？在沒做到的項目中，你會建議學校優先做哪一項？」</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4.習作配合：教師指導學生完成【第1課習作】第二大題。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5.統整課文重點。</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【活動三】休閒生活輕鬆來</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1.引起動機：教師將學生分組比賽，看哪一組能在時間內想出最多項的正當休閒活動即為獲勝組別。</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2.閱讀與討論：教師指導學生閱讀課本第66、67頁課文及圖片，並討論下列問題。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(1)為什麼臺灣的休閒風氣愈來愈興盛？</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(2)從事休閒活動有什麼好處？</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(3)我們要如何選擇休閒活動？</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3.假日何處去：教師指導學生討論本週末可從事的正當休閒活動，並提醒學生利用假日多多進行有益身心的活動。</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4.統整課文重點。</w:t>
            </w:r>
          </w:p>
        </w:tc>
        <w:tc>
          <w:tcPr>
            <w:tcW w:w="567" w:type="dxa"/>
            <w:vAlign w:val="center"/>
          </w:tcPr>
          <w:p w:rsidR="00033DA2" w:rsidRPr="008B3E2D"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t>3</w:t>
            </w:r>
          </w:p>
        </w:tc>
        <w:tc>
          <w:tcPr>
            <w:tcW w:w="1276" w:type="dxa"/>
          </w:tcPr>
          <w:p w:rsidR="00033DA2" w:rsidRPr="008B3E2D" w:rsidRDefault="00033DA2" w:rsidP="006B1AAD">
            <w:pPr>
              <w:spacing w:line="0" w:lineRule="atLeast"/>
              <w:rPr>
                <w:rFonts w:ascii="標楷體" w:eastAsia="標楷體" w:hAnsi="標楷體" w:hint="eastAsia"/>
                <w:sz w:val="20"/>
                <w:szCs w:val="20"/>
              </w:rPr>
            </w:pPr>
            <w:r>
              <w:rPr>
                <w:rFonts w:ascii="標楷體" w:eastAsia="標楷體" w:hAnsi="標楷體" w:hint="eastAsia"/>
                <w:sz w:val="20"/>
                <w:szCs w:val="20"/>
              </w:rPr>
              <w:t>康軒版第五冊教材</w:t>
            </w:r>
          </w:p>
        </w:tc>
        <w:tc>
          <w:tcPr>
            <w:tcW w:w="1417"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2.態度評量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3.觀察評量</w:t>
            </w:r>
          </w:p>
          <w:p w:rsidR="00033DA2" w:rsidRPr="008B3E2D" w:rsidRDefault="00033DA2"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4.習作練習</w:t>
            </w:r>
          </w:p>
        </w:tc>
        <w:tc>
          <w:tcPr>
            <w:tcW w:w="1559" w:type="dxa"/>
          </w:tcPr>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4-3-1 說出自己對當前生活型態的看法與選擇未來理想生活型態的理由。</w:t>
            </w:r>
          </w:p>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5-3-2 瞭解自己有權決定自我的發展，並且可能突破傳統風俗或社會制度的期待與限制。</w:t>
            </w:r>
          </w:p>
          <w:p w:rsidR="00033DA2" w:rsidRPr="00073BE9" w:rsidRDefault="00033DA2"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5-3-3 瞭解各種角色的特徵、變遷及角色間的互動關係。</w:t>
            </w:r>
          </w:p>
        </w:tc>
        <w:tc>
          <w:tcPr>
            <w:tcW w:w="1701"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【人權教育】</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1-3-1 表達個人的基本權利，並瞭解人權與社會責任的關係。</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1-3-2 理解規則之制定並實踐民主法治的精神。</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1-3-3 瞭解平等、正義的原則，並能在生活中實踐。</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1-3-5 搜尋保障權利及救援系統之資訊，維護並爭取基本人權。</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【性別平等教育】</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2-3-10 瞭解性別權益受侵犯時，可求助的管道與程序。</w:t>
            </w:r>
          </w:p>
        </w:tc>
        <w:tc>
          <w:tcPr>
            <w:tcW w:w="567" w:type="dxa"/>
          </w:tcPr>
          <w:p w:rsidR="00033DA2" w:rsidRPr="008B3E2D" w:rsidRDefault="00033DA2" w:rsidP="006B1AAD">
            <w:pPr>
              <w:spacing w:line="0" w:lineRule="atLeast"/>
              <w:rPr>
                <w:rFonts w:ascii="標楷體" w:eastAsia="標楷體" w:hAnsi="標楷體" w:hint="eastAsia"/>
                <w:sz w:val="20"/>
                <w:szCs w:val="20"/>
              </w:rPr>
            </w:pPr>
          </w:p>
        </w:tc>
      </w:tr>
      <w:tr w:rsidR="00033DA2" w:rsidRPr="009262E2" w:rsidTr="00033DA2">
        <w:tc>
          <w:tcPr>
            <w:tcW w:w="1135" w:type="dxa"/>
            <w:vAlign w:val="center"/>
          </w:tcPr>
          <w:p w:rsidR="00033DA2" w:rsidRDefault="00033DA2"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t>第十二週</w:t>
            </w:r>
          </w:p>
        </w:tc>
        <w:tc>
          <w:tcPr>
            <w:tcW w:w="1134" w:type="dxa"/>
            <w:vAlign w:val="center"/>
          </w:tcPr>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第四單元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戰後臺灣的社會與</w:t>
            </w:r>
            <w:r w:rsidRPr="00A33326">
              <w:rPr>
                <w:rFonts w:ascii="標楷體" w:eastAsia="標楷體" w:hAnsi="標楷體" w:hint="eastAsia"/>
                <w:noProof/>
                <w:sz w:val="20"/>
                <w:szCs w:val="20"/>
              </w:rPr>
              <w:lastRenderedPageBreak/>
              <w:t>文化</w:t>
            </w:r>
          </w:p>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第2課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文化的傳承與發展</w:t>
            </w:r>
          </w:p>
        </w:tc>
        <w:tc>
          <w:tcPr>
            <w:tcW w:w="5528"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【活動一】自由和諧的宗教信仰</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1.引起動機：教師於課堂上先介紹目前臺灣社會中多元的宗教種類，並說明在中華民國憲法裡，對基本人權所保障的自由權</w:t>
            </w:r>
            <w:r w:rsidRPr="00A33326">
              <w:rPr>
                <w:rFonts w:ascii="標楷體" w:eastAsia="標楷體" w:hAnsi="標楷體" w:hint="eastAsia"/>
                <w:noProof/>
                <w:sz w:val="20"/>
                <w:szCs w:val="20"/>
              </w:rPr>
              <w:lastRenderedPageBreak/>
              <w:t>中，有提到「人民有信仰宗教的自由」，任何人不得強迫或干涉別人的信仰。教師可參考課本第76、77頁專欄，介紹世界各大宗教的起源與概況，讓學生對於世界性宗教有概略認識。</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2.閱讀與討論：教師指導學生閱讀課本第70、71頁課文及圖片，並討論問題。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3.統計與發表：教師在黑板上先列出世界主要宗教的名稱，請學生舉手發表自己或家中信奉的宗教，將全班學生的信仰做成一個統計表。</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4.配合動動腦：「你知道有哪些宗教團體行善助人的事蹟？請與同學分享。」</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5.習作配合：教師指導學生完成【第2課習作】任務一。</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6.統整課文重點。</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【活動二】臺灣藝文真精采</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1.引起動機：教師播放課前準備好的臺灣傳統音樂讓學生聆聽。</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2.閱讀與討論：教師指導學生閱讀課本第72、73頁課文及圖片，並討論下列問題。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(1)戰後初期，為什麼臺灣的藝文活動以反共復國或懷鄉為主要題材？</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(2)你知道有哪些西方的流行文化影響臺灣？</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(3)我們對於臺灣本土的藝文活動應有什麼態度？</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3.分組報告：教師將學生分組，並指定各組於課前蒐集有關臺灣文學、音樂、美術、戲劇的相關資料，於課堂中上臺報告。</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4.統整課文重點。</w:t>
            </w:r>
          </w:p>
        </w:tc>
        <w:tc>
          <w:tcPr>
            <w:tcW w:w="567" w:type="dxa"/>
            <w:vAlign w:val="center"/>
          </w:tcPr>
          <w:p w:rsidR="00033DA2" w:rsidRPr="008B3E2D"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lastRenderedPageBreak/>
              <w:t>3</w:t>
            </w:r>
          </w:p>
        </w:tc>
        <w:tc>
          <w:tcPr>
            <w:tcW w:w="1276" w:type="dxa"/>
          </w:tcPr>
          <w:p w:rsidR="00033DA2" w:rsidRPr="008B3E2D" w:rsidRDefault="00033DA2" w:rsidP="006B1AAD">
            <w:pPr>
              <w:spacing w:line="0" w:lineRule="atLeast"/>
              <w:rPr>
                <w:rFonts w:ascii="標楷體" w:eastAsia="標楷體" w:hAnsi="標楷體" w:hint="eastAsia"/>
                <w:sz w:val="20"/>
                <w:szCs w:val="20"/>
              </w:rPr>
            </w:pPr>
            <w:r>
              <w:rPr>
                <w:rFonts w:ascii="標楷體" w:eastAsia="標楷體" w:hAnsi="標楷體" w:hint="eastAsia"/>
                <w:sz w:val="20"/>
                <w:szCs w:val="20"/>
              </w:rPr>
              <w:t>康軒版第五冊教材</w:t>
            </w:r>
          </w:p>
        </w:tc>
        <w:tc>
          <w:tcPr>
            <w:tcW w:w="1417"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2.資料查詢</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3.資料展示</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4.態度評量</w:t>
            </w:r>
          </w:p>
          <w:p w:rsidR="00033DA2" w:rsidRPr="008B3E2D" w:rsidRDefault="00033DA2"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5.實作評量</w:t>
            </w:r>
          </w:p>
        </w:tc>
        <w:tc>
          <w:tcPr>
            <w:tcW w:w="1559" w:type="dxa"/>
          </w:tcPr>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lastRenderedPageBreak/>
              <w:t>2-3-2 探討臺灣文化的淵源，並欣賞其</w:t>
            </w:r>
            <w:r w:rsidRPr="00073BE9">
              <w:rPr>
                <w:rFonts w:ascii="標楷體" w:eastAsia="標楷體" w:hAnsi="標楷體" w:hint="eastAsia"/>
                <w:noProof/>
                <w:color w:val="auto"/>
                <w:sz w:val="20"/>
              </w:rPr>
              <w:lastRenderedPageBreak/>
              <w:t>內涵。</w:t>
            </w:r>
          </w:p>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4-3-2 認識人類社會中的主要宗教與信仰。</w:t>
            </w:r>
          </w:p>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4-3-3 瞭解人類社會中的各種藝術形式。</w:t>
            </w:r>
          </w:p>
          <w:p w:rsidR="00033DA2" w:rsidRPr="00073BE9" w:rsidRDefault="00033DA2"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9-3-2 探討不同文化的接觸和交流可能產生的衝突、合作和文化創新。</w:t>
            </w:r>
          </w:p>
        </w:tc>
        <w:tc>
          <w:tcPr>
            <w:tcW w:w="1701"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【人權教育】</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1-3-4 瞭解世界上不同的群體、</w:t>
            </w:r>
            <w:r w:rsidRPr="00A33326">
              <w:rPr>
                <w:rFonts w:ascii="標楷體" w:eastAsia="標楷體" w:hAnsi="標楷體" w:hint="eastAsia"/>
                <w:noProof/>
                <w:sz w:val="20"/>
                <w:szCs w:val="20"/>
              </w:rPr>
              <w:lastRenderedPageBreak/>
              <w:t>文化和國家，能尊重欣賞其差異。</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【家政教育】</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1-3-2 瞭解飲食與人際互動的關係。</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1-3-7 認識傳統節慶食物與臺灣本土飲食文化。</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3-3-1 認識臺灣多元族群的傳統與文化。</w:t>
            </w:r>
          </w:p>
        </w:tc>
        <w:tc>
          <w:tcPr>
            <w:tcW w:w="567" w:type="dxa"/>
          </w:tcPr>
          <w:p w:rsidR="00033DA2" w:rsidRPr="008B3E2D" w:rsidRDefault="00033DA2" w:rsidP="006B1AAD">
            <w:pPr>
              <w:spacing w:line="0" w:lineRule="atLeast"/>
              <w:rPr>
                <w:rFonts w:ascii="標楷體" w:eastAsia="標楷體" w:hAnsi="標楷體" w:hint="eastAsia"/>
                <w:sz w:val="20"/>
                <w:szCs w:val="20"/>
              </w:rPr>
            </w:pPr>
          </w:p>
        </w:tc>
      </w:tr>
      <w:tr w:rsidR="00033DA2" w:rsidRPr="009262E2" w:rsidTr="00033DA2">
        <w:tc>
          <w:tcPr>
            <w:tcW w:w="1135" w:type="dxa"/>
            <w:vAlign w:val="center"/>
          </w:tcPr>
          <w:p w:rsidR="00033DA2" w:rsidRDefault="00033DA2"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第十三週</w:t>
            </w:r>
          </w:p>
        </w:tc>
        <w:tc>
          <w:tcPr>
            <w:tcW w:w="1134" w:type="dxa"/>
            <w:vAlign w:val="center"/>
          </w:tcPr>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第四單元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戰後臺灣的社會與文化</w:t>
            </w:r>
          </w:p>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第2課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文化的傳承與發展</w:t>
            </w:r>
          </w:p>
        </w:tc>
        <w:tc>
          <w:tcPr>
            <w:tcW w:w="5528"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【活動三】臺灣美食真好吃</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1.引起動機：教師準備臺灣著名的小吃圖片，以快問的方式，看哪位學生能最快答出小吃的地名。教師請學生上臺發表最喜歡的美食享用經驗。</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2.閱讀與討論：教師指導學生閱讀課本第74頁課文及圖片，並討論問題。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3.分組討論：你的外國朋友來臺灣拜訪你，你會招待他享用哪些特別的臺灣美食呢？請說說你的理由。</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4.習作配合：教師指導學生完成【第2課習作】任務三。</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5.統整課文重點。</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【活動四】傳承與創新</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1.引起動機：教師準備傳統布袋戲與現代布袋戲的影片，提供學生觀賞，並討論下列問題。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(1)你曾在什麼場合看到布袋戲表演？</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(2)你對布袋戲的喜好程度如何？</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(3)現代布袋戲相較於過去，有什麼不同？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(4)為什麼布袋戲會有這樣的轉變？</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(5)你覺得我們可以怎樣讓更多人來看布袋戲？</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2.閱讀與討論：教師指導學生閱讀課本第75頁課文及圖片，並討論下列問題。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(1)傳統文化有哪些創新的例子？</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(2)我們應如何保存傳統文化？</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(3)為什麼我們要保存傳統文化？</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3.習作配合：教師指導學生完成【第2課習作】任務二。</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4.統整課文重點。</w:t>
            </w:r>
          </w:p>
        </w:tc>
        <w:tc>
          <w:tcPr>
            <w:tcW w:w="567" w:type="dxa"/>
            <w:vAlign w:val="center"/>
          </w:tcPr>
          <w:p w:rsidR="00033DA2" w:rsidRPr="008B3E2D"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lastRenderedPageBreak/>
              <w:t>3</w:t>
            </w:r>
          </w:p>
        </w:tc>
        <w:tc>
          <w:tcPr>
            <w:tcW w:w="1276" w:type="dxa"/>
          </w:tcPr>
          <w:p w:rsidR="00033DA2" w:rsidRPr="008B3E2D" w:rsidRDefault="00033DA2" w:rsidP="006B1AAD">
            <w:pPr>
              <w:spacing w:line="0" w:lineRule="atLeast"/>
              <w:rPr>
                <w:rFonts w:ascii="標楷體" w:eastAsia="標楷體" w:hAnsi="標楷體" w:hint="eastAsia"/>
                <w:sz w:val="20"/>
                <w:szCs w:val="20"/>
              </w:rPr>
            </w:pPr>
            <w:r>
              <w:rPr>
                <w:rFonts w:ascii="標楷體" w:eastAsia="標楷體" w:hAnsi="標楷體" w:hint="eastAsia"/>
                <w:sz w:val="20"/>
                <w:szCs w:val="20"/>
              </w:rPr>
              <w:t>康軒版第五冊教材</w:t>
            </w:r>
          </w:p>
        </w:tc>
        <w:tc>
          <w:tcPr>
            <w:tcW w:w="1417"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2.資料查詢</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3.資料展示</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4.態度評量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5.實作評量</w:t>
            </w:r>
          </w:p>
          <w:p w:rsidR="00033DA2" w:rsidRPr="008B3E2D" w:rsidRDefault="00033DA2"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6.習作練習</w:t>
            </w:r>
          </w:p>
        </w:tc>
        <w:tc>
          <w:tcPr>
            <w:tcW w:w="1559" w:type="dxa"/>
          </w:tcPr>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2-3-2 探討臺灣文化的淵源，並欣賞其內涵。</w:t>
            </w:r>
          </w:p>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4-3-2 認識人類社會中的主要宗教與信仰。</w:t>
            </w:r>
          </w:p>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4-3-3 瞭解人類社會中的各</w:t>
            </w:r>
            <w:r w:rsidRPr="00073BE9">
              <w:rPr>
                <w:rFonts w:ascii="標楷體" w:eastAsia="標楷體" w:hAnsi="標楷體" w:hint="eastAsia"/>
                <w:noProof/>
                <w:color w:val="auto"/>
                <w:sz w:val="20"/>
              </w:rPr>
              <w:lastRenderedPageBreak/>
              <w:t>種藝術形式。</w:t>
            </w:r>
          </w:p>
          <w:p w:rsidR="00033DA2" w:rsidRPr="00073BE9" w:rsidRDefault="00033DA2"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9-3-2 探討不同文化的接觸和交流可能產生的衝突、合作和文化創新。</w:t>
            </w:r>
          </w:p>
        </w:tc>
        <w:tc>
          <w:tcPr>
            <w:tcW w:w="1701"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【人權教育】</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1-3-4 瞭解世界上不同的群體、文化和國家，能尊重欣賞其差異。</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【家政教育】</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1-3-2 瞭解飲食與人際互動的關係。</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1-3-7 認識傳統</w:t>
            </w:r>
            <w:r w:rsidRPr="00A33326">
              <w:rPr>
                <w:rFonts w:ascii="標楷體" w:eastAsia="標楷體" w:hAnsi="標楷體" w:hint="eastAsia"/>
                <w:noProof/>
                <w:sz w:val="20"/>
                <w:szCs w:val="20"/>
              </w:rPr>
              <w:lastRenderedPageBreak/>
              <w:t>節慶食物與臺灣本土飲食文化。</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3-3-1 認識臺灣多元族群的傳統與文化。</w:t>
            </w:r>
          </w:p>
        </w:tc>
        <w:tc>
          <w:tcPr>
            <w:tcW w:w="567" w:type="dxa"/>
          </w:tcPr>
          <w:p w:rsidR="00033DA2" w:rsidRPr="008B3E2D" w:rsidRDefault="00033DA2" w:rsidP="006B1AAD">
            <w:pPr>
              <w:spacing w:line="0" w:lineRule="atLeast"/>
              <w:rPr>
                <w:rFonts w:ascii="標楷體" w:eastAsia="標楷體" w:hAnsi="標楷體" w:hint="eastAsia"/>
                <w:sz w:val="20"/>
                <w:szCs w:val="20"/>
              </w:rPr>
            </w:pPr>
          </w:p>
        </w:tc>
      </w:tr>
      <w:tr w:rsidR="00033DA2" w:rsidRPr="009262E2" w:rsidTr="00033DA2">
        <w:tc>
          <w:tcPr>
            <w:tcW w:w="1135" w:type="dxa"/>
            <w:vAlign w:val="center"/>
          </w:tcPr>
          <w:p w:rsidR="00033DA2" w:rsidRDefault="00033DA2"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第十四週</w:t>
            </w:r>
          </w:p>
        </w:tc>
        <w:tc>
          <w:tcPr>
            <w:tcW w:w="1134" w:type="dxa"/>
            <w:vAlign w:val="center"/>
          </w:tcPr>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第五單元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臺灣的人口</w:t>
            </w:r>
          </w:p>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第1課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人口分布與遷移</w:t>
            </w:r>
          </w:p>
        </w:tc>
        <w:tc>
          <w:tcPr>
            <w:tcW w:w="5528"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【活動一】人口觀察站</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1.引起動機：教師請學生站在事先裁剪好的報紙上面，有的報紙面積大，上面站立的學生數少；有的報紙面積小，上面站立的學生數多，讓學生體驗人口稀疏與密集的感覺。</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2.閱讀與觀察：教師引導學生閱讀與觀察課本第80、81頁課文及圖片，講解人口分布圖與都市分布圖的意義，並請學生回答問題。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3.調查與討論：教師請學生查詢家鄉縣市的人口數，並記錄下來。根據家鄉的人口數，討論家鄉人口統計資料，在臺灣人口分布圖中分布情形，是屬於圓點稀疏還是密集的地區？</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4.習作配合：教師指導學生完成【第1課習作】第一大題。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5.統整課文重點。</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【活動二】地形與人口</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1.引起動機：教師列出臺灣數個地方，請學生發表對這幾個地方的感覺是什麼？透過此活動，讓學生複習以前學過的課程，加深對臺灣地形分布的印象。</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2.觀察與討論：教師引導學生閱讀與觀察課本第82、83頁課文及圖片，並回答問題。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3.完成分層設色圖：學生分組，在書面紙上依課本第83頁地圖，完成臺灣分層設色圖。教師指導學生，先繪製臺灣地形圖，再依各地形塗上不同顏色，最後再以紅色圓點標示出北、中、</w:t>
            </w:r>
            <w:r w:rsidRPr="00A33326">
              <w:rPr>
                <w:rFonts w:ascii="標楷體" w:eastAsia="標楷體" w:hAnsi="標楷體" w:hint="eastAsia"/>
                <w:noProof/>
                <w:sz w:val="20"/>
                <w:szCs w:val="20"/>
              </w:rPr>
              <w:lastRenderedPageBreak/>
              <w:t>南三大都市，和周圍中、小型都市。</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4.配合動動腦：「為什麼臺灣的人口多分布在地勢平坦的平原、盆地和台地？」</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5.習作配合：教師指導學生完成【第1課習作】第二大題。</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6.統整課文重點。</w:t>
            </w:r>
          </w:p>
        </w:tc>
        <w:tc>
          <w:tcPr>
            <w:tcW w:w="567" w:type="dxa"/>
            <w:vAlign w:val="center"/>
          </w:tcPr>
          <w:p w:rsidR="00033DA2" w:rsidRPr="008B3E2D"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lastRenderedPageBreak/>
              <w:t>3</w:t>
            </w:r>
          </w:p>
        </w:tc>
        <w:tc>
          <w:tcPr>
            <w:tcW w:w="1276" w:type="dxa"/>
          </w:tcPr>
          <w:p w:rsidR="00033DA2" w:rsidRPr="008B3E2D" w:rsidRDefault="00033DA2" w:rsidP="006B1AAD">
            <w:pPr>
              <w:spacing w:line="0" w:lineRule="atLeast"/>
              <w:rPr>
                <w:rFonts w:ascii="標楷體" w:eastAsia="標楷體" w:hAnsi="標楷體" w:hint="eastAsia"/>
                <w:sz w:val="20"/>
                <w:szCs w:val="20"/>
              </w:rPr>
            </w:pPr>
            <w:r>
              <w:rPr>
                <w:rFonts w:ascii="標楷體" w:eastAsia="標楷體" w:hAnsi="標楷體" w:hint="eastAsia"/>
                <w:sz w:val="20"/>
                <w:szCs w:val="20"/>
              </w:rPr>
              <w:t>康軒版第五冊教材</w:t>
            </w:r>
          </w:p>
        </w:tc>
        <w:tc>
          <w:tcPr>
            <w:tcW w:w="1417"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2.實作評量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3.討論評量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4.遊戲評量</w:t>
            </w:r>
          </w:p>
          <w:p w:rsidR="00033DA2" w:rsidRPr="008B3E2D" w:rsidRDefault="00033DA2"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5.習作練習</w:t>
            </w:r>
          </w:p>
        </w:tc>
        <w:tc>
          <w:tcPr>
            <w:tcW w:w="1559" w:type="dxa"/>
          </w:tcPr>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1-3-4 利用地圖、數據和其他資訊，來描述和解釋地表事象及其空間組織。</w:t>
            </w:r>
          </w:p>
          <w:p w:rsidR="00033DA2" w:rsidRPr="00073BE9" w:rsidRDefault="00033DA2"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1-3-5 說明人口空間分布的差異及人口遷移的原因和結果。</w:t>
            </w:r>
          </w:p>
        </w:tc>
        <w:tc>
          <w:tcPr>
            <w:tcW w:w="1701"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【資訊教育】</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4-3-1 能應用網路的資訊解決問題。</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4-3-5 能利用搜尋引擎及搜尋技巧尋找合適的網路資源。</w:t>
            </w:r>
          </w:p>
        </w:tc>
        <w:tc>
          <w:tcPr>
            <w:tcW w:w="567" w:type="dxa"/>
          </w:tcPr>
          <w:p w:rsidR="00033DA2" w:rsidRPr="008B3E2D" w:rsidRDefault="00033DA2" w:rsidP="006B1AAD">
            <w:pPr>
              <w:spacing w:line="0" w:lineRule="atLeast"/>
              <w:rPr>
                <w:rFonts w:ascii="標楷體" w:eastAsia="標楷體" w:hAnsi="標楷體" w:hint="eastAsia"/>
                <w:sz w:val="20"/>
                <w:szCs w:val="20"/>
              </w:rPr>
            </w:pPr>
          </w:p>
        </w:tc>
      </w:tr>
      <w:tr w:rsidR="00033DA2" w:rsidRPr="009262E2" w:rsidTr="00033DA2">
        <w:tc>
          <w:tcPr>
            <w:tcW w:w="1135" w:type="dxa"/>
            <w:vAlign w:val="center"/>
          </w:tcPr>
          <w:p w:rsidR="00033DA2" w:rsidRDefault="00033DA2"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第十五週</w:t>
            </w:r>
          </w:p>
        </w:tc>
        <w:tc>
          <w:tcPr>
            <w:tcW w:w="1134" w:type="dxa"/>
            <w:vAlign w:val="center"/>
          </w:tcPr>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第五單元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臺灣的人口</w:t>
            </w:r>
          </w:p>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第1課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人口分布與遷移</w:t>
            </w:r>
          </w:p>
        </w:tc>
        <w:tc>
          <w:tcPr>
            <w:tcW w:w="5528"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【活動三】人口大搬風</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1.引起動機：教師請學生發表有沒有搬家的經驗？為什麼搬家？教師將學生搬家原因做簡單分類，看看大多是為了什麼原因搬家。</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2.觀察與討論：教師引導學生閱讀與觀察課本第84、85頁課文及圖片，並回答問題。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3.分組討論：教師將學生分組，各組選定一個人口遷移原因作為主題。討論如果自己面臨這些情況，會不會想要遷移原居住地？考慮遷移的因素有哪些？</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4.調查與發表：教師請學生查詢臺灣人口資料，了解各區域人口遷移資料，討論臺灣人口遷移趨勢。</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5.習作配合：教師指導學生完成【第1課習作】第三、四大題。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6.統整課文重點。</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【活動四】人口蹺蹺板</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1.引起動機：教師請學生發表蒐集到的返鄉人潮、高速公路壅塞、上下班時都市路段塞車的報導，再由教師提問，全班共同討論。</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2.觀察與討論：教師引導學生閱讀與觀察課本第86、87頁課文及圖片，同時展示都會區相關圖片，並回答問題。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配對遊戲：教師製作跟課文相關的語詞，黑板上分成鄉村、都市地區，教師請學生將相關語詞貼在適當位置上。區分完成後，教師請學生發表居住在鄉村或都市的優缺點有哪些？如果自己可以選擇居住地，想住在哪裡？並說明理由。</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4.習作配合：教師指導學生完成【第1課習作】第五大題。</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5.統整課文重點。</w:t>
            </w:r>
          </w:p>
        </w:tc>
        <w:tc>
          <w:tcPr>
            <w:tcW w:w="567" w:type="dxa"/>
            <w:vAlign w:val="center"/>
          </w:tcPr>
          <w:p w:rsidR="00033DA2" w:rsidRPr="008B3E2D"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t>3</w:t>
            </w:r>
          </w:p>
        </w:tc>
        <w:tc>
          <w:tcPr>
            <w:tcW w:w="1276" w:type="dxa"/>
          </w:tcPr>
          <w:p w:rsidR="00033DA2" w:rsidRPr="008B3E2D" w:rsidRDefault="00033DA2" w:rsidP="006B1AAD">
            <w:pPr>
              <w:spacing w:line="0" w:lineRule="atLeast"/>
              <w:rPr>
                <w:rFonts w:ascii="標楷體" w:eastAsia="標楷體" w:hAnsi="標楷體" w:hint="eastAsia"/>
                <w:sz w:val="20"/>
                <w:szCs w:val="20"/>
              </w:rPr>
            </w:pPr>
            <w:r>
              <w:rPr>
                <w:rFonts w:ascii="標楷體" w:eastAsia="標楷體" w:hAnsi="標楷體" w:hint="eastAsia"/>
                <w:sz w:val="20"/>
                <w:szCs w:val="20"/>
              </w:rPr>
              <w:t>康軒版第五冊教材</w:t>
            </w:r>
          </w:p>
        </w:tc>
        <w:tc>
          <w:tcPr>
            <w:tcW w:w="1417"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2.實作評量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3.討論評量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4.遊戲評量</w:t>
            </w:r>
          </w:p>
          <w:p w:rsidR="00033DA2" w:rsidRPr="008B3E2D" w:rsidRDefault="00033DA2"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5.習作練習</w:t>
            </w:r>
          </w:p>
        </w:tc>
        <w:tc>
          <w:tcPr>
            <w:tcW w:w="1559" w:type="dxa"/>
          </w:tcPr>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1-3-4 利用地圖、數據和其他資訊，來描述和解釋地表事象及其空間組織。</w:t>
            </w:r>
          </w:p>
          <w:p w:rsidR="00033DA2" w:rsidRPr="00073BE9" w:rsidRDefault="00033DA2"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1-3-5 說明人口空間分布的差異及人口遷移的原因和結果。</w:t>
            </w:r>
          </w:p>
        </w:tc>
        <w:tc>
          <w:tcPr>
            <w:tcW w:w="1701"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【資訊教育】</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4-3-1 能應用網路的資訊解決問題。</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4-3-5 能利用搜尋引擎及搜尋技巧尋找合適的網路資源。</w:t>
            </w:r>
          </w:p>
        </w:tc>
        <w:tc>
          <w:tcPr>
            <w:tcW w:w="567" w:type="dxa"/>
          </w:tcPr>
          <w:p w:rsidR="00033DA2" w:rsidRPr="008B3E2D" w:rsidRDefault="00033DA2" w:rsidP="006B1AAD">
            <w:pPr>
              <w:spacing w:line="0" w:lineRule="atLeast"/>
              <w:rPr>
                <w:rFonts w:ascii="標楷體" w:eastAsia="標楷體" w:hAnsi="標楷體" w:hint="eastAsia"/>
                <w:sz w:val="20"/>
                <w:szCs w:val="20"/>
              </w:rPr>
            </w:pPr>
          </w:p>
        </w:tc>
      </w:tr>
      <w:tr w:rsidR="00033DA2" w:rsidRPr="009262E2" w:rsidTr="00033DA2">
        <w:tc>
          <w:tcPr>
            <w:tcW w:w="1135" w:type="dxa"/>
            <w:vAlign w:val="center"/>
          </w:tcPr>
          <w:p w:rsidR="00033DA2" w:rsidRDefault="00033DA2"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t>第十六週</w:t>
            </w:r>
          </w:p>
        </w:tc>
        <w:tc>
          <w:tcPr>
            <w:tcW w:w="1134" w:type="dxa"/>
            <w:vAlign w:val="center"/>
          </w:tcPr>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第五單元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臺灣的人口</w:t>
            </w:r>
          </w:p>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第2課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人口現象與</w:t>
            </w:r>
            <w:r w:rsidRPr="00A33326">
              <w:rPr>
                <w:rFonts w:ascii="標楷體" w:eastAsia="標楷體" w:hAnsi="標楷體" w:hint="eastAsia"/>
                <w:noProof/>
                <w:sz w:val="20"/>
                <w:szCs w:val="20"/>
              </w:rPr>
              <w:lastRenderedPageBreak/>
              <w:t>政策</w:t>
            </w:r>
          </w:p>
        </w:tc>
        <w:tc>
          <w:tcPr>
            <w:tcW w:w="5528"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【活動一】人口宣導口號</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1.引起動機：調查班上同學的祖父母、父母和自己，平均有幾個兄弟姊妹？三代之間有什麼差別？這樣的差別可能造成什麼影響？</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2.觀察與發表：教師引導學生閱讀與觀察課本第88頁課文及</w:t>
            </w:r>
            <w:r w:rsidRPr="00A33326">
              <w:rPr>
                <w:rFonts w:ascii="標楷體" w:eastAsia="標楷體" w:hAnsi="標楷體" w:hint="eastAsia"/>
                <w:noProof/>
                <w:sz w:val="20"/>
                <w:szCs w:val="20"/>
              </w:rPr>
              <w:lastRenderedPageBreak/>
              <w:t>圖片，並回答下列問題。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(1)說說看，臺灣在四十年代到五十年代的人口成長情形為何？</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(2)當時人口政策是什麼？</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(3)近年來臺灣的家庭型態有什麼改變？</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(4)這種改變帶來什麼樣的人口現象？造成原因是什麼？</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3.口號大觀園：教師列舉出五、六十年代到現代臺灣人口政策口號，請學生唸完口號後，說一說對這些口號的想法，教師補充說明政府制定人口政策口號，需要考量當時社會情況。</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4.統整課文重點。</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【活動二】少子化現象</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1.引起動機：教師請學校提供近十年來新生入學人數，請學生透過數據，了解學校新生入學人數變化情形。</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2.觀察與發表：教師引導學生閱讀與觀察課本第89頁課文及圖片，並回答下列問題。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(1)臺灣社會出現少子化的現象，會產生什麼影響？</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(2)說說看，臺灣目前有什麼鼓勵生育、保障兒童健康發展的措施？</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3.分組報告：教師將學生分成數組，各組就「以現今臺灣社會的情況來看，你們贊不贊成鼓勵夫婦多生小孩？理由是什麼？」進行討論，並上臺報告。</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4.統整課文重點。</w:t>
            </w:r>
          </w:p>
        </w:tc>
        <w:tc>
          <w:tcPr>
            <w:tcW w:w="567" w:type="dxa"/>
            <w:vAlign w:val="center"/>
          </w:tcPr>
          <w:p w:rsidR="00033DA2" w:rsidRPr="008B3E2D"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lastRenderedPageBreak/>
              <w:t>3</w:t>
            </w:r>
          </w:p>
        </w:tc>
        <w:tc>
          <w:tcPr>
            <w:tcW w:w="1276" w:type="dxa"/>
          </w:tcPr>
          <w:p w:rsidR="00033DA2" w:rsidRPr="008B3E2D" w:rsidRDefault="00033DA2" w:rsidP="006B1AAD">
            <w:pPr>
              <w:spacing w:line="0" w:lineRule="atLeast"/>
              <w:rPr>
                <w:rFonts w:ascii="標楷體" w:eastAsia="標楷體" w:hAnsi="標楷體" w:hint="eastAsia"/>
                <w:sz w:val="20"/>
                <w:szCs w:val="20"/>
              </w:rPr>
            </w:pPr>
            <w:r>
              <w:rPr>
                <w:rFonts w:ascii="標楷體" w:eastAsia="標楷體" w:hAnsi="標楷體" w:hint="eastAsia"/>
                <w:sz w:val="20"/>
                <w:szCs w:val="20"/>
              </w:rPr>
              <w:t>康軒版第五冊教材</w:t>
            </w:r>
          </w:p>
        </w:tc>
        <w:tc>
          <w:tcPr>
            <w:tcW w:w="1417"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2.實作評量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3.討論評量</w:t>
            </w:r>
          </w:p>
          <w:p w:rsidR="00033DA2" w:rsidRPr="008B3E2D" w:rsidRDefault="00033DA2"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4.遊戲評量</w:t>
            </w:r>
          </w:p>
        </w:tc>
        <w:tc>
          <w:tcPr>
            <w:tcW w:w="1559" w:type="dxa"/>
          </w:tcPr>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3-3-3 瞭解不能用過大的尺度去觀察和理解小範圍的問題，反之亦</w:t>
            </w:r>
            <w:r w:rsidRPr="00073BE9">
              <w:rPr>
                <w:rFonts w:ascii="標楷體" w:eastAsia="標楷體" w:hAnsi="標楷體" w:hint="eastAsia"/>
                <w:noProof/>
                <w:color w:val="auto"/>
                <w:sz w:val="20"/>
              </w:rPr>
              <w:lastRenderedPageBreak/>
              <w:t>然。</w:t>
            </w:r>
          </w:p>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3-3-5 舉例指出在一段變遷當中，有某一項特徵或數值是大體相同的。</w:t>
            </w:r>
          </w:p>
          <w:p w:rsidR="00033DA2" w:rsidRPr="00073BE9" w:rsidRDefault="00033DA2"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4-3-4 反省自己所珍視的各種德行與道德信念。</w:t>
            </w:r>
          </w:p>
        </w:tc>
        <w:tc>
          <w:tcPr>
            <w:tcW w:w="1701"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【家政教育】</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4-3-5 瞭解不同的家庭文化。</w:t>
            </w:r>
          </w:p>
        </w:tc>
        <w:tc>
          <w:tcPr>
            <w:tcW w:w="567" w:type="dxa"/>
          </w:tcPr>
          <w:p w:rsidR="00033DA2" w:rsidRPr="008B3E2D" w:rsidRDefault="00033DA2" w:rsidP="006B1AAD">
            <w:pPr>
              <w:spacing w:line="0" w:lineRule="atLeast"/>
              <w:rPr>
                <w:rFonts w:ascii="標楷體" w:eastAsia="標楷體" w:hAnsi="標楷體" w:hint="eastAsia"/>
                <w:sz w:val="20"/>
                <w:szCs w:val="20"/>
              </w:rPr>
            </w:pPr>
          </w:p>
        </w:tc>
      </w:tr>
      <w:tr w:rsidR="00033DA2" w:rsidRPr="009262E2" w:rsidTr="00033DA2">
        <w:tc>
          <w:tcPr>
            <w:tcW w:w="1135" w:type="dxa"/>
            <w:vAlign w:val="center"/>
          </w:tcPr>
          <w:p w:rsidR="00033DA2" w:rsidRDefault="00033DA2"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第十七週</w:t>
            </w:r>
          </w:p>
        </w:tc>
        <w:tc>
          <w:tcPr>
            <w:tcW w:w="1134" w:type="dxa"/>
            <w:vAlign w:val="center"/>
          </w:tcPr>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第五單元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臺灣的人口</w:t>
            </w:r>
          </w:p>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第2課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人口現象與政策</w:t>
            </w:r>
          </w:p>
        </w:tc>
        <w:tc>
          <w:tcPr>
            <w:tcW w:w="5528"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【活動三】從心關懷他們</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1.引起動機：請學生於課前蒐集有關家中或社區鄰里間，老人們生活的情形。</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2.觀察與發表：教師引導學生閱讀與觀察課本第90</w:t>
            </w:r>
            <w:r>
              <w:rPr>
                <w:rFonts w:ascii="標楷體" w:eastAsia="標楷體" w:hAnsi="標楷體" w:hint="eastAsia"/>
                <w:noProof/>
                <w:sz w:val="20"/>
                <w:szCs w:val="20"/>
              </w:rPr>
              <w:t>頁</w:t>
            </w:r>
            <w:r w:rsidRPr="00A33326">
              <w:rPr>
                <w:rFonts w:ascii="標楷體" w:eastAsia="標楷體" w:hAnsi="標楷體" w:hint="eastAsia"/>
                <w:noProof/>
                <w:sz w:val="20"/>
                <w:szCs w:val="20"/>
              </w:rPr>
              <w:t>課文及圖片，並回答下列問題。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(1)你覺得老年人口持續增加的原因有哪些？</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(2)臺灣社會老年人口愈來愈多的現象，會產生什麼影響？</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(3)目前政府對於老人可以提供哪些服務及照顧？</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(4)俗話說：「家有一老，如有一寶」，我們可以從老人身上學到哪些事情？</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3.角色扮演：學生先訪問家中或社區長者，他們在生活中常會遇到哪些需要別人幫忙的事情。學生將訪問到的內容在課堂上討論，並且以角色扮演模擬出情境，感受老人們的需求。</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4.蒐集與討論：教師請學生事先蒐集新住民相關剪報、文章等資料，於課堂上展示並討論問題。討論後，學生以小卡片寫下對他們的關懷小語，可贈送給學校或社區內新住民家長，或是張貼在教室。</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5.習作配合：教師指導學生完成【第2課習作】。</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6.配合動動腦：「臺灣人口面臨少子化和高齡化現象，除了對社會和國家發展造成影響外，說說看，對我們的生活，也會有哪些影響？」</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7.統整課文重點。</w:t>
            </w:r>
          </w:p>
        </w:tc>
        <w:tc>
          <w:tcPr>
            <w:tcW w:w="567" w:type="dxa"/>
            <w:vAlign w:val="center"/>
          </w:tcPr>
          <w:p w:rsidR="00033DA2" w:rsidRPr="008B3E2D"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lastRenderedPageBreak/>
              <w:t>3</w:t>
            </w:r>
          </w:p>
        </w:tc>
        <w:tc>
          <w:tcPr>
            <w:tcW w:w="1276" w:type="dxa"/>
          </w:tcPr>
          <w:p w:rsidR="00033DA2" w:rsidRPr="008B3E2D" w:rsidRDefault="00033DA2" w:rsidP="006B1AAD">
            <w:pPr>
              <w:spacing w:line="0" w:lineRule="atLeast"/>
              <w:rPr>
                <w:rFonts w:ascii="標楷體" w:eastAsia="標楷體" w:hAnsi="標楷體" w:hint="eastAsia"/>
                <w:sz w:val="20"/>
                <w:szCs w:val="20"/>
              </w:rPr>
            </w:pPr>
            <w:r>
              <w:rPr>
                <w:rFonts w:ascii="標楷體" w:eastAsia="標楷體" w:hAnsi="標楷體" w:hint="eastAsia"/>
                <w:sz w:val="20"/>
                <w:szCs w:val="20"/>
              </w:rPr>
              <w:t>康軒版第五冊教材</w:t>
            </w:r>
          </w:p>
        </w:tc>
        <w:tc>
          <w:tcPr>
            <w:tcW w:w="1417"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2.實作評量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3.討論評量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4.遊戲評量</w:t>
            </w:r>
          </w:p>
          <w:p w:rsidR="00033DA2" w:rsidRPr="008B3E2D" w:rsidRDefault="00033DA2"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5.習作練習</w:t>
            </w:r>
          </w:p>
        </w:tc>
        <w:tc>
          <w:tcPr>
            <w:tcW w:w="1559" w:type="dxa"/>
          </w:tcPr>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3-3-3 瞭解不能用過大的尺度去觀察和理解小範圍的問題，反之亦然。</w:t>
            </w:r>
          </w:p>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3-3-5 舉例指出在一段變遷當中，有某一項特徵或數值是大體相同的。</w:t>
            </w:r>
          </w:p>
          <w:p w:rsidR="00033DA2" w:rsidRPr="00073BE9" w:rsidRDefault="00033DA2"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lastRenderedPageBreak/>
              <w:t>4-3-4 反省自己所珍視的各種德行與道德信念。</w:t>
            </w:r>
          </w:p>
        </w:tc>
        <w:tc>
          <w:tcPr>
            <w:tcW w:w="1701"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【家政教育】</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4-3-5 瞭解不同的家庭文化。</w:t>
            </w:r>
          </w:p>
        </w:tc>
        <w:tc>
          <w:tcPr>
            <w:tcW w:w="567" w:type="dxa"/>
          </w:tcPr>
          <w:p w:rsidR="00033DA2" w:rsidRPr="008B3E2D" w:rsidRDefault="00033DA2" w:rsidP="006B1AAD">
            <w:pPr>
              <w:spacing w:line="0" w:lineRule="atLeast"/>
              <w:rPr>
                <w:rFonts w:ascii="標楷體" w:eastAsia="標楷體" w:hAnsi="標楷體" w:hint="eastAsia"/>
                <w:sz w:val="20"/>
                <w:szCs w:val="20"/>
              </w:rPr>
            </w:pPr>
          </w:p>
        </w:tc>
      </w:tr>
      <w:tr w:rsidR="00033DA2" w:rsidRPr="009262E2" w:rsidTr="00033DA2">
        <w:tc>
          <w:tcPr>
            <w:tcW w:w="1135" w:type="dxa"/>
            <w:vAlign w:val="center"/>
          </w:tcPr>
          <w:p w:rsidR="00033DA2" w:rsidRDefault="00033DA2"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第十八週</w:t>
            </w:r>
          </w:p>
        </w:tc>
        <w:tc>
          <w:tcPr>
            <w:tcW w:w="1134" w:type="dxa"/>
            <w:vAlign w:val="center"/>
          </w:tcPr>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第六單元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臺灣的城鄉與區域</w:t>
            </w:r>
          </w:p>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第1課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鄉村與都市</w:t>
            </w:r>
          </w:p>
        </w:tc>
        <w:tc>
          <w:tcPr>
            <w:tcW w:w="5528"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【活動一】鄉村新風貌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1.引起動機：教師請學生發表到鄉村生活或遊玩的經歷。</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2.觀察與發表：閱讀課本第96、97頁課文及圖片，並回答問題。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3.創意大集合—「民宿設計師」：配合第80頁學習單，學生將自己的構想寫出來或畫下來，並與同學分享。</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4.配合動動腦：「想想看，在鄉村設立工廠，可能會有哪些優點和缺點？」</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統整：鄉村所提供的農漁產品是我們生活的重要來源，然而隨著工商業的進步，鄉村的面貌也產生了變化。工廠的設立、休閒農場和民宿的誕生、精緻農業的發展，讓鄉村找到了發展的新方向，但也可能帶來一些汙染。</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【活動二】都市萬花筒</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1.引起動機：教師請學生發表對大都市最深刻的地方是什麼？</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2.觀察與發表：閱讀課本第98、99頁課文及圖片，並回答問題。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3.創意文宣：以簡單的宣傳詞句加上配圖，進行都市創意文宣活動。</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遊戲—眼明手快：教師將黑板上分為鄉村組和都市組，並將課文中鄉村和都市的功能和景觀，以簡單的詞語寫出來(例：地下商場、博物館、擁擠的車流、休閒民宿、觀光果園等)，隨意分給學生，學生拿到語詞卡後，將它們貼在適當的位置。</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5.統整：都市提供居民大量的就業機會，也滿足大家日常生活的各種需求。現在很多流行文化和新資訊，也都是由都市發展，再傳播到鄉村，都市可說和居民生活有密切的關係。</w:t>
            </w:r>
          </w:p>
        </w:tc>
        <w:tc>
          <w:tcPr>
            <w:tcW w:w="567" w:type="dxa"/>
            <w:vAlign w:val="center"/>
          </w:tcPr>
          <w:p w:rsidR="00033DA2" w:rsidRPr="008B3E2D"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t>3</w:t>
            </w:r>
          </w:p>
        </w:tc>
        <w:tc>
          <w:tcPr>
            <w:tcW w:w="1276" w:type="dxa"/>
          </w:tcPr>
          <w:p w:rsidR="00033DA2" w:rsidRPr="008B3E2D" w:rsidRDefault="00033DA2" w:rsidP="006B1AAD">
            <w:pPr>
              <w:spacing w:line="0" w:lineRule="atLeast"/>
              <w:rPr>
                <w:rFonts w:ascii="標楷體" w:eastAsia="標楷體" w:hAnsi="標楷體" w:hint="eastAsia"/>
                <w:sz w:val="20"/>
                <w:szCs w:val="20"/>
              </w:rPr>
            </w:pPr>
            <w:r>
              <w:rPr>
                <w:rFonts w:ascii="標楷體" w:eastAsia="標楷體" w:hAnsi="標楷體" w:hint="eastAsia"/>
                <w:sz w:val="20"/>
                <w:szCs w:val="20"/>
              </w:rPr>
              <w:t>康軒版第五冊教材</w:t>
            </w:r>
          </w:p>
        </w:tc>
        <w:tc>
          <w:tcPr>
            <w:tcW w:w="1417"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2.實作評量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3.欣賞評量</w:t>
            </w:r>
          </w:p>
          <w:p w:rsidR="00033DA2" w:rsidRPr="008B3E2D" w:rsidRDefault="00033DA2"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4.習作練習</w:t>
            </w:r>
          </w:p>
        </w:tc>
        <w:tc>
          <w:tcPr>
            <w:tcW w:w="1559" w:type="dxa"/>
          </w:tcPr>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1-3-6 描述鄉村與都市在景觀和功能方面的差異。</w:t>
            </w:r>
          </w:p>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1-3-7 說明城鄉之間或區域與區域之間有交互影響和交互倚賴的關係。</w:t>
            </w:r>
          </w:p>
          <w:p w:rsidR="00033DA2" w:rsidRPr="00073BE9" w:rsidRDefault="00033DA2"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1-3-8 暸解交通運輸的類型及其與生活環境的關係。</w:t>
            </w:r>
          </w:p>
        </w:tc>
        <w:tc>
          <w:tcPr>
            <w:tcW w:w="1701"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【資訊教育】</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4-3-5 能利用搜尋引擎及搜尋技巧尋找合適的網路資源。</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【家政教育】</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3-3-1 認識臺灣多元族群的傳統與文化。</w:t>
            </w:r>
          </w:p>
        </w:tc>
        <w:tc>
          <w:tcPr>
            <w:tcW w:w="567" w:type="dxa"/>
          </w:tcPr>
          <w:p w:rsidR="00033DA2" w:rsidRPr="008B3E2D" w:rsidRDefault="00033DA2" w:rsidP="006B1AAD">
            <w:pPr>
              <w:spacing w:line="0" w:lineRule="atLeast"/>
              <w:rPr>
                <w:rFonts w:ascii="標楷體" w:eastAsia="標楷體" w:hAnsi="標楷體" w:hint="eastAsia"/>
                <w:sz w:val="20"/>
                <w:szCs w:val="20"/>
              </w:rPr>
            </w:pPr>
          </w:p>
        </w:tc>
      </w:tr>
      <w:tr w:rsidR="00033DA2" w:rsidRPr="009262E2" w:rsidTr="00033DA2">
        <w:tc>
          <w:tcPr>
            <w:tcW w:w="1135" w:type="dxa"/>
            <w:vAlign w:val="center"/>
          </w:tcPr>
          <w:p w:rsidR="00033DA2" w:rsidRDefault="00033DA2"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t>第十九週</w:t>
            </w:r>
          </w:p>
        </w:tc>
        <w:tc>
          <w:tcPr>
            <w:tcW w:w="1134" w:type="dxa"/>
            <w:vAlign w:val="center"/>
          </w:tcPr>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第六單元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lastRenderedPageBreak/>
              <w:t>臺灣的城鄉與區域</w:t>
            </w:r>
          </w:p>
          <w:p w:rsidR="00033DA2" w:rsidRDefault="00033DA2" w:rsidP="006B1AAD">
            <w:pPr>
              <w:spacing w:line="0" w:lineRule="atLeast"/>
              <w:jc w:val="center"/>
              <w:rPr>
                <w:rFonts w:ascii="標楷體" w:eastAsia="標楷體" w:hAnsi="標楷體"/>
                <w:noProof/>
                <w:sz w:val="20"/>
                <w:szCs w:val="20"/>
              </w:rPr>
            </w:pPr>
            <w:r w:rsidRPr="00A33326">
              <w:rPr>
                <w:rFonts w:ascii="標楷體" w:eastAsia="標楷體" w:hAnsi="標楷體" w:hint="eastAsia"/>
                <w:noProof/>
                <w:sz w:val="20"/>
                <w:szCs w:val="20"/>
              </w:rPr>
              <w:t>第1課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鄉村與都市</w:t>
            </w:r>
          </w:p>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第2課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區域特色與發展</w:t>
            </w:r>
          </w:p>
        </w:tc>
        <w:tc>
          <w:tcPr>
            <w:tcW w:w="5528"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【活動三】城鄉新發展</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1.引起動機：教師展示早期運輸工具圖片。</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2.閱讀與觀察：教師引導學生閱讀課本第100、101頁課文及圖片，並回答下列問題。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(1)現代鄉村居民要到都市地區，是不是比以前方便多了？</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(2)交通快速的發展，對於城鄉交流有什麼幫助？</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(3)在你居住的地區，你曾經看過哪些鄉村或都市地區生產的商品？</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(4)為什麼這些鄉村地區的產品能輸送到臺灣各地？</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(5)現代都市的服務範圍，跟早期社會相比，有什麼不同的地方？</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規畫路程─教師先蒐集全省各地著名特產，請學生思考，如果要訂購這些特產，商家要利用哪些運輸工具，經由什麼路線運送，才能迅速的運送到我們居住的地方。討論完後，將規畫的路程簡單列出來，全班共同檢視。</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4.習作配合：教師指導學生完成【第1課習作】。</w:t>
            </w:r>
          </w:p>
          <w:p w:rsidR="00033DA2" w:rsidRDefault="00033DA2" w:rsidP="006B1AAD">
            <w:pPr>
              <w:spacing w:line="0" w:lineRule="atLeast"/>
              <w:rPr>
                <w:rFonts w:ascii="標楷體" w:eastAsia="標楷體" w:hAnsi="標楷體"/>
                <w:noProof/>
                <w:sz w:val="20"/>
                <w:szCs w:val="20"/>
              </w:rPr>
            </w:pPr>
            <w:r w:rsidRPr="00A33326">
              <w:rPr>
                <w:rFonts w:ascii="標楷體" w:eastAsia="標楷體" w:hAnsi="標楷體" w:hint="eastAsia"/>
                <w:noProof/>
                <w:sz w:val="20"/>
                <w:szCs w:val="20"/>
              </w:rPr>
              <w:t>5.統整：早期臺灣社會，受到交通運輸條件的限制，城鄉互動範圍不大。隨著交通技術革新、運輸方式的改善，拉近了城鄉之間互動的範圍，使城鄉居民往來更頻繁、貨物運輸更便捷。</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【活動一】認識北部區域</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1.引起動機：教師說明諺語：「頂港有名聲，下港有出名」中的「頂港」指的是北臺灣地區，「下港」指的是南臺灣地區。</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回顧歷史：教師揭示俗諺「一府、二鹿、三艋舺」字句，請學生複習五年級學習過的內容，說明這三個城鎮是當時臺灣最繁華的地方，從這三個地方發展先後順序，可以看出早期臺灣由南至北的發展順序，北部區域從清代後期成為臺灣政治、經濟、文化等方面的重要地區。</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3.觀察與發表：教師引導學生閱讀與觀察課本第102、103頁課文及圖片，並回答問題。</w:t>
            </w:r>
          </w:p>
          <w:p w:rsidR="00033DA2" w:rsidRPr="008B3E2D"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4.統整課文重點。</w:t>
            </w:r>
          </w:p>
        </w:tc>
        <w:tc>
          <w:tcPr>
            <w:tcW w:w="567" w:type="dxa"/>
            <w:vAlign w:val="center"/>
          </w:tcPr>
          <w:p w:rsidR="00033DA2" w:rsidRPr="008B3E2D"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lastRenderedPageBreak/>
              <w:t>3</w:t>
            </w:r>
          </w:p>
        </w:tc>
        <w:tc>
          <w:tcPr>
            <w:tcW w:w="1276" w:type="dxa"/>
          </w:tcPr>
          <w:p w:rsidR="00033DA2" w:rsidRPr="008B3E2D" w:rsidRDefault="00033DA2" w:rsidP="006B1AAD">
            <w:pPr>
              <w:spacing w:line="0" w:lineRule="atLeast"/>
              <w:rPr>
                <w:rFonts w:ascii="標楷體" w:eastAsia="標楷體" w:hAnsi="標楷體" w:hint="eastAsia"/>
                <w:sz w:val="20"/>
                <w:szCs w:val="20"/>
              </w:rPr>
            </w:pPr>
            <w:r>
              <w:rPr>
                <w:rFonts w:ascii="標楷體" w:eastAsia="標楷體" w:hAnsi="標楷體" w:hint="eastAsia"/>
                <w:sz w:val="20"/>
                <w:szCs w:val="20"/>
              </w:rPr>
              <w:t>康軒版第五</w:t>
            </w:r>
            <w:r>
              <w:rPr>
                <w:rFonts w:ascii="標楷體" w:eastAsia="標楷體" w:hAnsi="標楷體" w:hint="eastAsia"/>
                <w:sz w:val="20"/>
                <w:szCs w:val="20"/>
              </w:rPr>
              <w:lastRenderedPageBreak/>
              <w:t>冊教材</w:t>
            </w:r>
          </w:p>
        </w:tc>
        <w:tc>
          <w:tcPr>
            <w:tcW w:w="1417"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1.口頭評量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2.實作評量</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3.欣賞評量</w:t>
            </w:r>
          </w:p>
          <w:p w:rsidR="00033DA2" w:rsidRPr="008B3E2D" w:rsidRDefault="00033DA2"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4.習作練習</w:t>
            </w:r>
          </w:p>
        </w:tc>
        <w:tc>
          <w:tcPr>
            <w:tcW w:w="1559" w:type="dxa"/>
          </w:tcPr>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lastRenderedPageBreak/>
              <w:t>1-3-6 描述鄉</w:t>
            </w:r>
            <w:r w:rsidRPr="00073BE9">
              <w:rPr>
                <w:rFonts w:ascii="標楷體" w:eastAsia="標楷體" w:hAnsi="標楷體" w:hint="eastAsia"/>
                <w:noProof/>
                <w:color w:val="auto"/>
                <w:sz w:val="20"/>
              </w:rPr>
              <w:lastRenderedPageBreak/>
              <w:t>村與都市在景觀和功能方面的差異。</w:t>
            </w:r>
          </w:p>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1-3-7 說明城鄉之間或區域與區域之間有交互影響和交互倚賴的關係。</w:t>
            </w:r>
          </w:p>
          <w:p w:rsidR="00033DA2" w:rsidRDefault="00033DA2" w:rsidP="006B1AAD">
            <w:pPr>
              <w:pStyle w:val="4123"/>
              <w:spacing w:line="0" w:lineRule="atLeast"/>
              <w:ind w:left="57" w:firstLine="0"/>
              <w:rPr>
                <w:rFonts w:ascii="標楷體" w:eastAsia="標楷體" w:hAnsi="標楷體"/>
                <w:noProof/>
                <w:color w:val="auto"/>
                <w:sz w:val="20"/>
              </w:rPr>
            </w:pPr>
            <w:r w:rsidRPr="00073BE9">
              <w:rPr>
                <w:rFonts w:ascii="標楷體" w:eastAsia="標楷體" w:hAnsi="標楷體" w:hint="eastAsia"/>
                <w:noProof/>
                <w:color w:val="auto"/>
                <w:sz w:val="20"/>
              </w:rPr>
              <w:t>1-3-8 暸解交通運輸的類型及其與生活環境的關係。</w:t>
            </w:r>
          </w:p>
          <w:p w:rsidR="00033DA2" w:rsidRPr="00073BE9" w:rsidRDefault="00033DA2" w:rsidP="006B1AAD">
            <w:pPr>
              <w:pStyle w:val="4123"/>
              <w:spacing w:line="0" w:lineRule="atLeast"/>
              <w:ind w:left="57" w:firstLine="0"/>
              <w:rPr>
                <w:rFonts w:ascii="標楷體" w:eastAsia="標楷體" w:hAnsi="標楷體" w:hint="eastAsia"/>
                <w:color w:val="auto"/>
                <w:kern w:val="2"/>
                <w:sz w:val="20"/>
              </w:rPr>
            </w:pPr>
            <w:r w:rsidRPr="00073BE9">
              <w:rPr>
                <w:rFonts w:ascii="標楷體" w:eastAsia="標楷體" w:hAnsi="標楷體" w:hint="eastAsia"/>
                <w:noProof/>
                <w:color w:val="auto"/>
                <w:sz w:val="20"/>
              </w:rPr>
              <w:t>7-3-4 瞭解產業與經濟發展宜考量區域的自然和人文特色。</w:t>
            </w:r>
          </w:p>
        </w:tc>
        <w:tc>
          <w:tcPr>
            <w:tcW w:w="1701"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【資訊教育】</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4-3-5 能利用搜尋引擎及搜尋技巧尋找合適的網路資源。</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【家政教育】</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3-3-1 認識臺灣多元族群的傳統與文化。</w:t>
            </w:r>
          </w:p>
        </w:tc>
        <w:tc>
          <w:tcPr>
            <w:tcW w:w="567" w:type="dxa"/>
          </w:tcPr>
          <w:p w:rsidR="00033DA2" w:rsidRPr="008B3E2D" w:rsidRDefault="00033DA2" w:rsidP="006B1AAD">
            <w:pPr>
              <w:spacing w:line="0" w:lineRule="atLeast"/>
              <w:rPr>
                <w:rFonts w:ascii="標楷體" w:eastAsia="標楷體" w:hAnsi="標楷體" w:hint="eastAsia"/>
                <w:sz w:val="20"/>
                <w:szCs w:val="20"/>
              </w:rPr>
            </w:pPr>
          </w:p>
        </w:tc>
      </w:tr>
      <w:tr w:rsidR="00033DA2" w:rsidRPr="009262E2" w:rsidTr="00033DA2">
        <w:tc>
          <w:tcPr>
            <w:tcW w:w="1135" w:type="dxa"/>
            <w:vAlign w:val="center"/>
          </w:tcPr>
          <w:p w:rsidR="00033DA2" w:rsidRDefault="00033DA2"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第廿週</w:t>
            </w:r>
          </w:p>
        </w:tc>
        <w:tc>
          <w:tcPr>
            <w:tcW w:w="1134" w:type="dxa"/>
            <w:vAlign w:val="center"/>
          </w:tcPr>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第六單元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臺灣的城鄉與區域</w:t>
            </w:r>
          </w:p>
          <w:p w:rsidR="00033DA2"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第2課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區域特色與發展</w:t>
            </w:r>
          </w:p>
        </w:tc>
        <w:tc>
          <w:tcPr>
            <w:tcW w:w="5528"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【活動二】認識中部區域</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1.引起動機：教師調查學生家中吃哪一種品牌的米，並列出金墩米、濁水米、西螺米、山水米等稻米品牌名稱，告訴學生這些常見的品牌都是產自中部，並介紹中部地區目前仍是臺灣主要稻米產地。</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2.觀察與發表：教師引導學生閱讀與觀察課本第104、105頁</w:t>
            </w:r>
            <w:r w:rsidRPr="00A33326">
              <w:rPr>
                <w:rFonts w:ascii="標楷體" w:eastAsia="標楷體" w:hAnsi="標楷體" w:hint="eastAsia"/>
                <w:noProof/>
                <w:sz w:val="20"/>
                <w:szCs w:val="20"/>
              </w:rPr>
              <w:lastRenderedPageBreak/>
              <w:t>課文及圖片，並回答問題。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拼圖遊戲：學生分五組，各組選一個縣市為主題，事先查詢這個縣市產業發展、觀光景點、發展特色等資料，討論完後，以簡單文字或圖案寫在小卡片上，再黏貼在各組縣市圖中，各組完成後，上臺將五縣市拼湊在一起，全班共同完成中部區域特色拼圖。</w:t>
            </w:r>
          </w:p>
          <w:p w:rsidR="00033DA2" w:rsidRDefault="00033DA2" w:rsidP="006B1AAD">
            <w:pPr>
              <w:spacing w:line="0" w:lineRule="atLeast"/>
              <w:rPr>
                <w:rFonts w:ascii="標楷體" w:eastAsia="標楷體" w:hAnsi="標楷體"/>
                <w:noProof/>
                <w:sz w:val="20"/>
                <w:szCs w:val="20"/>
              </w:rPr>
            </w:pPr>
            <w:r w:rsidRPr="00A33326">
              <w:rPr>
                <w:rFonts w:ascii="標楷體" w:eastAsia="標楷體" w:hAnsi="標楷體" w:hint="eastAsia"/>
                <w:noProof/>
                <w:sz w:val="20"/>
                <w:szCs w:val="20"/>
              </w:rPr>
              <w:t>4.統整課文重點。</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【活動三】認識南部區域</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1.引起動機：教師揭示熱蘭遮城、普羅民遮城、大員都是荷蘭人在臺南所興建的，全臺首學是鄭氏時代所建，從這些歷史建物可以看出臺南市是臺灣早期發展重心。</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2.觀察與發表：閱讀與觀察課本第106、107頁課文及圖片，並回答問題。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3.城市行銷：教師以高雄市為例，說明高雄市近年來以建立觀光城市為目標，全力做好觀光行銷推廣工作。</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4.統整課文重點。</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【活動四】認識東部區域</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1.引起動機：教師說明諺語：「後山日先照」中的「後山」指的是臺灣東部，「前山」指的是臺灣西部，兩者之間以中央山脈區分。</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2.觀察與發表：閱讀與觀察課本第108、109頁課文及圖片，並回答問題。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3.腦力激盪：教師說明東部地區有「臺灣後花園」之稱，但是受交通不方便影響，發展受限，全班腦力激盪，提出解決的好方法。</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4.統整課文重點。</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【活動五】金馬地區和平衡區域發展</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1.引起動機：教師調查學生有沒有去過金門、馬祖地區，說明這兩個地區過去是軍事重地的歷史背景。</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2.觀察與發表：閱讀與觀察課本第110、111頁課文及圖片，並回答下列問題。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3.蒐集與討論：教師請學生蒐集各鄉鎮舉辦的地方產業活動，於課堂上展示，並回答問題。</w:t>
            </w:r>
          </w:p>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4.習作配合：教師指導學生課後完成【第2課習作】。</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5.統整課文重點。</w:t>
            </w:r>
          </w:p>
        </w:tc>
        <w:tc>
          <w:tcPr>
            <w:tcW w:w="567" w:type="dxa"/>
            <w:vAlign w:val="center"/>
          </w:tcPr>
          <w:p w:rsidR="00033DA2" w:rsidRPr="008B3E2D" w:rsidRDefault="00033DA2"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lastRenderedPageBreak/>
              <w:t>3</w:t>
            </w:r>
          </w:p>
        </w:tc>
        <w:tc>
          <w:tcPr>
            <w:tcW w:w="1276" w:type="dxa"/>
          </w:tcPr>
          <w:p w:rsidR="00033DA2" w:rsidRPr="008B3E2D" w:rsidRDefault="00033DA2" w:rsidP="006B1AAD">
            <w:pPr>
              <w:spacing w:line="0" w:lineRule="atLeast"/>
              <w:rPr>
                <w:rFonts w:ascii="標楷體" w:eastAsia="標楷體" w:hAnsi="標楷體" w:hint="eastAsia"/>
                <w:sz w:val="20"/>
                <w:szCs w:val="20"/>
              </w:rPr>
            </w:pPr>
            <w:r>
              <w:rPr>
                <w:rFonts w:ascii="標楷體" w:eastAsia="標楷體" w:hAnsi="標楷體" w:hint="eastAsia"/>
                <w:sz w:val="20"/>
                <w:szCs w:val="20"/>
              </w:rPr>
              <w:t>康軒版第五冊教材</w:t>
            </w:r>
          </w:p>
        </w:tc>
        <w:tc>
          <w:tcPr>
            <w:tcW w:w="1417"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033DA2" w:rsidRDefault="00033DA2" w:rsidP="006B1AAD">
            <w:pPr>
              <w:spacing w:line="0" w:lineRule="atLeast"/>
              <w:rPr>
                <w:rFonts w:ascii="標楷體" w:eastAsia="標楷體" w:hAnsi="標楷體"/>
                <w:noProof/>
                <w:sz w:val="20"/>
                <w:szCs w:val="20"/>
              </w:rPr>
            </w:pPr>
            <w:r w:rsidRPr="00A33326">
              <w:rPr>
                <w:rFonts w:ascii="標楷體" w:eastAsia="標楷體" w:hAnsi="標楷體" w:hint="eastAsia"/>
                <w:noProof/>
                <w:sz w:val="20"/>
                <w:szCs w:val="20"/>
              </w:rPr>
              <w:t>2.實作評量</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3.習作練習</w:t>
            </w:r>
          </w:p>
        </w:tc>
        <w:tc>
          <w:tcPr>
            <w:tcW w:w="1559" w:type="dxa"/>
          </w:tcPr>
          <w:p w:rsidR="00033DA2" w:rsidRPr="00073BE9" w:rsidRDefault="00033DA2"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1-3-7 說明城鄉之間或區域與區域之間有交互影響和交互倚賴的關係。</w:t>
            </w:r>
          </w:p>
          <w:p w:rsidR="00033DA2" w:rsidRPr="00073BE9" w:rsidRDefault="00033DA2"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lastRenderedPageBreak/>
              <w:t>7-3-4 瞭解產業與經濟發展宜考量區域的自然和人文特色。</w:t>
            </w:r>
          </w:p>
        </w:tc>
        <w:tc>
          <w:tcPr>
            <w:tcW w:w="1701" w:type="dxa"/>
          </w:tcPr>
          <w:p w:rsidR="00033DA2" w:rsidRPr="00A33326" w:rsidRDefault="00033DA2"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【資訊教育】</w:t>
            </w:r>
          </w:p>
          <w:p w:rsidR="00033DA2" w:rsidRPr="008B3E2D" w:rsidRDefault="00033DA2"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4-3-5 能利用搜尋引擎及搜尋技巧尋找合適的網路資源。</w:t>
            </w:r>
          </w:p>
        </w:tc>
        <w:tc>
          <w:tcPr>
            <w:tcW w:w="567" w:type="dxa"/>
          </w:tcPr>
          <w:p w:rsidR="00033DA2" w:rsidRPr="008B3E2D" w:rsidRDefault="00033DA2" w:rsidP="006B1AAD">
            <w:pPr>
              <w:spacing w:line="0" w:lineRule="atLeast"/>
              <w:rPr>
                <w:rFonts w:ascii="標楷體" w:eastAsia="標楷體" w:hAnsi="標楷體" w:hint="eastAsia"/>
                <w:sz w:val="20"/>
                <w:szCs w:val="20"/>
              </w:rPr>
            </w:pPr>
          </w:p>
        </w:tc>
      </w:tr>
    </w:tbl>
    <w:p w:rsidR="00BE5368" w:rsidRPr="00CB476E" w:rsidRDefault="00BE5368" w:rsidP="00BE5368">
      <w:pPr>
        <w:jc w:val="both"/>
        <w:rPr>
          <w:rFonts w:eastAsia="標楷體"/>
          <w:color w:val="000000"/>
        </w:rPr>
      </w:pPr>
      <w:r>
        <w:rPr>
          <w:rFonts w:eastAsia="標楷體" w:hint="eastAsia"/>
          <w:color w:val="000000"/>
          <w:sz w:val="28"/>
        </w:rPr>
        <w:lastRenderedPageBreak/>
        <w:t>表</w:t>
      </w:r>
      <w:r>
        <w:rPr>
          <w:rFonts w:eastAsia="標楷體" w:hint="eastAsia"/>
          <w:color w:val="000000"/>
          <w:sz w:val="28"/>
        </w:rPr>
        <w:t>4-1</w:t>
      </w:r>
      <w:r w:rsidRPr="007A3259">
        <w:rPr>
          <w:rFonts w:eastAsia="標楷體" w:hint="eastAsia"/>
          <w:color w:val="000000"/>
          <w:sz w:val="28"/>
        </w:rPr>
        <w:t>學習領域課程計畫</w:t>
      </w:r>
      <w:r>
        <w:rPr>
          <w:rFonts w:eastAsia="標楷體"/>
          <w:color w:val="000000"/>
          <w:sz w:val="28"/>
        </w:rPr>
        <w:br/>
      </w:r>
    </w:p>
    <w:p w:rsidR="00BE5368" w:rsidRPr="00CF45D3" w:rsidRDefault="00BE5368" w:rsidP="00BE5368">
      <w:pPr>
        <w:rPr>
          <w:rFonts w:ascii="標楷體" w:eastAsia="標楷體" w:hAnsi="標楷體"/>
          <w:color w:val="000000"/>
          <w:sz w:val="28"/>
          <w:u w:val="single"/>
        </w:rPr>
      </w:pPr>
      <w:r w:rsidRPr="00CF45D3">
        <w:rPr>
          <w:rFonts w:ascii="標楷體" w:eastAsia="標楷體" w:hAnsi="標楷體" w:hint="eastAsia"/>
          <w:color w:val="000000"/>
          <w:sz w:val="28"/>
        </w:rPr>
        <w:t>花蓮</w:t>
      </w:r>
      <w:r w:rsidRPr="00CF45D3">
        <w:rPr>
          <w:rFonts w:ascii="標楷體" w:eastAsia="標楷體" w:hAnsi="標楷體"/>
          <w:color w:val="000000"/>
          <w:sz w:val="28"/>
        </w:rPr>
        <w:t>縣</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明廉</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國民小學</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111</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 xml:space="preserve">學年度 </w:t>
      </w:r>
      <w:r w:rsidRPr="00CF45D3">
        <w:rPr>
          <w:rFonts w:ascii="標楷體" w:eastAsia="標楷體" w:hAnsi="標楷體" w:hint="eastAsia"/>
          <w:color w:val="000000"/>
          <w:sz w:val="28"/>
        </w:rPr>
        <w:t>第</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2</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學期</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6</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sidRPr="00CF45D3">
        <w:rPr>
          <w:rFonts w:ascii="標楷體" w:eastAsia="標楷體" w:hAnsi="標楷體" w:hint="eastAsia"/>
          <w:color w:val="000000"/>
          <w:sz w:val="28"/>
          <w:u w:val="single"/>
        </w:rPr>
        <w:t xml:space="preserve">   </w:t>
      </w:r>
      <w:r w:rsidR="00E86C1A">
        <w:rPr>
          <w:rFonts w:ascii="標楷體" w:eastAsia="標楷體" w:hAnsi="標楷體" w:hint="eastAsia"/>
          <w:color w:val="000000"/>
          <w:sz w:val="28"/>
          <w:u w:val="single"/>
        </w:rPr>
        <w:t>社會</w:t>
      </w:r>
      <w:bookmarkStart w:id="0" w:name="_GoBack"/>
      <w:bookmarkEnd w:id="0"/>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六年級教學群</w:t>
      </w:r>
      <w:r w:rsidRPr="00CF45D3">
        <w:rPr>
          <w:rFonts w:ascii="標楷體" w:eastAsia="標楷體" w:hAnsi="標楷體" w:hint="eastAsia"/>
          <w:color w:val="000000"/>
          <w:sz w:val="28"/>
          <w:u w:val="single"/>
        </w:rPr>
        <w:t xml:space="preserve">    </w:t>
      </w:r>
    </w:p>
    <w:p w:rsidR="00BE5368" w:rsidRPr="00CF45D3" w:rsidRDefault="00434AEE" w:rsidP="00434AEE">
      <w:pPr>
        <w:spacing w:afterLines="100" w:after="240" w:line="400" w:lineRule="exact"/>
        <w:ind w:left="425"/>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BE5368" w:rsidRPr="00CF45D3">
        <w:rPr>
          <w:rFonts w:ascii="標楷體" w:eastAsia="標楷體" w:hAnsi="標楷體" w:hint="eastAsia"/>
          <w:color w:val="000000"/>
          <w:sz w:val="28"/>
          <w:szCs w:val="28"/>
        </w:rPr>
        <w:t>本領域</w:t>
      </w:r>
      <w:r w:rsidR="00BE5368" w:rsidRPr="00CF45D3">
        <w:rPr>
          <w:rFonts w:ascii="標楷體" w:eastAsia="標楷體" w:hAnsi="標楷體" w:hint="eastAsia"/>
          <w:b/>
          <w:color w:val="000000"/>
          <w:sz w:val="28"/>
          <w:szCs w:val="28"/>
        </w:rPr>
        <w:t>每週</w:t>
      </w:r>
      <w:r w:rsidR="00BE5368" w:rsidRPr="00CF45D3">
        <w:rPr>
          <w:rFonts w:ascii="標楷體" w:eastAsia="標楷體" w:hAnsi="標楷體" w:hint="eastAsia"/>
          <w:color w:val="000000"/>
          <w:sz w:val="28"/>
          <w:szCs w:val="28"/>
        </w:rPr>
        <w:t>學習節數</w:t>
      </w:r>
      <w:r w:rsidRPr="008B3E2D">
        <w:rPr>
          <w:rFonts w:ascii="標楷體" w:eastAsia="標楷體" w:hAnsi="標楷體" w:hint="eastAsia"/>
          <w:sz w:val="28"/>
          <w:szCs w:val="28"/>
        </w:rPr>
        <w:t xml:space="preserve">（ </w:t>
      </w:r>
      <w:r>
        <w:rPr>
          <w:rFonts w:ascii="標楷體" w:eastAsia="標楷體" w:hAnsi="標楷體" w:hint="eastAsia"/>
          <w:sz w:val="28"/>
          <w:szCs w:val="28"/>
        </w:rPr>
        <w:t xml:space="preserve">3 </w:t>
      </w:r>
      <w:r w:rsidRPr="008B3E2D">
        <w:rPr>
          <w:rFonts w:ascii="標楷體" w:eastAsia="標楷體" w:hAnsi="標楷體" w:hint="eastAsia"/>
          <w:sz w:val="28"/>
          <w:szCs w:val="28"/>
        </w:rPr>
        <w:t xml:space="preserve"> </w:t>
      </w:r>
      <w:r>
        <w:rPr>
          <w:rFonts w:ascii="標楷體" w:eastAsia="標楷體" w:hAnsi="標楷體" w:hint="eastAsia"/>
          <w:sz w:val="28"/>
          <w:szCs w:val="28"/>
        </w:rPr>
        <w:t>）節</w:t>
      </w:r>
      <w:r w:rsidRPr="008B3E2D">
        <w:rPr>
          <w:rFonts w:ascii="標楷體" w:eastAsia="標楷體" w:hAnsi="標楷體" w:hint="eastAsia"/>
          <w:sz w:val="28"/>
          <w:szCs w:val="28"/>
        </w:rPr>
        <w:t>。</w:t>
      </w:r>
    </w:p>
    <w:p w:rsidR="00BE5368" w:rsidRDefault="00434AEE" w:rsidP="00434AEE">
      <w:pPr>
        <w:spacing w:afterLines="100" w:after="240" w:line="400" w:lineRule="exact"/>
        <w:ind w:left="425"/>
        <w:jc w:val="both"/>
        <w:rPr>
          <w:rFonts w:ascii="標楷體" w:eastAsia="標楷體" w:hAnsi="標楷體" w:hint="eastAsia"/>
          <w:color w:val="000000"/>
          <w:sz w:val="28"/>
          <w:szCs w:val="28"/>
        </w:rPr>
      </w:pPr>
      <w:r>
        <w:rPr>
          <w:rFonts w:ascii="標楷體" w:eastAsia="標楷體" w:hAnsi="標楷體" w:hint="eastAsia"/>
          <w:color w:val="000000"/>
          <w:sz w:val="28"/>
          <w:szCs w:val="28"/>
        </w:rPr>
        <w:t>二、</w:t>
      </w:r>
      <w:r w:rsidR="00BE5368" w:rsidRPr="00CF45D3">
        <w:rPr>
          <w:rFonts w:ascii="標楷體" w:eastAsia="標楷體" w:hAnsi="標楷體"/>
          <w:color w:val="000000"/>
          <w:sz w:val="28"/>
          <w:szCs w:val="28"/>
        </w:rPr>
        <w:t xml:space="preserve">本學期學習目標： </w:t>
      </w:r>
    </w:p>
    <w:p w:rsidR="00434AEE" w:rsidRPr="00073BE9" w:rsidRDefault="00434AEE" w:rsidP="00434AEE">
      <w:pPr>
        <w:ind w:left="920"/>
        <w:rPr>
          <w:rFonts w:ascii="標楷體" w:eastAsia="標楷體" w:hAnsi="標楷體" w:hint="eastAsia"/>
          <w:szCs w:val="22"/>
        </w:rPr>
      </w:pPr>
      <w:r>
        <w:rPr>
          <w:rFonts w:ascii="標楷體" w:eastAsia="標楷體" w:hAnsi="標楷體" w:hint="eastAsia"/>
          <w:szCs w:val="22"/>
        </w:rPr>
        <w:t>1.</w:t>
      </w:r>
      <w:r w:rsidRPr="00073BE9">
        <w:rPr>
          <w:rFonts w:ascii="標楷體" w:eastAsia="標楷體" w:hAnsi="標楷體" w:hint="eastAsia"/>
          <w:szCs w:val="22"/>
        </w:rPr>
        <w:t>探討技術革新，了解科技革新縮短人類的距離，及對生活的影響。</w:t>
      </w:r>
    </w:p>
    <w:p w:rsidR="00434AEE" w:rsidRPr="00073BE9" w:rsidRDefault="00434AEE" w:rsidP="00434AEE">
      <w:pPr>
        <w:ind w:left="920"/>
        <w:rPr>
          <w:rFonts w:ascii="標楷體" w:eastAsia="標楷體" w:hAnsi="標楷體" w:hint="eastAsia"/>
          <w:szCs w:val="22"/>
        </w:rPr>
      </w:pPr>
      <w:r>
        <w:rPr>
          <w:rFonts w:ascii="標楷體" w:eastAsia="標楷體" w:hAnsi="標楷體" w:hint="eastAsia"/>
          <w:szCs w:val="22"/>
        </w:rPr>
        <w:t>2.</w:t>
      </w:r>
      <w:r w:rsidRPr="00073BE9">
        <w:rPr>
          <w:rFonts w:ascii="標楷體" w:eastAsia="標楷體" w:hAnsi="標楷體" w:hint="eastAsia"/>
          <w:szCs w:val="22"/>
        </w:rPr>
        <w:t>了解臺灣走向世界的歷程，並培養尊重與欣賞的態度面對世界文化的不同。</w:t>
      </w:r>
    </w:p>
    <w:p w:rsidR="00434AEE" w:rsidRDefault="00434AEE" w:rsidP="00434AEE">
      <w:pPr>
        <w:ind w:left="920"/>
        <w:rPr>
          <w:rFonts w:ascii="標楷體" w:eastAsia="標楷體" w:hAnsi="標楷體" w:hint="eastAsia"/>
          <w:szCs w:val="22"/>
        </w:rPr>
      </w:pPr>
      <w:r>
        <w:rPr>
          <w:rFonts w:ascii="標楷體" w:eastAsia="標楷體" w:hAnsi="標楷體" w:hint="eastAsia"/>
          <w:szCs w:val="22"/>
        </w:rPr>
        <w:t>3.</w:t>
      </w:r>
      <w:r w:rsidRPr="00073BE9">
        <w:rPr>
          <w:rFonts w:ascii="標楷體" w:eastAsia="標楷體" w:hAnsi="標楷體" w:hint="eastAsia"/>
          <w:szCs w:val="22"/>
        </w:rPr>
        <w:t>關懷世界面臨的各項議題，並針對全球化議題尋求解決的方法。</w:t>
      </w:r>
    </w:p>
    <w:p w:rsidR="00434AEE" w:rsidRPr="00073BE9" w:rsidRDefault="00434AEE" w:rsidP="00434AEE">
      <w:pPr>
        <w:ind w:left="920"/>
        <w:rPr>
          <w:rFonts w:ascii="標楷體" w:eastAsia="標楷體" w:hAnsi="標楷體" w:hint="eastAsia"/>
          <w:szCs w:val="22"/>
        </w:rPr>
      </w:pPr>
      <w:r>
        <w:rPr>
          <w:rFonts w:ascii="標楷體" w:eastAsia="標楷體" w:hAnsi="標楷體" w:hint="eastAsia"/>
          <w:szCs w:val="22"/>
        </w:rPr>
        <w:t>4.</w:t>
      </w:r>
      <w:r w:rsidRPr="00073BE9">
        <w:rPr>
          <w:rFonts w:ascii="標楷體" w:eastAsia="標楷體" w:hAnsi="標楷體" w:hint="eastAsia"/>
          <w:szCs w:val="22"/>
        </w:rPr>
        <w:t>體認世界一家的關聯，應有宏觀的視野和公民責任。</w:t>
      </w:r>
    </w:p>
    <w:p w:rsidR="00434AEE" w:rsidRDefault="00434AEE" w:rsidP="00434AEE">
      <w:pPr>
        <w:spacing w:afterLines="100" w:after="240" w:line="400" w:lineRule="exact"/>
        <w:ind w:left="425"/>
        <w:jc w:val="both"/>
        <w:rPr>
          <w:rFonts w:ascii="標楷體" w:eastAsia="標楷體" w:hAnsi="標楷體" w:hint="eastAsia"/>
          <w:color w:val="000000"/>
          <w:sz w:val="28"/>
          <w:szCs w:val="28"/>
        </w:rPr>
      </w:pPr>
      <w:r>
        <w:rPr>
          <w:rFonts w:ascii="標楷體" w:eastAsia="標楷體" w:hAnsi="標楷體" w:hint="eastAsia"/>
          <w:szCs w:val="22"/>
        </w:rPr>
        <w:t xml:space="preserve">    </w:t>
      </w:r>
    </w:p>
    <w:p w:rsidR="00434AEE" w:rsidRDefault="00434AEE" w:rsidP="00434AEE">
      <w:pPr>
        <w:spacing w:afterLines="100" w:after="240" w:line="400" w:lineRule="exact"/>
        <w:ind w:left="425"/>
        <w:jc w:val="both"/>
        <w:rPr>
          <w:rFonts w:ascii="標楷體" w:eastAsia="標楷體" w:hAnsi="標楷體" w:hint="eastAsia"/>
          <w:color w:val="000000"/>
          <w:sz w:val="28"/>
          <w:szCs w:val="28"/>
        </w:rPr>
      </w:pPr>
    </w:p>
    <w:p w:rsidR="00434AEE" w:rsidRDefault="00434AEE" w:rsidP="00434AEE">
      <w:pPr>
        <w:spacing w:afterLines="100" w:after="240" w:line="400" w:lineRule="exact"/>
        <w:jc w:val="both"/>
        <w:rPr>
          <w:rFonts w:ascii="標楷體" w:eastAsia="標楷體" w:hAnsi="標楷體" w:hint="eastAsia"/>
          <w:color w:val="000000"/>
          <w:sz w:val="28"/>
          <w:szCs w:val="28"/>
        </w:rPr>
      </w:pPr>
    </w:p>
    <w:p w:rsidR="00434AEE" w:rsidRDefault="00434AEE" w:rsidP="00434AEE">
      <w:pPr>
        <w:spacing w:afterLines="100" w:after="240" w:line="400" w:lineRule="exact"/>
        <w:jc w:val="both"/>
        <w:rPr>
          <w:rFonts w:ascii="標楷體" w:eastAsia="標楷體" w:hAnsi="標楷體" w:hint="eastAsia"/>
          <w:color w:val="000000"/>
          <w:sz w:val="28"/>
          <w:szCs w:val="28"/>
        </w:rPr>
      </w:pPr>
    </w:p>
    <w:p w:rsidR="00434AEE" w:rsidRDefault="00434AEE" w:rsidP="00434AEE">
      <w:pPr>
        <w:spacing w:afterLines="100" w:after="240" w:line="400" w:lineRule="exact"/>
        <w:jc w:val="both"/>
        <w:rPr>
          <w:rFonts w:ascii="標楷體" w:eastAsia="標楷體" w:hAnsi="標楷體" w:hint="eastAsia"/>
          <w:color w:val="000000"/>
          <w:sz w:val="28"/>
          <w:szCs w:val="28"/>
        </w:rPr>
      </w:pPr>
    </w:p>
    <w:p w:rsidR="00434AEE" w:rsidRDefault="00434AEE" w:rsidP="00434AEE">
      <w:pPr>
        <w:spacing w:afterLines="100" w:after="240" w:line="400" w:lineRule="exact"/>
        <w:jc w:val="both"/>
        <w:rPr>
          <w:rFonts w:ascii="標楷體" w:eastAsia="標楷體" w:hAnsi="標楷體" w:hint="eastAsia"/>
          <w:color w:val="000000"/>
          <w:sz w:val="28"/>
          <w:szCs w:val="28"/>
        </w:rPr>
      </w:pPr>
    </w:p>
    <w:p w:rsidR="00434AEE" w:rsidRDefault="00434AEE" w:rsidP="00434AEE">
      <w:pPr>
        <w:spacing w:afterLines="100" w:after="240" w:line="400" w:lineRule="exact"/>
        <w:jc w:val="both"/>
        <w:rPr>
          <w:rFonts w:ascii="標楷體" w:eastAsia="標楷體" w:hAnsi="標楷體" w:hint="eastAsia"/>
          <w:color w:val="000000"/>
          <w:sz w:val="28"/>
          <w:szCs w:val="28"/>
        </w:rPr>
      </w:pPr>
    </w:p>
    <w:p w:rsidR="00434AEE" w:rsidRDefault="00434AEE" w:rsidP="00434AEE">
      <w:pPr>
        <w:spacing w:afterLines="100" w:after="240" w:line="400" w:lineRule="exact"/>
        <w:jc w:val="both"/>
        <w:rPr>
          <w:rFonts w:ascii="標楷體" w:eastAsia="標楷體" w:hAnsi="標楷體" w:hint="eastAsia"/>
          <w:color w:val="000000"/>
          <w:sz w:val="28"/>
          <w:szCs w:val="28"/>
        </w:rPr>
      </w:pPr>
    </w:p>
    <w:p w:rsidR="00434AEE" w:rsidRPr="00CF45D3" w:rsidRDefault="00434AEE" w:rsidP="00434AEE">
      <w:pPr>
        <w:spacing w:afterLines="100" w:after="240" w:line="400" w:lineRule="exact"/>
        <w:ind w:left="425"/>
        <w:jc w:val="both"/>
        <w:rPr>
          <w:rFonts w:ascii="標楷體" w:eastAsia="標楷體" w:hAnsi="標楷體"/>
          <w:color w:val="000000"/>
          <w:sz w:val="28"/>
          <w:szCs w:val="28"/>
        </w:rPr>
      </w:pPr>
    </w:p>
    <w:p w:rsidR="00BE5368" w:rsidRDefault="00434AEE" w:rsidP="00434AEE">
      <w:pPr>
        <w:spacing w:afterLines="100" w:after="240" w:line="400" w:lineRule="exact"/>
        <w:ind w:left="425"/>
        <w:jc w:val="both"/>
        <w:rPr>
          <w:rFonts w:ascii="標楷體" w:eastAsia="標楷體" w:hAnsi="標楷體" w:hint="eastAsia"/>
          <w:color w:val="002060"/>
          <w:sz w:val="28"/>
          <w:szCs w:val="28"/>
        </w:rPr>
      </w:pPr>
      <w:r>
        <w:rPr>
          <w:rFonts w:ascii="標楷體" w:eastAsia="標楷體" w:hAnsi="標楷體" w:hint="eastAsia"/>
          <w:sz w:val="28"/>
          <w:szCs w:val="28"/>
        </w:rPr>
        <w:lastRenderedPageBreak/>
        <w:t>三、</w:t>
      </w:r>
      <w:r w:rsidR="00BE5368" w:rsidRPr="00CF45D3">
        <w:rPr>
          <w:rFonts w:ascii="標楷體" w:eastAsia="標楷體" w:hAnsi="標楷體" w:hint="eastAsia"/>
          <w:sz w:val="28"/>
          <w:szCs w:val="28"/>
        </w:rPr>
        <w:t>本</w:t>
      </w:r>
      <w:r w:rsidR="00BE5368" w:rsidRPr="00CF45D3">
        <w:rPr>
          <w:rFonts w:ascii="標楷體" w:eastAsia="標楷體" w:hAnsi="標楷體"/>
          <w:sz w:val="28"/>
          <w:szCs w:val="28"/>
        </w:rPr>
        <w:t>學期課程</w:t>
      </w:r>
      <w:r w:rsidR="00BE5368" w:rsidRPr="00CF45D3">
        <w:rPr>
          <w:rFonts w:ascii="標楷體" w:eastAsia="標楷體" w:hAnsi="標楷體" w:hint="eastAsia"/>
          <w:sz w:val="28"/>
          <w:szCs w:val="28"/>
        </w:rPr>
        <w:t>架構</w:t>
      </w:r>
      <w:r w:rsidR="00BE5368" w:rsidRPr="00CF45D3">
        <w:rPr>
          <w:rFonts w:ascii="標楷體" w:eastAsia="標楷體" w:hAnsi="標楷體"/>
          <w:sz w:val="28"/>
          <w:szCs w:val="28"/>
        </w:rPr>
        <w:t>：</w:t>
      </w:r>
    </w:p>
    <w:p w:rsidR="00434AEE" w:rsidRDefault="00434AEE" w:rsidP="00434AEE">
      <w:pPr>
        <w:spacing w:afterLines="100" w:after="240" w:line="400" w:lineRule="exact"/>
        <w:ind w:left="425"/>
        <w:jc w:val="both"/>
        <w:rPr>
          <w:rFonts w:ascii="標楷體" w:eastAsia="標楷體" w:hAnsi="標楷體" w:hint="eastAsia"/>
          <w:color w:val="002060"/>
          <w:sz w:val="28"/>
          <w:szCs w:val="28"/>
        </w:rPr>
      </w:pPr>
    </w:p>
    <w:p w:rsidR="00434AEE" w:rsidRDefault="00434AEE" w:rsidP="00434AEE">
      <w:pPr>
        <w:spacing w:afterLines="100" w:after="240" w:line="400" w:lineRule="exact"/>
        <w:ind w:left="425"/>
        <w:jc w:val="both"/>
        <w:rPr>
          <w:rFonts w:ascii="標楷體" w:eastAsia="標楷體" w:hAnsi="標楷體" w:hint="eastAsia"/>
          <w:color w:val="002060"/>
          <w:sz w:val="28"/>
          <w:szCs w:val="28"/>
        </w:rPr>
      </w:pPr>
    </w:p>
    <w:p w:rsidR="00434AEE" w:rsidRDefault="00434AEE" w:rsidP="00434AEE">
      <w:pPr>
        <w:spacing w:afterLines="100" w:after="240" w:line="400" w:lineRule="exact"/>
        <w:ind w:left="425"/>
        <w:jc w:val="both"/>
        <w:rPr>
          <w:rFonts w:ascii="標楷體" w:eastAsia="標楷體" w:hAnsi="標楷體" w:hint="eastAsia"/>
          <w:color w:val="002060"/>
          <w:sz w:val="28"/>
          <w:szCs w:val="28"/>
        </w:rPr>
      </w:pPr>
    </w:p>
    <w:p w:rsidR="00434AEE" w:rsidRDefault="00434AEE" w:rsidP="00434AEE">
      <w:pPr>
        <w:spacing w:afterLines="100" w:after="240" w:line="400" w:lineRule="exact"/>
        <w:ind w:left="425"/>
        <w:jc w:val="both"/>
        <w:rPr>
          <w:rFonts w:ascii="標楷體" w:eastAsia="標楷體" w:hAnsi="標楷體" w:hint="eastAsia"/>
          <w:color w:val="002060"/>
          <w:sz w:val="28"/>
          <w:szCs w:val="28"/>
        </w:rPr>
      </w:pPr>
    </w:p>
    <w:p w:rsidR="00434AEE" w:rsidRDefault="00434AEE" w:rsidP="00434AEE">
      <w:pPr>
        <w:spacing w:afterLines="100" w:after="240" w:line="400" w:lineRule="exact"/>
        <w:ind w:left="425"/>
        <w:jc w:val="both"/>
        <w:rPr>
          <w:rFonts w:ascii="標楷體" w:eastAsia="標楷體" w:hAnsi="標楷體" w:hint="eastAsia"/>
          <w:color w:val="002060"/>
          <w:sz w:val="28"/>
          <w:szCs w:val="28"/>
        </w:rPr>
      </w:pPr>
    </w:p>
    <w:p w:rsidR="00434AEE" w:rsidRDefault="00434AEE" w:rsidP="00434AEE">
      <w:pPr>
        <w:spacing w:afterLines="100" w:after="240" w:line="400" w:lineRule="exact"/>
        <w:ind w:left="425"/>
        <w:jc w:val="both"/>
        <w:rPr>
          <w:rFonts w:ascii="標楷體" w:eastAsia="標楷體" w:hAnsi="標楷體" w:hint="eastAsia"/>
          <w:color w:val="002060"/>
          <w:sz w:val="28"/>
          <w:szCs w:val="28"/>
        </w:rPr>
      </w:pPr>
    </w:p>
    <w:p w:rsidR="00434AEE" w:rsidRDefault="00434AEE" w:rsidP="00434AEE">
      <w:pPr>
        <w:spacing w:afterLines="100" w:after="240" w:line="400" w:lineRule="exact"/>
        <w:ind w:left="425"/>
        <w:jc w:val="both"/>
        <w:rPr>
          <w:rFonts w:ascii="標楷體" w:eastAsia="標楷體" w:hAnsi="標楷體" w:hint="eastAsia"/>
          <w:color w:val="002060"/>
          <w:sz w:val="28"/>
          <w:szCs w:val="28"/>
        </w:rPr>
      </w:pPr>
    </w:p>
    <w:p w:rsidR="00434AEE" w:rsidRDefault="00434AEE" w:rsidP="00434AEE">
      <w:pPr>
        <w:spacing w:afterLines="100" w:after="240" w:line="400" w:lineRule="exact"/>
        <w:ind w:left="425"/>
        <w:jc w:val="both"/>
        <w:rPr>
          <w:rFonts w:ascii="標楷體" w:eastAsia="標楷體" w:hAnsi="標楷體" w:hint="eastAsia"/>
          <w:color w:val="002060"/>
          <w:sz w:val="28"/>
          <w:szCs w:val="28"/>
        </w:rPr>
      </w:pPr>
    </w:p>
    <w:p w:rsidR="00434AEE" w:rsidRDefault="00434AEE" w:rsidP="00434AEE">
      <w:pPr>
        <w:spacing w:afterLines="100" w:after="240" w:line="400" w:lineRule="exact"/>
        <w:ind w:left="425"/>
        <w:jc w:val="both"/>
        <w:rPr>
          <w:rFonts w:ascii="標楷體" w:eastAsia="標楷體" w:hAnsi="標楷體" w:hint="eastAsia"/>
          <w:color w:val="002060"/>
          <w:sz w:val="28"/>
          <w:szCs w:val="28"/>
        </w:rPr>
      </w:pPr>
    </w:p>
    <w:p w:rsidR="00434AEE" w:rsidRDefault="00434AEE" w:rsidP="00434AEE">
      <w:pPr>
        <w:spacing w:afterLines="100" w:after="240" w:line="400" w:lineRule="exact"/>
        <w:ind w:left="425"/>
        <w:jc w:val="both"/>
        <w:rPr>
          <w:rFonts w:ascii="標楷體" w:eastAsia="標楷體" w:hAnsi="標楷體" w:hint="eastAsia"/>
          <w:color w:val="002060"/>
          <w:sz w:val="28"/>
          <w:szCs w:val="28"/>
        </w:rPr>
      </w:pPr>
      <w:r>
        <w:rPr>
          <w:rFonts w:ascii="標楷體" w:eastAsia="標楷體" w:hAnsi="標楷體"/>
          <w:noProof/>
        </w:rPr>
        <mc:AlternateContent>
          <mc:Choice Requires="wpg">
            <w:drawing>
              <wp:inline distT="0" distB="0" distL="0" distR="0" wp14:anchorId="743AEB00" wp14:editId="13566221">
                <wp:extent cx="7539355" cy="3599815"/>
                <wp:effectExtent l="21590" t="22860" r="20955" b="25400"/>
                <wp:docPr id="28" name="群組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355" cy="3599815"/>
                          <a:chOff x="2000" y="2348"/>
                          <a:chExt cx="11873" cy="5669"/>
                        </a:xfrm>
                      </wpg:grpSpPr>
                      <wps:wsp>
                        <wps:cNvPr id="29" name="Line 30"/>
                        <wps:cNvCnPr/>
                        <wps:spPr bwMode="auto">
                          <a:xfrm>
                            <a:off x="4802" y="2967"/>
                            <a:ext cx="0" cy="45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31"/>
                        <wps:cNvSpPr txBox="1">
                          <a:spLocks noChangeArrowheads="1"/>
                        </wps:cNvSpPr>
                        <wps:spPr bwMode="auto">
                          <a:xfrm>
                            <a:off x="2000" y="4911"/>
                            <a:ext cx="2268" cy="680"/>
                          </a:xfrm>
                          <a:prstGeom prst="rect">
                            <a:avLst/>
                          </a:prstGeom>
                          <a:solidFill>
                            <a:srgbClr val="FFFFFF"/>
                          </a:solidFill>
                          <a:ln w="38100" cmpd="dbl">
                            <a:solidFill>
                              <a:srgbClr val="000000"/>
                            </a:solidFill>
                            <a:miter lim="800000"/>
                            <a:headEnd/>
                            <a:tailEnd/>
                          </a:ln>
                        </wps:spPr>
                        <wps:txbx>
                          <w:txbxContent>
                            <w:p w:rsidR="00434AEE" w:rsidRPr="00F10424" w:rsidRDefault="00434AEE" w:rsidP="00434AEE">
                              <w:pPr>
                                <w:spacing w:beforeLines="20" w:before="48" w:line="340" w:lineRule="exact"/>
                                <w:jc w:val="center"/>
                                <w:rPr>
                                  <w:rFonts w:ascii="新細明體" w:hAnsi="新細明體" w:hint="eastAsia"/>
                                  <w:color w:val="000000"/>
                                  <w:sz w:val="36"/>
                                </w:rPr>
                              </w:pPr>
                              <w:r w:rsidRPr="00F10424">
                                <w:rPr>
                                  <w:rFonts w:ascii="新細明體" w:hAnsi="新細明體" w:hint="eastAsia"/>
                                  <w:color w:val="000000"/>
                                  <w:sz w:val="36"/>
                                </w:rPr>
                                <w:t>社會6下</w:t>
                              </w:r>
                            </w:p>
                          </w:txbxContent>
                        </wps:txbx>
                        <wps:bodyPr rot="0" vert="horz" wrap="square" lIns="91440" tIns="45720" rIns="91440" bIns="45720" anchor="t" anchorCtr="0" upright="1">
                          <a:noAutofit/>
                        </wps:bodyPr>
                      </wps:wsp>
                      <wps:wsp>
                        <wps:cNvPr id="31" name="Line 32"/>
                        <wps:cNvCnPr/>
                        <wps:spPr bwMode="auto">
                          <a:xfrm>
                            <a:off x="4802" y="2971"/>
                            <a:ext cx="8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33"/>
                        <wps:cNvSpPr txBox="1">
                          <a:spLocks noChangeArrowheads="1"/>
                        </wps:cNvSpPr>
                        <wps:spPr bwMode="auto">
                          <a:xfrm>
                            <a:off x="5652" y="2506"/>
                            <a:ext cx="3402" cy="930"/>
                          </a:xfrm>
                          <a:prstGeom prst="rect">
                            <a:avLst/>
                          </a:prstGeom>
                          <a:solidFill>
                            <a:srgbClr val="FFFFFF"/>
                          </a:solidFill>
                          <a:ln w="38100" cmpd="dbl">
                            <a:solidFill>
                              <a:srgbClr val="000000"/>
                            </a:solidFill>
                            <a:miter lim="800000"/>
                            <a:headEnd/>
                            <a:tailEnd/>
                          </a:ln>
                        </wps:spPr>
                        <wps:txbx>
                          <w:txbxContent>
                            <w:p w:rsidR="00434AEE" w:rsidRPr="0056338A" w:rsidRDefault="00434AEE" w:rsidP="00434AEE">
                              <w:pPr>
                                <w:spacing w:line="340" w:lineRule="exact"/>
                                <w:ind w:left="57" w:right="57"/>
                                <w:jc w:val="center"/>
                                <w:rPr>
                                  <w:rFonts w:ascii="新細明體" w:hAnsi="新細明體" w:hint="eastAsia"/>
                                  <w:color w:val="000000"/>
                                  <w:sz w:val="32"/>
                                </w:rPr>
                              </w:pPr>
                              <w:r w:rsidRPr="0056338A">
                                <w:rPr>
                                  <w:rFonts w:ascii="新細明體" w:hAnsi="新細明體" w:hint="eastAsia"/>
                                  <w:color w:val="000000"/>
                                  <w:sz w:val="32"/>
                                </w:rPr>
                                <w:t>第一單元</w:t>
                              </w:r>
                            </w:p>
                            <w:p w:rsidR="00434AEE" w:rsidRPr="0056338A" w:rsidRDefault="00434AEE" w:rsidP="00434AEE">
                              <w:pPr>
                                <w:spacing w:line="340" w:lineRule="exact"/>
                                <w:jc w:val="center"/>
                                <w:rPr>
                                  <w:rFonts w:ascii="新細明體" w:hAnsi="新細明體" w:hint="eastAsia"/>
                                  <w:color w:val="000000"/>
                                  <w:sz w:val="32"/>
                                </w:rPr>
                              </w:pPr>
                              <w:r w:rsidRPr="0056338A">
                                <w:rPr>
                                  <w:rFonts w:ascii="新細明體" w:hAnsi="新細明體" w:hint="eastAsia"/>
                                  <w:color w:val="000000"/>
                                  <w:sz w:val="32"/>
                                </w:rPr>
                                <w:t>文明與科技生活</w:t>
                              </w:r>
                            </w:p>
                          </w:txbxContent>
                        </wps:txbx>
                        <wps:bodyPr rot="0" vert="horz" wrap="square" lIns="91440" tIns="18000" rIns="91440" bIns="45720" anchor="t" anchorCtr="0" upright="1">
                          <a:noAutofit/>
                        </wps:bodyPr>
                      </wps:wsp>
                      <wps:wsp>
                        <wps:cNvPr id="33" name="Line 34"/>
                        <wps:cNvCnPr/>
                        <wps:spPr bwMode="auto">
                          <a:xfrm>
                            <a:off x="9054" y="2971"/>
                            <a:ext cx="113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35"/>
                        <wps:cNvSpPr txBox="1">
                          <a:spLocks noChangeArrowheads="1"/>
                        </wps:cNvSpPr>
                        <wps:spPr bwMode="auto">
                          <a:xfrm>
                            <a:off x="10188" y="2348"/>
                            <a:ext cx="3685" cy="1247"/>
                          </a:xfrm>
                          <a:prstGeom prst="rect">
                            <a:avLst/>
                          </a:prstGeom>
                          <a:solidFill>
                            <a:srgbClr val="FFFFFF"/>
                          </a:solidFill>
                          <a:ln w="38100" cmpd="dbl">
                            <a:solidFill>
                              <a:srgbClr val="000000"/>
                            </a:solidFill>
                            <a:miter lim="800000"/>
                            <a:headEnd/>
                            <a:tailEnd/>
                          </a:ln>
                        </wps:spPr>
                        <wps:txbx>
                          <w:txbxContent>
                            <w:p w:rsidR="00434AEE" w:rsidRPr="0056338A" w:rsidRDefault="00434AEE" w:rsidP="00434AEE">
                              <w:pPr>
                                <w:spacing w:line="340" w:lineRule="exact"/>
                                <w:ind w:leftChars="50" w:left="120"/>
                                <w:rPr>
                                  <w:rFonts w:ascii="新細明體" w:hint="eastAsia"/>
                                  <w:color w:val="000000"/>
                                </w:rPr>
                              </w:pPr>
                              <w:r w:rsidRPr="0056338A">
                                <w:rPr>
                                  <w:rFonts w:ascii="新細明體" w:hint="eastAsia"/>
                                  <w:color w:val="000000"/>
                                </w:rPr>
                                <w:t>第1課 古代的文明與科</w:t>
                              </w:r>
                              <w:r w:rsidRPr="001F458A">
                                <w:rPr>
                                  <w:rFonts w:ascii="新細明體" w:hint="eastAsia"/>
                                  <w:color w:val="000000"/>
                                </w:rPr>
                                <w:t>技</w:t>
                              </w:r>
                            </w:p>
                            <w:p w:rsidR="00434AEE" w:rsidRPr="0056338A" w:rsidRDefault="00434AEE" w:rsidP="00434AEE">
                              <w:pPr>
                                <w:spacing w:line="340" w:lineRule="exact"/>
                                <w:ind w:leftChars="50" w:left="120"/>
                                <w:rPr>
                                  <w:rFonts w:ascii="新細明體" w:hint="eastAsia"/>
                                  <w:color w:val="000000"/>
                                </w:rPr>
                              </w:pPr>
                              <w:r w:rsidRPr="0056338A">
                                <w:rPr>
                                  <w:rFonts w:ascii="新細明體" w:hint="eastAsia"/>
                                  <w:color w:val="000000"/>
                                </w:rPr>
                                <w:t>第2課</w:t>
                              </w:r>
                              <w:r w:rsidRPr="0056338A">
                                <w:rPr>
                                  <w:rFonts w:hint="eastAsia"/>
                                  <w:color w:val="000000"/>
                                </w:rPr>
                                <w:t xml:space="preserve"> </w:t>
                              </w:r>
                              <w:r w:rsidRPr="0056338A">
                                <w:rPr>
                                  <w:rFonts w:ascii="新細明體" w:hint="eastAsia"/>
                                  <w:color w:val="000000"/>
                                </w:rPr>
                                <w:t>科學的突破</w:t>
                              </w:r>
                            </w:p>
                            <w:p w:rsidR="00434AEE" w:rsidRPr="0056338A" w:rsidRDefault="00434AEE" w:rsidP="00434AEE">
                              <w:pPr>
                                <w:spacing w:line="340" w:lineRule="exact"/>
                                <w:ind w:leftChars="50" w:left="120"/>
                                <w:rPr>
                                  <w:rFonts w:ascii="新細明體" w:hint="eastAsia"/>
                                  <w:color w:val="000000"/>
                                </w:rPr>
                              </w:pPr>
                              <w:r w:rsidRPr="0056338A">
                                <w:rPr>
                                  <w:rFonts w:ascii="新細明體" w:hint="eastAsia"/>
                                  <w:color w:val="000000"/>
                                </w:rPr>
                                <w:t>第3課 科技的運用與管理</w:t>
                              </w:r>
                            </w:p>
                          </w:txbxContent>
                        </wps:txbx>
                        <wps:bodyPr rot="0" vert="horz" wrap="square" lIns="91440" tIns="18000" rIns="91440" bIns="18000" anchor="t" anchorCtr="0" upright="1">
                          <a:noAutofit/>
                        </wps:bodyPr>
                      </wps:wsp>
                      <wps:wsp>
                        <wps:cNvPr id="35" name="Line 36"/>
                        <wps:cNvCnPr/>
                        <wps:spPr bwMode="auto">
                          <a:xfrm>
                            <a:off x="9054" y="4487"/>
                            <a:ext cx="113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37"/>
                        <wps:cNvSpPr txBox="1">
                          <a:spLocks noChangeArrowheads="1"/>
                        </wps:cNvSpPr>
                        <wps:spPr bwMode="auto">
                          <a:xfrm>
                            <a:off x="5652" y="4021"/>
                            <a:ext cx="3402" cy="930"/>
                          </a:xfrm>
                          <a:prstGeom prst="rect">
                            <a:avLst/>
                          </a:prstGeom>
                          <a:solidFill>
                            <a:srgbClr val="FFFFFF"/>
                          </a:solidFill>
                          <a:ln w="38100" cmpd="dbl">
                            <a:solidFill>
                              <a:srgbClr val="000000"/>
                            </a:solidFill>
                            <a:miter lim="800000"/>
                            <a:headEnd/>
                            <a:tailEnd/>
                          </a:ln>
                        </wps:spPr>
                        <wps:txbx>
                          <w:txbxContent>
                            <w:p w:rsidR="00434AEE" w:rsidRPr="0056338A" w:rsidRDefault="00434AEE" w:rsidP="00434AEE">
                              <w:pPr>
                                <w:spacing w:line="340" w:lineRule="exact"/>
                                <w:ind w:left="57" w:right="57"/>
                                <w:jc w:val="center"/>
                                <w:rPr>
                                  <w:rFonts w:ascii="新細明體" w:hAnsi="新細明體" w:hint="eastAsia"/>
                                  <w:color w:val="000000"/>
                                  <w:sz w:val="32"/>
                                </w:rPr>
                              </w:pPr>
                              <w:r w:rsidRPr="0056338A">
                                <w:rPr>
                                  <w:rFonts w:ascii="新細明體" w:hAnsi="新細明體" w:hint="eastAsia"/>
                                  <w:color w:val="000000"/>
                                  <w:sz w:val="32"/>
                                </w:rPr>
                                <w:t>第二單元</w:t>
                              </w:r>
                            </w:p>
                            <w:p w:rsidR="00434AEE" w:rsidRPr="0056338A" w:rsidRDefault="00434AEE" w:rsidP="00434AEE">
                              <w:pPr>
                                <w:spacing w:line="340" w:lineRule="exact"/>
                                <w:jc w:val="center"/>
                                <w:rPr>
                                  <w:rFonts w:ascii="新細明體" w:hAnsi="新細明體" w:hint="eastAsia"/>
                                  <w:color w:val="000000"/>
                                  <w:sz w:val="32"/>
                                </w:rPr>
                              </w:pPr>
                              <w:r w:rsidRPr="0056338A">
                                <w:rPr>
                                  <w:rFonts w:ascii="新細明體" w:hAnsi="新細明體" w:hint="eastAsia"/>
                                  <w:color w:val="000000"/>
                                  <w:sz w:val="32"/>
                                </w:rPr>
                                <w:t>從臺灣走向世界</w:t>
                              </w:r>
                            </w:p>
                          </w:txbxContent>
                        </wps:txbx>
                        <wps:bodyPr rot="0" vert="horz" wrap="square" lIns="91440" tIns="18000" rIns="91440" bIns="45720" anchor="t" anchorCtr="0" upright="1">
                          <a:noAutofit/>
                        </wps:bodyPr>
                      </wps:wsp>
                      <wps:wsp>
                        <wps:cNvPr id="37" name="Text Box 38"/>
                        <wps:cNvSpPr txBox="1">
                          <a:spLocks noChangeArrowheads="1"/>
                        </wps:cNvSpPr>
                        <wps:spPr bwMode="auto">
                          <a:xfrm>
                            <a:off x="10188" y="4037"/>
                            <a:ext cx="3685" cy="900"/>
                          </a:xfrm>
                          <a:prstGeom prst="rect">
                            <a:avLst/>
                          </a:prstGeom>
                          <a:solidFill>
                            <a:srgbClr val="FFFFFF"/>
                          </a:solidFill>
                          <a:ln w="38100" cmpd="dbl">
                            <a:solidFill>
                              <a:srgbClr val="000000"/>
                            </a:solidFill>
                            <a:miter lim="800000"/>
                            <a:headEnd/>
                            <a:tailEnd/>
                          </a:ln>
                        </wps:spPr>
                        <wps:txbx>
                          <w:txbxContent>
                            <w:p w:rsidR="00434AEE" w:rsidRPr="0056338A" w:rsidRDefault="00434AEE" w:rsidP="00434AEE">
                              <w:pPr>
                                <w:spacing w:line="340" w:lineRule="exact"/>
                                <w:ind w:leftChars="50" w:left="120"/>
                                <w:rPr>
                                  <w:rFonts w:ascii="新細明體" w:hint="eastAsia"/>
                                  <w:color w:val="000000"/>
                                </w:rPr>
                              </w:pPr>
                              <w:r w:rsidRPr="0056338A">
                                <w:rPr>
                                  <w:rFonts w:ascii="新細明體" w:hint="eastAsia"/>
                                  <w:color w:val="000000"/>
                                </w:rPr>
                                <w:t>第1課 臺灣與世界</w:t>
                              </w:r>
                            </w:p>
                            <w:p w:rsidR="00434AEE" w:rsidRPr="00336732" w:rsidRDefault="00434AEE" w:rsidP="00434AEE">
                              <w:pPr>
                                <w:spacing w:line="340" w:lineRule="exact"/>
                                <w:ind w:leftChars="50" w:left="120"/>
                                <w:rPr>
                                  <w:rFonts w:ascii="新細明體" w:hint="eastAsia"/>
                                </w:rPr>
                              </w:pPr>
                              <w:r w:rsidRPr="00336732">
                                <w:rPr>
                                  <w:rFonts w:ascii="新細明體" w:hint="eastAsia"/>
                                </w:rPr>
                                <w:t>第2課</w:t>
                              </w:r>
                              <w:r w:rsidRPr="00336732">
                                <w:rPr>
                                  <w:rFonts w:hint="eastAsia"/>
                                </w:rPr>
                                <w:t xml:space="preserve"> </w:t>
                              </w:r>
                              <w:r w:rsidRPr="00336732">
                                <w:rPr>
                                  <w:rFonts w:hint="eastAsia"/>
                                </w:rPr>
                                <w:t>世界文化大不同</w:t>
                              </w:r>
                            </w:p>
                            <w:p w:rsidR="00434AEE" w:rsidRPr="005F4833" w:rsidRDefault="00434AEE" w:rsidP="00434AEE">
                              <w:pPr>
                                <w:spacing w:line="340" w:lineRule="exact"/>
                                <w:ind w:leftChars="50" w:left="120"/>
                                <w:rPr>
                                  <w:rFonts w:ascii="新細明體" w:hint="eastAsia"/>
                                  <w:color w:val="FF0000"/>
                                </w:rPr>
                              </w:pPr>
                            </w:p>
                          </w:txbxContent>
                        </wps:txbx>
                        <wps:bodyPr rot="0" vert="horz" wrap="square" lIns="91440" tIns="18000" rIns="91440" bIns="14400" anchor="t" anchorCtr="0" upright="1">
                          <a:noAutofit/>
                        </wps:bodyPr>
                      </wps:wsp>
                      <wps:wsp>
                        <wps:cNvPr id="38" name="Line 39"/>
                        <wps:cNvCnPr/>
                        <wps:spPr bwMode="auto">
                          <a:xfrm>
                            <a:off x="4802" y="4487"/>
                            <a:ext cx="8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wps:spPr bwMode="auto">
                          <a:xfrm>
                            <a:off x="4802" y="6001"/>
                            <a:ext cx="8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41"/>
                        <wps:cNvSpPr txBox="1">
                          <a:spLocks noChangeArrowheads="1"/>
                        </wps:cNvSpPr>
                        <wps:spPr bwMode="auto">
                          <a:xfrm>
                            <a:off x="10188" y="5377"/>
                            <a:ext cx="3685" cy="1247"/>
                          </a:xfrm>
                          <a:prstGeom prst="rect">
                            <a:avLst/>
                          </a:prstGeom>
                          <a:solidFill>
                            <a:srgbClr val="FFFFFF"/>
                          </a:solidFill>
                          <a:ln w="38100" cmpd="dbl">
                            <a:solidFill>
                              <a:srgbClr val="000000"/>
                            </a:solidFill>
                            <a:miter lim="800000"/>
                            <a:headEnd/>
                            <a:tailEnd/>
                          </a:ln>
                        </wps:spPr>
                        <wps:txbx>
                          <w:txbxContent>
                            <w:p w:rsidR="00434AEE" w:rsidRPr="00336732" w:rsidRDefault="00434AEE" w:rsidP="00434AEE">
                              <w:pPr>
                                <w:spacing w:line="340" w:lineRule="exact"/>
                                <w:ind w:leftChars="50" w:left="120"/>
                                <w:rPr>
                                  <w:rFonts w:ascii="新細明體" w:hint="eastAsia"/>
                                </w:rPr>
                              </w:pPr>
                              <w:r w:rsidRPr="00336732">
                                <w:rPr>
                                  <w:rFonts w:ascii="新細明體" w:hint="eastAsia"/>
                                </w:rPr>
                                <w:t>第1課 國際組織</w:t>
                              </w:r>
                            </w:p>
                            <w:p w:rsidR="00434AEE" w:rsidRPr="00336732" w:rsidRDefault="00434AEE" w:rsidP="00434AEE">
                              <w:pPr>
                                <w:spacing w:line="340" w:lineRule="exact"/>
                                <w:ind w:leftChars="50" w:left="120"/>
                                <w:rPr>
                                  <w:rFonts w:ascii="新細明體" w:hint="eastAsia"/>
                                </w:rPr>
                              </w:pPr>
                              <w:r w:rsidRPr="00336732">
                                <w:rPr>
                                  <w:rFonts w:ascii="新細明體" w:hint="eastAsia"/>
                                </w:rPr>
                                <w:t>第2課 人口與資源</w:t>
                              </w:r>
                            </w:p>
                            <w:p w:rsidR="00434AEE" w:rsidRPr="00336732" w:rsidRDefault="00434AEE" w:rsidP="00434AEE">
                              <w:pPr>
                                <w:spacing w:line="340" w:lineRule="exact"/>
                                <w:ind w:leftChars="50" w:left="120"/>
                                <w:rPr>
                                  <w:rFonts w:ascii="新細明體" w:hint="eastAsia"/>
                                </w:rPr>
                              </w:pPr>
                              <w:r w:rsidRPr="00336732">
                                <w:rPr>
                                  <w:rFonts w:ascii="新細明體" w:hint="eastAsia"/>
                                </w:rPr>
                                <w:t>第3課 全球議題</w:t>
                              </w:r>
                            </w:p>
                          </w:txbxContent>
                        </wps:txbx>
                        <wps:bodyPr rot="0" vert="horz" wrap="square" lIns="91440" tIns="45720" rIns="91440" bIns="45720" anchor="t" anchorCtr="0" upright="1">
                          <a:noAutofit/>
                        </wps:bodyPr>
                      </wps:wsp>
                      <wps:wsp>
                        <wps:cNvPr id="41" name="Text Box 42"/>
                        <wps:cNvSpPr txBox="1">
                          <a:spLocks noChangeArrowheads="1"/>
                        </wps:cNvSpPr>
                        <wps:spPr bwMode="auto">
                          <a:xfrm>
                            <a:off x="5652" y="5535"/>
                            <a:ext cx="3402" cy="930"/>
                          </a:xfrm>
                          <a:prstGeom prst="rect">
                            <a:avLst/>
                          </a:prstGeom>
                          <a:solidFill>
                            <a:srgbClr val="FFFFFF"/>
                          </a:solidFill>
                          <a:ln w="38100" cmpd="dbl">
                            <a:solidFill>
                              <a:srgbClr val="000000"/>
                            </a:solidFill>
                            <a:miter lim="800000"/>
                            <a:headEnd/>
                            <a:tailEnd/>
                          </a:ln>
                        </wps:spPr>
                        <wps:txbx>
                          <w:txbxContent>
                            <w:p w:rsidR="00434AEE" w:rsidRPr="0056338A" w:rsidRDefault="00434AEE" w:rsidP="00434AEE">
                              <w:pPr>
                                <w:spacing w:line="340" w:lineRule="exact"/>
                                <w:ind w:left="57" w:right="57"/>
                                <w:jc w:val="center"/>
                                <w:rPr>
                                  <w:rFonts w:ascii="新細明體" w:hAnsi="新細明體" w:hint="eastAsia"/>
                                  <w:color w:val="000000"/>
                                  <w:sz w:val="32"/>
                                </w:rPr>
                              </w:pPr>
                              <w:r w:rsidRPr="0056338A">
                                <w:rPr>
                                  <w:rFonts w:ascii="新細明體" w:hAnsi="新細明體" w:hint="eastAsia"/>
                                  <w:color w:val="000000"/>
                                  <w:sz w:val="32"/>
                                </w:rPr>
                                <w:t>第三單元</w:t>
                              </w:r>
                            </w:p>
                            <w:p w:rsidR="00434AEE" w:rsidRPr="0056338A" w:rsidRDefault="00434AEE" w:rsidP="00434AEE">
                              <w:pPr>
                                <w:spacing w:line="340" w:lineRule="exact"/>
                                <w:jc w:val="center"/>
                                <w:rPr>
                                  <w:rFonts w:ascii="新細明體" w:hAnsi="新細明體" w:hint="eastAsia"/>
                                  <w:color w:val="000000"/>
                                  <w:sz w:val="32"/>
                                </w:rPr>
                              </w:pPr>
                              <w:r w:rsidRPr="0056338A">
                                <w:rPr>
                                  <w:rFonts w:ascii="新細明體" w:hAnsi="新細明體" w:hint="eastAsia"/>
                                  <w:color w:val="000000"/>
                                  <w:sz w:val="32"/>
                                </w:rPr>
                                <w:t>放眼看世界</w:t>
                              </w:r>
                            </w:p>
                          </w:txbxContent>
                        </wps:txbx>
                        <wps:bodyPr rot="0" vert="horz" wrap="square" lIns="91440" tIns="18000" rIns="91440" bIns="45720" anchor="t" anchorCtr="0" upright="1">
                          <a:noAutofit/>
                        </wps:bodyPr>
                      </wps:wsp>
                      <wps:wsp>
                        <wps:cNvPr id="42" name="Line 43"/>
                        <wps:cNvCnPr/>
                        <wps:spPr bwMode="auto">
                          <a:xfrm>
                            <a:off x="9054" y="6001"/>
                            <a:ext cx="113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44"/>
                        <wps:cNvSpPr txBox="1">
                          <a:spLocks noChangeArrowheads="1"/>
                        </wps:cNvSpPr>
                        <wps:spPr bwMode="auto">
                          <a:xfrm>
                            <a:off x="5652" y="7068"/>
                            <a:ext cx="3402" cy="930"/>
                          </a:xfrm>
                          <a:prstGeom prst="rect">
                            <a:avLst/>
                          </a:prstGeom>
                          <a:solidFill>
                            <a:srgbClr val="FFFFFF"/>
                          </a:solidFill>
                          <a:ln w="38100" cmpd="dbl">
                            <a:solidFill>
                              <a:srgbClr val="000000"/>
                            </a:solidFill>
                            <a:miter lim="800000"/>
                            <a:headEnd/>
                            <a:tailEnd/>
                          </a:ln>
                        </wps:spPr>
                        <wps:txbx>
                          <w:txbxContent>
                            <w:p w:rsidR="00434AEE" w:rsidRPr="0056338A" w:rsidRDefault="00434AEE" w:rsidP="00434AEE">
                              <w:pPr>
                                <w:spacing w:line="340" w:lineRule="exact"/>
                                <w:ind w:left="57" w:right="57"/>
                                <w:jc w:val="center"/>
                                <w:rPr>
                                  <w:rFonts w:ascii="新細明體" w:hAnsi="新細明體" w:hint="eastAsia"/>
                                  <w:color w:val="000000"/>
                                  <w:sz w:val="32"/>
                                </w:rPr>
                              </w:pPr>
                              <w:r w:rsidRPr="0056338A">
                                <w:rPr>
                                  <w:rFonts w:ascii="新細明體" w:hAnsi="新細明體" w:hint="eastAsia"/>
                                  <w:color w:val="000000"/>
                                  <w:sz w:val="32"/>
                                </w:rPr>
                                <w:t>第四單元</w:t>
                              </w:r>
                            </w:p>
                            <w:p w:rsidR="00434AEE" w:rsidRPr="0056338A" w:rsidRDefault="00434AEE" w:rsidP="00434AEE">
                              <w:pPr>
                                <w:spacing w:line="340" w:lineRule="exact"/>
                                <w:jc w:val="center"/>
                                <w:rPr>
                                  <w:rFonts w:ascii="新細明體" w:hAnsi="新細明體" w:hint="eastAsia"/>
                                  <w:color w:val="000000"/>
                                  <w:sz w:val="32"/>
                                </w:rPr>
                              </w:pPr>
                              <w:r w:rsidRPr="0056338A">
                                <w:rPr>
                                  <w:rFonts w:ascii="新細明體" w:hAnsi="新細明體" w:hint="eastAsia"/>
                                  <w:color w:val="000000"/>
                                  <w:sz w:val="32"/>
                                </w:rPr>
                                <w:t>關心我們的地球</w:t>
                              </w:r>
                            </w:p>
                          </w:txbxContent>
                        </wps:txbx>
                        <wps:bodyPr rot="0" vert="horz" wrap="square" lIns="91440" tIns="18000" rIns="91440" bIns="45720" anchor="t" anchorCtr="0" upright="1">
                          <a:noAutofit/>
                        </wps:bodyPr>
                      </wps:wsp>
                      <wps:wsp>
                        <wps:cNvPr id="44" name="Text Box 45"/>
                        <wps:cNvSpPr txBox="1">
                          <a:spLocks noChangeArrowheads="1"/>
                        </wps:cNvSpPr>
                        <wps:spPr bwMode="auto">
                          <a:xfrm>
                            <a:off x="10188" y="7051"/>
                            <a:ext cx="3685" cy="966"/>
                          </a:xfrm>
                          <a:prstGeom prst="rect">
                            <a:avLst/>
                          </a:prstGeom>
                          <a:solidFill>
                            <a:srgbClr val="FFFFFF"/>
                          </a:solidFill>
                          <a:ln w="38100" cmpd="dbl">
                            <a:solidFill>
                              <a:srgbClr val="000000"/>
                            </a:solidFill>
                            <a:miter lim="800000"/>
                            <a:headEnd/>
                            <a:tailEnd/>
                          </a:ln>
                        </wps:spPr>
                        <wps:txbx>
                          <w:txbxContent>
                            <w:p w:rsidR="00434AEE" w:rsidRPr="0056338A" w:rsidRDefault="00434AEE" w:rsidP="00434AEE">
                              <w:pPr>
                                <w:spacing w:line="340" w:lineRule="exact"/>
                                <w:ind w:leftChars="50" w:left="120"/>
                                <w:rPr>
                                  <w:rFonts w:ascii="新細明體" w:hint="eastAsia"/>
                                  <w:color w:val="000000"/>
                                </w:rPr>
                              </w:pPr>
                              <w:r w:rsidRPr="0056338A">
                                <w:rPr>
                                  <w:rFonts w:ascii="新細明體" w:hint="eastAsia"/>
                                  <w:color w:val="000000"/>
                                </w:rPr>
                                <w:t>第1課 全球環境</w:t>
                              </w:r>
                            </w:p>
                            <w:p w:rsidR="00434AEE" w:rsidRPr="0056338A" w:rsidRDefault="00434AEE" w:rsidP="00434AEE">
                              <w:pPr>
                                <w:spacing w:line="340" w:lineRule="exact"/>
                                <w:ind w:leftChars="50" w:left="120"/>
                                <w:rPr>
                                  <w:rFonts w:ascii="新細明體" w:hint="eastAsia"/>
                                  <w:color w:val="000000"/>
                                </w:rPr>
                              </w:pPr>
                              <w:r w:rsidRPr="0056338A">
                                <w:rPr>
                                  <w:rFonts w:ascii="新細明體" w:hint="eastAsia"/>
                                  <w:color w:val="000000"/>
                                </w:rPr>
                                <w:t>第2課 世界一家</w:t>
                              </w:r>
                            </w:p>
                          </w:txbxContent>
                        </wps:txbx>
                        <wps:bodyPr rot="0" vert="horz" wrap="square" lIns="91440" tIns="45720" rIns="91440" bIns="45720" anchor="t" anchorCtr="0" upright="1">
                          <a:noAutofit/>
                        </wps:bodyPr>
                      </wps:wsp>
                      <wps:wsp>
                        <wps:cNvPr id="45" name="Line 46"/>
                        <wps:cNvCnPr/>
                        <wps:spPr bwMode="auto">
                          <a:xfrm>
                            <a:off x="4802" y="7534"/>
                            <a:ext cx="8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wps:spPr bwMode="auto">
                          <a:xfrm>
                            <a:off x="9054" y="7534"/>
                            <a:ext cx="113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群組 28" o:spid="_x0000_s1053" style="width:593.65pt;height:283.45pt;mso-position-horizontal-relative:char;mso-position-vertical-relative:line" coordorigin="2000,2348" coordsize="11873,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">
                <v:line id="Line 30" o:spid="_x0000_s1054" style="position:absolute;visibility:visible;mso-wrap-style:square" from="4802,2967" to="4802,7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shape id="Text Box 31" o:spid="_x0000_s1055" type="#_x0000_t202" style="position:absolute;left:2000;top:4911;width:226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aHsEA&#10;AADbAAAADwAAAGRycy9kb3ducmV2LnhtbERP3WrCMBS+F3yHcITd2VSHbnRGUWFY9ELs9gBnzVlb&#10;lpzUJtP69uZC8PLj+1+semvEhTrfOFYwSVIQxKXTDVcKvr8+x+8gfEDWaByTght5WC2HgwVm2l35&#10;RJciVCKGsM9QQR1Cm0npy5os+sS1xJH7dZ3FEGFXSd3hNYZbI6dpOpcWG44NNba0ran8K/6tgvzw&#10;ZmY2P5qfYrI5l7Ow36X5WamXUb/+ABGoD0/xw51rBa9xffwSf4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6Gh7BAAAA2wAAAA8AAAAAAAAAAAAAAAAAmAIAAGRycy9kb3du&#10;cmV2LnhtbFBLBQYAAAAABAAEAPUAAACGAwAAAAA=&#10;" strokeweight="3pt">
                  <v:stroke linestyle="thinThin"/>
                  <v:textbox>
                    <w:txbxContent>
                      <w:p w:rsidR="00434AEE" w:rsidRPr="00F10424" w:rsidRDefault="00434AEE" w:rsidP="00434AEE">
                        <w:pPr>
                          <w:spacing w:beforeLines="20" w:before="48" w:line="340" w:lineRule="exact"/>
                          <w:jc w:val="center"/>
                          <w:rPr>
                            <w:rFonts w:ascii="新細明體" w:hAnsi="新細明體" w:hint="eastAsia"/>
                            <w:color w:val="000000"/>
                            <w:sz w:val="36"/>
                          </w:rPr>
                        </w:pPr>
                        <w:r w:rsidRPr="00F10424">
                          <w:rPr>
                            <w:rFonts w:ascii="新細明體" w:hAnsi="新細明體" w:hint="eastAsia"/>
                            <w:color w:val="000000"/>
                            <w:sz w:val="36"/>
                          </w:rPr>
                          <w:t>社會6下</w:t>
                        </w:r>
                      </w:p>
                    </w:txbxContent>
                  </v:textbox>
                </v:shape>
                <v:line id="Line 32" o:spid="_x0000_s1056" style="position:absolute;visibility:visible;mso-wrap-style:square" from="4802,2971" to="5652,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tlcMAAADbAAAADwAAAGRycy9kb3ducmV2LnhtbESPQWvCQBSE7wX/w/IEb3VjhVKiq4hg&#10;ld5MRfD2yD6TmOzbuLvR9N+7BcHjMDPfMPNlbxpxI+crywom4wQEcW51xYWCw+/m/QuED8gaG8uk&#10;4I88LBeDtzmm2t55T7csFCJC2KeooAyhTaX0eUkG/di2xNE7W2cwROkKqR3eI9w08iNJPqXBiuNC&#10;iS2tS8rrrDMKjl3Gp0u9cQ1239vt+Xit/fRHqdGwX81ABOrDK/xs77SC6QT+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c7ZXDAAAA2wAAAA8AAAAAAAAAAAAA&#10;AAAAoQIAAGRycy9kb3ducmV2LnhtbFBLBQYAAAAABAAEAPkAAACRAwAAAAA=&#10;" strokeweight="1.5pt"/>
                <v:shape id="Text Box 33" o:spid="_x0000_s1057" type="#_x0000_t202" style="position:absolute;left:5652;top:2506;width:3402;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I/MIA&#10;AADbAAAADwAAAGRycy9kb3ducmV2LnhtbESPS2sCMRSF94L/IdxCd5qphaKjUcpIQTcFH+D2OrlO&#10;hk5uhiTVmf76RhBcHs7j4yxWnW3ElXyoHSt4G2cgiEuna64UHA9foymIEJE1No5JQU8BVsvhYIG5&#10;djfe0XUfK5FGOOSowMTY5lKG0pDFMHYtcfIuzluMSfpKao+3NG4bOcmyD2mx5kQw2FJhqPzZ/9oE&#10;KTaFXs+m5z405m+7/fby1HulXl+6zzmISF18hh/tjVbwPoH7l/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j8wgAAANsAAAAPAAAAAAAAAAAAAAAAAJgCAABkcnMvZG93&#10;bnJldi54bWxQSwUGAAAAAAQABAD1AAAAhwMAAAAA&#10;" strokeweight="3pt">
                  <v:stroke linestyle="thinThin"/>
                  <v:textbox inset=",.5mm">
                    <w:txbxContent>
                      <w:p w:rsidR="00434AEE" w:rsidRPr="0056338A" w:rsidRDefault="00434AEE" w:rsidP="00434AEE">
                        <w:pPr>
                          <w:spacing w:line="340" w:lineRule="exact"/>
                          <w:ind w:left="57" w:right="57"/>
                          <w:jc w:val="center"/>
                          <w:rPr>
                            <w:rFonts w:ascii="新細明體" w:hAnsi="新細明體" w:hint="eastAsia"/>
                            <w:color w:val="000000"/>
                            <w:sz w:val="32"/>
                          </w:rPr>
                        </w:pPr>
                        <w:r w:rsidRPr="0056338A">
                          <w:rPr>
                            <w:rFonts w:ascii="新細明體" w:hAnsi="新細明體" w:hint="eastAsia"/>
                            <w:color w:val="000000"/>
                            <w:sz w:val="32"/>
                          </w:rPr>
                          <w:t>第一單元</w:t>
                        </w:r>
                      </w:p>
                      <w:p w:rsidR="00434AEE" w:rsidRPr="0056338A" w:rsidRDefault="00434AEE" w:rsidP="00434AEE">
                        <w:pPr>
                          <w:spacing w:line="340" w:lineRule="exact"/>
                          <w:jc w:val="center"/>
                          <w:rPr>
                            <w:rFonts w:ascii="新細明體" w:hAnsi="新細明體" w:hint="eastAsia"/>
                            <w:color w:val="000000"/>
                            <w:sz w:val="32"/>
                          </w:rPr>
                        </w:pPr>
                        <w:r w:rsidRPr="0056338A">
                          <w:rPr>
                            <w:rFonts w:ascii="新細明體" w:hAnsi="新細明體" w:hint="eastAsia"/>
                            <w:color w:val="000000"/>
                            <w:sz w:val="32"/>
                          </w:rPr>
                          <w:t>文明與科技生活</w:t>
                        </w:r>
                      </w:p>
                    </w:txbxContent>
                  </v:textbox>
                </v:shape>
                <v:line id="Line 34" o:spid="_x0000_s1058" style="position:absolute;visibility:visible;mso-wrap-style:square" from="9054,2971" to="10188,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LWecMAAADbAAAADwAAAGRycy9kb3ducmV2LnhtbESPQWvCQBSE7wX/w/IEb3VjA1Kiq4hg&#10;ld6aFqG3R/aZxGTfxt2Npv++Kwgeh5n5hlmuB9OKKzlfW1YwmyYgiAuray4V/HzvXt9B+ICssbVM&#10;Cv7Iw3o1ellipu2Nv+iah1JECPsMFVQhdJmUvqjIoJ/ajjh6J+sMhihdKbXDW4SbVr4lyVwarDku&#10;VNjRtqKiyXuj4Njn/Htudq7F/mO/Px0vjU8/lZqMh80CRKAhPMOP9kE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C1nnDAAAA2wAAAA8AAAAAAAAAAAAA&#10;AAAAoQIAAGRycy9kb3ducmV2LnhtbFBLBQYAAAAABAAEAPkAAACRAwAAAAA=&#10;" strokeweight="1.5pt"/>
                <v:shape id="Text Box 35" o:spid="_x0000_s1059" type="#_x0000_t202" style="position:absolute;left:10188;top:2348;width:3685;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Sy8UA&#10;AADbAAAADwAAAGRycy9kb3ducmV2LnhtbESPQWvCQBSE70L/w/IKXkQ3VSkSXUUKhWLVYvTi7Zl9&#10;JsHs25BdY/rvXUHwOMzMN8xs0ZpSNFS7wrKCj0EEgji1uuBMwWH/3Z+AcB5ZY2mZFPyTg8X8rTPD&#10;WNsb76hJfCYChF2MCnLvq1hKl+Zk0A1sRRy8s60N+iDrTOoabwFuSjmMok9psOCwkGNFXzmll+Rq&#10;FPxtj+cDjfbNqtksL+te8mt6eFKq+94upyA8tf4VfrZ/tILRGB5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NLLxQAAANsAAAAPAAAAAAAAAAAAAAAAAJgCAABkcnMv&#10;ZG93bnJldi54bWxQSwUGAAAAAAQABAD1AAAAigMAAAAA&#10;" strokeweight="3pt">
                  <v:stroke linestyle="thinThin"/>
                  <v:textbox inset=",.5mm,,.5mm">
                    <w:txbxContent>
                      <w:p w:rsidR="00434AEE" w:rsidRPr="0056338A" w:rsidRDefault="00434AEE" w:rsidP="00434AEE">
                        <w:pPr>
                          <w:spacing w:line="340" w:lineRule="exact"/>
                          <w:ind w:leftChars="50" w:left="120"/>
                          <w:rPr>
                            <w:rFonts w:ascii="新細明體" w:hint="eastAsia"/>
                            <w:color w:val="000000"/>
                          </w:rPr>
                        </w:pPr>
                        <w:r w:rsidRPr="0056338A">
                          <w:rPr>
                            <w:rFonts w:ascii="新細明體" w:hint="eastAsia"/>
                            <w:color w:val="000000"/>
                          </w:rPr>
                          <w:t>第1課 古代的文明與科</w:t>
                        </w:r>
                        <w:r w:rsidRPr="001F458A">
                          <w:rPr>
                            <w:rFonts w:ascii="新細明體" w:hint="eastAsia"/>
                            <w:color w:val="000000"/>
                          </w:rPr>
                          <w:t>技</w:t>
                        </w:r>
                      </w:p>
                      <w:p w:rsidR="00434AEE" w:rsidRPr="0056338A" w:rsidRDefault="00434AEE" w:rsidP="00434AEE">
                        <w:pPr>
                          <w:spacing w:line="340" w:lineRule="exact"/>
                          <w:ind w:leftChars="50" w:left="120"/>
                          <w:rPr>
                            <w:rFonts w:ascii="新細明體" w:hint="eastAsia"/>
                            <w:color w:val="000000"/>
                          </w:rPr>
                        </w:pPr>
                        <w:r w:rsidRPr="0056338A">
                          <w:rPr>
                            <w:rFonts w:ascii="新細明體" w:hint="eastAsia"/>
                            <w:color w:val="000000"/>
                          </w:rPr>
                          <w:t>第2課</w:t>
                        </w:r>
                        <w:r w:rsidRPr="0056338A">
                          <w:rPr>
                            <w:rFonts w:hint="eastAsia"/>
                            <w:color w:val="000000"/>
                          </w:rPr>
                          <w:t xml:space="preserve"> </w:t>
                        </w:r>
                        <w:r w:rsidRPr="0056338A">
                          <w:rPr>
                            <w:rFonts w:ascii="新細明體" w:hint="eastAsia"/>
                            <w:color w:val="000000"/>
                          </w:rPr>
                          <w:t>科學的突破</w:t>
                        </w:r>
                      </w:p>
                      <w:p w:rsidR="00434AEE" w:rsidRPr="0056338A" w:rsidRDefault="00434AEE" w:rsidP="00434AEE">
                        <w:pPr>
                          <w:spacing w:line="340" w:lineRule="exact"/>
                          <w:ind w:leftChars="50" w:left="120"/>
                          <w:rPr>
                            <w:rFonts w:ascii="新細明體" w:hint="eastAsia"/>
                            <w:color w:val="000000"/>
                          </w:rPr>
                        </w:pPr>
                        <w:r w:rsidRPr="0056338A">
                          <w:rPr>
                            <w:rFonts w:ascii="新細明體" w:hint="eastAsia"/>
                            <w:color w:val="000000"/>
                          </w:rPr>
                          <w:t>第3課 科技的運用與管理</w:t>
                        </w:r>
                      </w:p>
                    </w:txbxContent>
                  </v:textbox>
                </v:shape>
                <v:line id="Line 36" o:spid="_x0000_s1060" style="position:absolute;visibility:visible;mso-wrap-style:square" from="9054,4487" to="10188,4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rlsMAAADbAAAADwAAAGRycy9kb3ducmV2LnhtbESPQWvCQBSE7wX/w/IEb3Vjp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n65bDAAAA2wAAAA8AAAAAAAAAAAAA&#10;AAAAoQIAAGRycy9kb3ducmV2LnhtbFBLBQYAAAAABAAEAPkAAACRAwAAAAA=&#10;" strokeweight="1.5pt"/>
                <v:shape id="Text Box 37" o:spid="_x0000_s1061" type="#_x0000_t202" style="position:absolute;left:5652;top:4021;width:3402;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O/8MA&#10;AADbAAAADwAAAGRycy9kb3ducmV2LnhtbESPX2vCMBTF34V9h3CFvWmqA9FqWkbHQF8GU2Gvd821&#10;KWtuShK13adfBoM9Hs6fH2dXDrYTN/KhdaxgMc9AENdOt9woOJ9eZ2sQISJr7ByTgpEClMXDZIe5&#10;dnd+p9sxNiKNcMhRgYmxz6UMtSGLYe564uRdnLcYk/SN1B7vadx2cpllK2mx5UQw2FNlqP46Xm2C&#10;VPtKv2zWn2PozPfh8Oblx+iVepwOz1sQkYb4H/5r77WCpxX8fk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pO/8MAAADbAAAADwAAAAAAAAAAAAAAAACYAgAAZHJzL2Rv&#10;d25yZXYueG1sUEsFBgAAAAAEAAQA9QAAAIgDAAAAAA==&#10;" strokeweight="3pt">
                  <v:stroke linestyle="thinThin"/>
                  <v:textbox inset=",.5mm">
                    <w:txbxContent>
                      <w:p w:rsidR="00434AEE" w:rsidRPr="0056338A" w:rsidRDefault="00434AEE" w:rsidP="00434AEE">
                        <w:pPr>
                          <w:spacing w:line="340" w:lineRule="exact"/>
                          <w:ind w:left="57" w:right="57"/>
                          <w:jc w:val="center"/>
                          <w:rPr>
                            <w:rFonts w:ascii="新細明體" w:hAnsi="新細明體" w:hint="eastAsia"/>
                            <w:color w:val="000000"/>
                            <w:sz w:val="32"/>
                          </w:rPr>
                        </w:pPr>
                        <w:r w:rsidRPr="0056338A">
                          <w:rPr>
                            <w:rFonts w:ascii="新細明體" w:hAnsi="新細明體" w:hint="eastAsia"/>
                            <w:color w:val="000000"/>
                            <w:sz w:val="32"/>
                          </w:rPr>
                          <w:t>第二單元</w:t>
                        </w:r>
                      </w:p>
                      <w:p w:rsidR="00434AEE" w:rsidRPr="0056338A" w:rsidRDefault="00434AEE" w:rsidP="00434AEE">
                        <w:pPr>
                          <w:spacing w:line="340" w:lineRule="exact"/>
                          <w:jc w:val="center"/>
                          <w:rPr>
                            <w:rFonts w:ascii="新細明體" w:hAnsi="新細明體" w:hint="eastAsia"/>
                            <w:color w:val="000000"/>
                            <w:sz w:val="32"/>
                          </w:rPr>
                        </w:pPr>
                        <w:r w:rsidRPr="0056338A">
                          <w:rPr>
                            <w:rFonts w:ascii="新細明體" w:hAnsi="新細明體" w:hint="eastAsia"/>
                            <w:color w:val="000000"/>
                            <w:sz w:val="32"/>
                          </w:rPr>
                          <w:t>從臺灣走向世界</w:t>
                        </w:r>
                      </w:p>
                    </w:txbxContent>
                  </v:textbox>
                </v:shape>
                <v:shape id="Text Box 38" o:spid="_x0000_s1062" type="#_x0000_t202" style="position:absolute;left:10188;top:4037;width:368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nLsUA&#10;AADbAAAADwAAAGRycy9kb3ducmV2LnhtbESPQWvCQBSE7wX/w/KE3urG2FaJrqJCoZceTIv0+Mi+&#10;ZqPZtyG7cdN/3y0Uehxm5htmsxttK27U+8axgvksA0FcOd1wreDj/eVhBcIHZI2tY1LwTR5228nd&#10;BgvtIp/oVoZaJAj7AhWYELpCSl8ZsuhnriNO3pfrLYYk+1rqHmOC21bmWfYsLTacFgx2dDRUXcvB&#10;KriUg4uH0+NbHlefcXha5qY7n5W6n477NYhAY/gP/7VftYLFEn6/p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w2cuxQAAANsAAAAPAAAAAAAAAAAAAAAAAJgCAABkcnMv&#10;ZG93bnJldi54bWxQSwUGAAAAAAQABAD1AAAAigMAAAAA&#10;" strokeweight="3pt">
                  <v:stroke linestyle="thinThin"/>
                  <v:textbox inset=",.5mm,,.4mm">
                    <w:txbxContent>
                      <w:p w:rsidR="00434AEE" w:rsidRPr="0056338A" w:rsidRDefault="00434AEE" w:rsidP="00434AEE">
                        <w:pPr>
                          <w:spacing w:line="340" w:lineRule="exact"/>
                          <w:ind w:leftChars="50" w:left="120"/>
                          <w:rPr>
                            <w:rFonts w:ascii="新細明體" w:hint="eastAsia"/>
                            <w:color w:val="000000"/>
                          </w:rPr>
                        </w:pPr>
                        <w:r w:rsidRPr="0056338A">
                          <w:rPr>
                            <w:rFonts w:ascii="新細明體" w:hint="eastAsia"/>
                            <w:color w:val="000000"/>
                          </w:rPr>
                          <w:t>第1課 臺灣與世界</w:t>
                        </w:r>
                      </w:p>
                      <w:p w:rsidR="00434AEE" w:rsidRPr="00336732" w:rsidRDefault="00434AEE" w:rsidP="00434AEE">
                        <w:pPr>
                          <w:spacing w:line="340" w:lineRule="exact"/>
                          <w:ind w:leftChars="50" w:left="120"/>
                          <w:rPr>
                            <w:rFonts w:ascii="新細明體" w:hint="eastAsia"/>
                          </w:rPr>
                        </w:pPr>
                        <w:r w:rsidRPr="00336732">
                          <w:rPr>
                            <w:rFonts w:ascii="新細明體" w:hint="eastAsia"/>
                          </w:rPr>
                          <w:t>第2課</w:t>
                        </w:r>
                        <w:r w:rsidRPr="00336732">
                          <w:rPr>
                            <w:rFonts w:hint="eastAsia"/>
                          </w:rPr>
                          <w:t xml:space="preserve"> </w:t>
                        </w:r>
                        <w:r w:rsidRPr="00336732">
                          <w:rPr>
                            <w:rFonts w:hint="eastAsia"/>
                          </w:rPr>
                          <w:t>世界文化大不同</w:t>
                        </w:r>
                      </w:p>
                      <w:p w:rsidR="00434AEE" w:rsidRPr="005F4833" w:rsidRDefault="00434AEE" w:rsidP="00434AEE">
                        <w:pPr>
                          <w:spacing w:line="340" w:lineRule="exact"/>
                          <w:ind w:leftChars="50" w:left="120"/>
                          <w:rPr>
                            <w:rFonts w:ascii="新細明體" w:hint="eastAsia"/>
                            <w:color w:val="FF0000"/>
                          </w:rPr>
                        </w:pPr>
                      </w:p>
                    </w:txbxContent>
                  </v:textbox>
                </v:shape>
                <v:line id="Line 39" o:spid="_x0000_s1063" style="position:absolute;visibility:visible;mso-wrap-style:square" from="4802,4487" to="5652,4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CL8AAADbAAAADwAAAGRycy9kb3ducmV2LnhtbERPTYvCMBC9C/sfwix401QFWbpGEcFV&#10;vNkVYW9DM7a1zaSbpFr/vTkIHh/ve7HqTSNu5HxlWcFknIAgzq2uuFBw+t2OvkD4gKyxsUwKHuRh&#10;tfwYLDDV9s5HumWhEDGEfYoKyhDaVEqfl2TQj21LHLmLdQZDhK6Q2uE9hptGTpNkLg1WHBtKbGlT&#10;Ul5nnVFw7jL+u9Zb12D3s9tdzv+1nx2UGn72628QgfrwFr/ce61gFsfG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ZECL8AAADbAAAADwAAAAAAAAAAAAAAAACh&#10;AgAAZHJzL2Rvd25yZXYueG1sUEsFBgAAAAAEAAQA+QAAAI0DAAAAAA==&#10;" strokeweight="1.5pt"/>
                <v:line id="Line 40" o:spid="_x0000_s1064" style="position:absolute;visibility:visible;mso-wrap-style:square" from="4802,6001" to="5652,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shape id="Text Box 41" o:spid="_x0000_s1065" type="#_x0000_t202" style="position:absolute;left:10188;top:5377;width:3685;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pY8EA&#10;AADbAAAADwAAAGRycy9kb3ducmV2LnhtbERP3WrCMBS+F3yHcITd2VSZbnRGUWFY9ELs9gBnzVlb&#10;lpzUJtP69uZC8PLj+1+semvEhTrfOFYwSVIQxKXTDVcKvr8+x+8gfEDWaByTght5WC2HgwVm2l35&#10;RJciVCKGsM9QQR1Cm0npy5os+sS1xJH7dZ3FEGFXSd3hNYZbI6dpOpcWG44NNba0ran8K/6tgvzw&#10;ZmY2P5qfYrI5l7Ow36X5WamXUb/+ABGoD0/xw51rBa9xffwSf4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8aWPBAAAA2wAAAA8AAAAAAAAAAAAAAAAAmAIAAGRycy9kb3du&#10;cmV2LnhtbFBLBQYAAAAABAAEAPUAAACGAwAAAAA=&#10;" strokeweight="3pt">
                  <v:stroke linestyle="thinThin"/>
                  <v:textbox>
                    <w:txbxContent>
                      <w:p w:rsidR="00434AEE" w:rsidRPr="00336732" w:rsidRDefault="00434AEE" w:rsidP="00434AEE">
                        <w:pPr>
                          <w:spacing w:line="340" w:lineRule="exact"/>
                          <w:ind w:leftChars="50" w:left="120"/>
                          <w:rPr>
                            <w:rFonts w:ascii="新細明體" w:hint="eastAsia"/>
                          </w:rPr>
                        </w:pPr>
                        <w:r w:rsidRPr="00336732">
                          <w:rPr>
                            <w:rFonts w:ascii="新細明體" w:hint="eastAsia"/>
                          </w:rPr>
                          <w:t>第1課 國際組織</w:t>
                        </w:r>
                      </w:p>
                      <w:p w:rsidR="00434AEE" w:rsidRPr="00336732" w:rsidRDefault="00434AEE" w:rsidP="00434AEE">
                        <w:pPr>
                          <w:spacing w:line="340" w:lineRule="exact"/>
                          <w:ind w:leftChars="50" w:left="120"/>
                          <w:rPr>
                            <w:rFonts w:ascii="新細明體" w:hint="eastAsia"/>
                          </w:rPr>
                        </w:pPr>
                        <w:r w:rsidRPr="00336732">
                          <w:rPr>
                            <w:rFonts w:ascii="新細明體" w:hint="eastAsia"/>
                          </w:rPr>
                          <w:t>第2課 人口與資源</w:t>
                        </w:r>
                      </w:p>
                      <w:p w:rsidR="00434AEE" w:rsidRPr="00336732" w:rsidRDefault="00434AEE" w:rsidP="00434AEE">
                        <w:pPr>
                          <w:spacing w:line="340" w:lineRule="exact"/>
                          <w:ind w:leftChars="50" w:left="120"/>
                          <w:rPr>
                            <w:rFonts w:ascii="新細明體" w:hint="eastAsia"/>
                          </w:rPr>
                        </w:pPr>
                        <w:r w:rsidRPr="00336732">
                          <w:rPr>
                            <w:rFonts w:ascii="新細明體" w:hint="eastAsia"/>
                          </w:rPr>
                          <w:t>第3課 全球議題</w:t>
                        </w:r>
                      </w:p>
                    </w:txbxContent>
                  </v:textbox>
                </v:shape>
                <v:shape id="Text Box 42" o:spid="_x0000_s1066" type="#_x0000_t202" style="position:absolute;left:5652;top:5535;width:3402;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l9sIA&#10;AADbAAAADwAAAGRycy9kb3ducmV2LnhtbESPX2vCMBTF34V9h3AHvmmqiGg1yqgI+iJMhb3eNdem&#10;rLkpSdR2n34ZDPZ4OH9+nPW2s414kA+1YwWTcQaCuHS65krB9bIfLUCEiKyxcUwKegqw3bwM1phr&#10;9+R3epxjJdIIhxwVmBjbXMpQGrIYxq4lTt7NeYsxSV9J7fGZxm0jp1k2lxZrTgSDLRWGyq/z3SZI&#10;cSj0brn47ENjvo/Hk5cfvVdq+Nq9rUBE6uJ/+K990ApmE/j9kn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aX2wgAAANsAAAAPAAAAAAAAAAAAAAAAAJgCAABkcnMvZG93&#10;bnJldi54bWxQSwUGAAAAAAQABAD1AAAAhwMAAAAA&#10;" strokeweight="3pt">
                  <v:stroke linestyle="thinThin"/>
                  <v:textbox inset=",.5mm">
                    <w:txbxContent>
                      <w:p w:rsidR="00434AEE" w:rsidRPr="0056338A" w:rsidRDefault="00434AEE" w:rsidP="00434AEE">
                        <w:pPr>
                          <w:spacing w:line="340" w:lineRule="exact"/>
                          <w:ind w:left="57" w:right="57"/>
                          <w:jc w:val="center"/>
                          <w:rPr>
                            <w:rFonts w:ascii="新細明體" w:hAnsi="新細明體" w:hint="eastAsia"/>
                            <w:color w:val="000000"/>
                            <w:sz w:val="32"/>
                          </w:rPr>
                        </w:pPr>
                        <w:r w:rsidRPr="0056338A">
                          <w:rPr>
                            <w:rFonts w:ascii="新細明體" w:hAnsi="新細明體" w:hint="eastAsia"/>
                            <w:color w:val="000000"/>
                            <w:sz w:val="32"/>
                          </w:rPr>
                          <w:t>第三單元</w:t>
                        </w:r>
                      </w:p>
                      <w:p w:rsidR="00434AEE" w:rsidRPr="0056338A" w:rsidRDefault="00434AEE" w:rsidP="00434AEE">
                        <w:pPr>
                          <w:spacing w:line="340" w:lineRule="exact"/>
                          <w:jc w:val="center"/>
                          <w:rPr>
                            <w:rFonts w:ascii="新細明體" w:hAnsi="新細明體" w:hint="eastAsia"/>
                            <w:color w:val="000000"/>
                            <w:sz w:val="32"/>
                          </w:rPr>
                        </w:pPr>
                        <w:r w:rsidRPr="0056338A">
                          <w:rPr>
                            <w:rFonts w:ascii="新細明體" w:hAnsi="新細明體" w:hint="eastAsia"/>
                            <w:color w:val="000000"/>
                            <w:sz w:val="32"/>
                          </w:rPr>
                          <w:t>放眼看世界</w:t>
                        </w:r>
                      </w:p>
                    </w:txbxContent>
                  </v:textbox>
                </v:shape>
                <v:line id="Line 43" o:spid="_x0000_s1067" style="position:absolute;visibility:visible;mso-wrap-style:square" from="9054,6001" to="10188,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shape id="Text Box 44" o:spid="_x0000_s1068" type="#_x0000_t202" style="position:absolute;left:5652;top:7068;width:3402;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eGsMA&#10;AADbAAAADwAAAGRycy9kb3ducmV2LnhtbESPX2vCMBTF34V9h3CFvWmqG9JVo4zKQF8E3WCv1+au&#10;KWtuSpJpu09vBgMfD+fPj7Pa9LYVF/KhcaxgNs1AEFdON1wr+Hh/m+QgQkTW2DomBQMF2KwfRiss&#10;tLvykS6nWIs0wqFABSbGrpAyVIYshqnriJP35bzFmKSvpfZ4TeO2lfMsW0iLDSeCwY5KQ9X36ccm&#10;SLkr9fYlPw+hNb/7/cHLz8Er9TjuX5cgIvXxHv5v77SC5yf4+5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ueGsMAAADbAAAADwAAAAAAAAAAAAAAAACYAgAAZHJzL2Rv&#10;d25yZXYueG1sUEsFBgAAAAAEAAQA9QAAAIgDAAAAAA==&#10;" strokeweight="3pt">
                  <v:stroke linestyle="thinThin"/>
                  <v:textbox inset=",.5mm">
                    <w:txbxContent>
                      <w:p w:rsidR="00434AEE" w:rsidRPr="0056338A" w:rsidRDefault="00434AEE" w:rsidP="00434AEE">
                        <w:pPr>
                          <w:spacing w:line="340" w:lineRule="exact"/>
                          <w:ind w:left="57" w:right="57"/>
                          <w:jc w:val="center"/>
                          <w:rPr>
                            <w:rFonts w:ascii="新細明體" w:hAnsi="新細明體" w:hint="eastAsia"/>
                            <w:color w:val="000000"/>
                            <w:sz w:val="32"/>
                          </w:rPr>
                        </w:pPr>
                        <w:r w:rsidRPr="0056338A">
                          <w:rPr>
                            <w:rFonts w:ascii="新細明體" w:hAnsi="新細明體" w:hint="eastAsia"/>
                            <w:color w:val="000000"/>
                            <w:sz w:val="32"/>
                          </w:rPr>
                          <w:t>第四單元</w:t>
                        </w:r>
                      </w:p>
                      <w:p w:rsidR="00434AEE" w:rsidRPr="0056338A" w:rsidRDefault="00434AEE" w:rsidP="00434AEE">
                        <w:pPr>
                          <w:spacing w:line="340" w:lineRule="exact"/>
                          <w:jc w:val="center"/>
                          <w:rPr>
                            <w:rFonts w:ascii="新細明體" w:hAnsi="新細明體" w:hint="eastAsia"/>
                            <w:color w:val="000000"/>
                            <w:sz w:val="32"/>
                          </w:rPr>
                        </w:pPr>
                        <w:r w:rsidRPr="0056338A">
                          <w:rPr>
                            <w:rFonts w:ascii="新細明體" w:hAnsi="新細明體" w:hint="eastAsia"/>
                            <w:color w:val="000000"/>
                            <w:sz w:val="32"/>
                          </w:rPr>
                          <w:t>關心我們的地球</w:t>
                        </w:r>
                      </w:p>
                    </w:txbxContent>
                  </v:textbox>
                </v:shape>
                <v:shape id="Text Box 45" o:spid="_x0000_s1069" type="#_x0000_t202" style="position:absolute;left:10188;top:7051;width:3685;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vYMQA&#10;AADbAAAADwAAAGRycy9kb3ducmV2LnhtbESP0WrCQBRE3wv+w3KFvunGom2JrqKFYrAPYtoPuGav&#10;SXD3bsyuGv/eFYQ+DjNzhpktOmvEhVpfO1YwGiYgiAunay4V/P1+Dz5B+ICs0TgmBTfysJj3XmaY&#10;anflHV3yUIoIYZ+igiqEJpXSFxVZ9EPXEEfv4FqLIcq2lLrFa4RbI9+S5F1arDkuVNjQV0XFMT9b&#10;BdnPh5nYbGv2+Wh1KiZhs06yk1Kv/W45BRGoC//hZzvTCsZj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b2DEAAAA2wAAAA8AAAAAAAAAAAAAAAAAmAIAAGRycy9k&#10;b3ducmV2LnhtbFBLBQYAAAAABAAEAPUAAACJAwAAAAA=&#10;" strokeweight="3pt">
                  <v:stroke linestyle="thinThin"/>
                  <v:textbox>
                    <w:txbxContent>
                      <w:p w:rsidR="00434AEE" w:rsidRPr="0056338A" w:rsidRDefault="00434AEE" w:rsidP="00434AEE">
                        <w:pPr>
                          <w:spacing w:line="340" w:lineRule="exact"/>
                          <w:ind w:leftChars="50" w:left="120"/>
                          <w:rPr>
                            <w:rFonts w:ascii="新細明體" w:hint="eastAsia"/>
                            <w:color w:val="000000"/>
                          </w:rPr>
                        </w:pPr>
                        <w:r w:rsidRPr="0056338A">
                          <w:rPr>
                            <w:rFonts w:ascii="新細明體" w:hint="eastAsia"/>
                            <w:color w:val="000000"/>
                          </w:rPr>
                          <w:t>第1課 全球環境</w:t>
                        </w:r>
                      </w:p>
                      <w:p w:rsidR="00434AEE" w:rsidRPr="0056338A" w:rsidRDefault="00434AEE" w:rsidP="00434AEE">
                        <w:pPr>
                          <w:spacing w:line="340" w:lineRule="exact"/>
                          <w:ind w:leftChars="50" w:left="120"/>
                          <w:rPr>
                            <w:rFonts w:ascii="新細明體" w:hint="eastAsia"/>
                            <w:color w:val="000000"/>
                          </w:rPr>
                        </w:pPr>
                        <w:r w:rsidRPr="0056338A">
                          <w:rPr>
                            <w:rFonts w:ascii="新細明體" w:hint="eastAsia"/>
                            <w:color w:val="000000"/>
                          </w:rPr>
                          <w:t>第2課 世界一家</w:t>
                        </w:r>
                      </w:p>
                    </w:txbxContent>
                  </v:textbox>
                </v:shape>
                <v:line id="Line 46" o:spid="_x0000_s1070" style="position:absolute;visibility:visible;mso-wrap-style:square" from="4802,7534" to="5652,7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Y68QAAADbAAAADwAAAGRycy9kb3ducmV2LnhtbESPT2vCQBTE74V+h+UVvNWNtRaJriKC&#10;f+itqQjeHtlnEpN9m+5uNP323YLgcZiZ3zDzZW8acSXnK8sKRsMEBHFudcWFgsP35nUKwgdkjY1l&#10;UvBLHpaL56c5ptre+IuuWShEhLBPUUEZQptK6fOSDPqhbYmjd7bOYIjSFVI7vEW4aeRbknxIgxXH&#10;hRJbWpeU11lnFBy7jE+XeuMa7La73fn4U/vxp1KDl341AxGoD4/wvb3XCt4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jrxAAAANsAAAAPAAAAAAAAAAAA&#10;AAAAAKECAABkcnMvZG93bnJldi54bWxQSwUGAAAAAAQABAD5AAAAkgMAAAAA&#10;" strokeweight="1.5pt"/>
                <v:line id="Line 47" o:spid="_x0000_s1071" style="position:absolute;visibility:visible;mso-wrap-style:square" from="9054,7534" to="10188,7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nMMAAADbAAAADwAAAGRycy9kb3ducmV2LnhtbESPQWvCQBSE7wX/w/KE3urGK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zBpzDAAAA2wAAAA8AAAAAAAAAAAAA&#10;AAAAoQIAAGRycy9kb3ducmV2LnhtbFBLBQYAAAAABAAEAPkAAACRAwAAAAA=&#10;" strokeweight="1.5pt"/>
                <w10:anchorlock/>
              </v:group>
            </w:pict>
          </mc:Fallback>
        </mc:AlternateContent>
      </w:r>
    </w:p>
    <w:p w:rsidR="00434AEE" w:rsidRDefault="00434AEE" w:rsidP="00434AEE">
      <w:pPr>
        <w:spacing w:afterLines="100" w:after="240" w:line="400" w:lineRule="exact"/>
        <w:ind w:left="425"/>
        <w:jc w:val="both"/>
        <w:rPr>
          <w:rFonts w:ascii="標楷體" w:eastAsia="標楷體" w:hAnsi="標楷體" w:hint="eastAsia"/>
          <w:color w:val="002060"/>
          <w:sz w:val="28"/>
          <w:szCs w:val="28"/>
        </w:rPr>
      </w:pPr>
    </w:p>
    <w:p w:rsidR="00434AEE" w:rsidRDefault="00434AEE" w:rsidP="00434AEE">
      <w:pPr>
        <w:spacing w:afterLines="100" w:after="240" w:line="400" w:lineRule="exact"/>
        <w:ind w:left="425"/>
        <w:jc w:val="both"/>
        <w:rPr>
          <w:rFonts w:ascii="標楷體" w:eastAsia="標楷體" w:hAnsi="標楷體" w:hint="eastAsia"/>
          <w:color w:val="002060"/>
          <w:sz w:val="28"/>
          <w:szCs w:val="28"/>
        </w:rPr>
      </w:pPr>
    </w:p>
    <w:p w:rsidR="00434AEE" w:rsidRPr="00CF45D3" w:rsidRDefault="00434AEE" w:rsidP="00434AEE">
      <w:pPr>
        <w:spacing w:afterLines="100" w:after="240" w:line="400" w:lineRule="exact"/>
        <w:ind w:left="425"/>
        <w:jc w:val="both"/>
        <w:rPr>
          <w:rFonts w:ascii="標楷體" w:eastAsia="標楷體" w:hAnsi="標楷體"/>
          <w:color w:val="000000"/>
          <w:sz w:val="28"/>
          <w:szCs w:val="28"/>
        </w:rPr>
      </w:pPr>
    </w:p>
    <w:p w:rsidR="00BE5368" w:rsidRPr="00950FB3" w:rsidRDefault="00434AEE" w:rsidP="00434AEE">
      <w:pPr>
        <w:spacing w:afterLines="100" w:after="240" w:line="400" w:lineRule="exact"/>
        <w:jc w:val="both"/>
        <w:rPr>
          <w:rFonts w:ascii="標楷體" w:eastAsia="標楷體" w:hAnsi="標楷體"/>
          <w:color w:val="000000"/>
          <w:sz w:val="28"/>
          <w:szCs w:val="28"/>
        </w:rPr>
      </w:pPr>
      <w:r>
        <w:rPr>
          <w:rFonts w:ascii="標楷體" w:eastAsia="標楷體" w:hAnsi="標楷體" w:hint="eastAsia"/>
          <w:sz w:val="28"/>
          <w:szCs w:val="28"/>
        </w:rPr>
        <w:lastRenderedPageBreak/>
        <w:t xml:space="preserve">   四、</w:t>
      </w:r>
      <w:r w:rsidR="00BE5368" w:rsidRPr="00CF45D3">
        <w:rPr>
          <w:rFonts w:ascii="標楷體" w:eastAsia="標楷體" w:hAnsi="標楷體" w:hint="eastAsia"/>
          <w:sz w:val="28"/>
          <w:szCs w:val="28"/>
        </w:rPr>
        <w:t>本</w:t>
      </w:r>
      <w:r w:rsidR="00BE5368" w:rsidRPr="00CF45D3">
        <w:rPr>
          <w:rFonts w:ascii="標楷體" w:eastAsia="標楷體" w:hAnsi="標楷體"/>
          <w:sz w:val="28"/>
          <w:szCs w:val="28"/>
        </w:rPr>
        <w:t>學期課程內涵</w:t>
      </w:r>
      <w:r w:rsidR="00BE5368">
        <w:rPr>
          <w:rFonts w:ascii="標楷體" w:eastAsia="標楷體" w:hAnsi="標楷體" w:hint="eastAsia"/>
          <w:sz w:val="28"/>
          <w:szCs w:val="28"/>
        </w:rPr>
        <w:t>：</w:t>
      </w:r>
      <w:r w:rsidRPr="00950FB3">
        <w:rPr>
          <w:rFonts w:ascii="標楷體" w:eastAsia="標楷體" w:hAnsi="標楷體"/>
          <w:color w:val="000000"/>
          <w:sz w:val="28"/>
          <w:szCs w:val="28"/>
        </w:rPr>
        <w:t xml:space="preserve"> </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6520"/>
        <w:gridCol w:w="567"/>
        <w:gridCol w:w="851"/>
        <w:gridCol w:w="1275"/>
        <w:gridCol w:w="1418"/>
        <w:gridCol w:w="1417"/>
        <w:gridCol w:w="709"/>
      </w:tblGrid>
      <w:tr w:rsidR="007A76FD" w:rsidRPr="009262E2" w:rsidTr="007A76FD">
        <w:tc>
          <w:tcPr>
            <w:tcW w:w="1135" w:type="dxa"/>
            <w:vAlign w:val="center"/>
          </w:tcPr>
          <w:p w:rsidR="00BE5368" w:rsidRPr="001B1823" w:rsidRDefault="00BE5368" w:rsidP="00477C06">
            <w:pPr>
              <w:spacing w:line="400" w:lineRule="exact"/>
              <w:rPr>
                <w:rFonts w:ascii="標楷體" w:eastAsia="標楷體" w:hAnsi="標楷體"/>
                <w:color w:val="FF0000"/>
              </w:rPr>
            </w:pPr>
            <w:r w:rsidRPr="00434AEE">
              <w:rPr>
                <w:rFonts w:ascii="標楷體" w:eastAsia="標楷體" w:hAnsi="標楷體"/>
                <w:b/>
              </w:rPr>
              <w:t>週</w:t>
            </w:r>
            <w:r w:rsidRPr="00434AEE">
              <w:rPr>
                <w:rFonts w:ascii="標楷體" w:eastAsia="標楷體" w:hAnsi="標楷體" w:hint="eastAsia"/>
                <w:b/>
              </w:rPr>
              <w:t>次</w:t>
            </w:r>
          </w:p>
        </w:tc>
        <w:tc>
          <w:tcPr>
            <w:tcW w:w="1134" w:type="dxa"/>
            <w:vAlign w:val="center"/>
          </w:tcPr>
          <w:p w:rsidR="00BE5368" w:rsidRPr="00911BC0" w:rsidRDefault="00BE5368" w:rsidP="00477C06">
            <w:pPr>
              <w:jc w:val="center"/>
              <w:rPr>
                <w:rFonts w:ascii="標楷體" w:eastAsia="標楷體" w:hAnsi="標楷體"/>
                <w:b/>
              </w:rPr>
            </w:pPr>
            <w:r w:rsidRPr="00911BC0">
              <w:rPr>
                <w:rFonts w:ascii="標楷體" w:eastAsia="標楷體" w:hAnsi="標楷體" w:hint="eastAsia"/>
                <w:b/>
              </w:rPr>
              <w:t>單元名稱</w:t>
            </w:r>
          </w:p>
        </w:tc>
        <w:tc>
          <w:tcPr>
            <w:tcW w:w="6520" w:type="dxa"/>
            <w:vAlign w:val="center"/>
          </w:tcPr>
          <w:p w:rsidR="00BE5368" w:rsidRPr="00911BC0" w:rsidRDefault="00BE5368" w:rsidP="00477C06">
            <w:pPr>
              <w:jc w:val="center"/>
              <w:rPr>
                <w:rFonts w:ascii="標楷體" w:eastAsia="標楷體" w:hAnsi="標楷體"/>
                <w:b/>
              </w:rPr>
            </w:pPr>
            <w:r w:rsidRPr="00911BC0">
              <w:rPr>
                <w:rFonts w:ascii="標楷體" w:eastAsia="標楷體" w:hAnsi="標楷體" w:hint="eastAsia"/>
                <w:b/>
              </w:rPr>
              <w:t>教學內容</w:t>
            </w:r>
          </w:p>
        </w:tc>
        <w:tc>
          <w:tcPr>
            <w:tcW w:w="567" w:type="dxa"/>
            <w:vAlign w:val="center"/>
          </w:tcPr>
          <w:p w:rsidR="00BE5368" w:rsidRPr="00911BC0" w:rsidRDefault="00BE5368" w:rsidP="00477C06">
            <w:pPr>
              <w:jc w:val="both"/>
              <w:rPr>
                <w:rFonts w:ascii="標楷體" w:eastAsia="標楷體" w:hAnsi="標楷體"/>
                <w:b/>
              </w:rPr>
            </w:pPr>
            <w:r w:rsidRPr="00911BC0">
              <w:rPr>
                <w:rFonts w:ascii="標楷體" w:eastAsia="標楷體" w:hAnsi="標楷體" w:hint="eastAsia"/>
                <w:b/>
              </w:rPr>
              <w:t>節數</w:t>
            </w:r>
          </w:p>
        </w:tc>
        <w:tc>
          <w:tcPr>
            <w:tcW w:w="851" w:type="dxa"/>
            <w:vAlign w:val="center"/>
          </w:tcPr>
          <w:p w:rsidR="00BE5368" w:rsidRPr="00911BC0" w:rsidRDefault="00BE5368" w:rsidP="00477C06">
            <w:pPr>
              <w:jc w:val="center"/>
              <w:rPr>
                <w:rFonts w:ascii="標楷體" w:eastAsia="標楷體" w:hAnsi="標楷體"/>
                <w:b/>
              </w:rPr>
            </w:pPr>
            <w:r w:rsidRPr="00911BC0">
              <w:rPr>
                <w:rFonts w:ascii="標楷體" w:eastAsia="標楷體" w:hAnsi="標楷體" w:hint="eastAsia"/>
                <w:b/>
              </w:rPr>
              <w:t>教材來源</w:t>
            </w:r>
          </w:p>
        </w:tc>
        <w:tc>
          <w:tcPr>
            <w:tcW w:w="1275" w:type="dxa"/>
            <w:vAlign w:val="center"/>
          </w:tcPr>
          <w:p w:rsidR="00BE5368" w:rsidRPr="00911BC0" w:rsidRDefault="00BE5368" w:rsidP="00434AEE">
            <w:pPr>
              <w:jc w:val="center"/>
              <w:rPr>
                <w:rFonts w:ascii="標楷體" w:eastAsia="標楷體" w:hAnsi="標楷體"/>
                <w:b/>
              </w:rPr>
            </w:pPr>
            <w:r w:rsidRPr="00911BC0">
              <w:rPr>
                <w:rFonts w:ascii="標楷體" w:eastAsia="標楷體" w:hAnsi="標楷體" w:hint="eastAsia"/>
                <w:b/>
              </w:rPr>
              <w:t>評量方式</w:t>
            </w:r>
            <w:r>
              <w:rPr>
                <w:rFonts w:ascii="標楷體" w:eastAsia="標楷體" w:hAnsi="標楷體"/>
                <w:b/>
              </w:rPr>
              <w:br/>
            </w:r>
          </w:p>
        </w:tc>
        <w:tc>
          <w:tcPr>
            <w:tcW w:w="1418" w:type="dxa"/>
            <w:vAlign w:val="center"/>
          </w:tcPr>
          <w:p w:rsidR="00BE5368" w:rsidRPr="00911BC0" w:rsidRDefault="00BE5368" w:rsidP="00434AEE">
            <w:pPr>
              <w:jc w:val="both"/>
              <w:rPr>
                <w:rFonts w:ascii="標楷體" w:eastAsia="標楷體" w:hAnsi="標楷體"/>
                <w:b/>
              </w:rPr>
            </w:pPr>
            <w:r w:rsidRPr="00911BC0">
              <w:rPr>
                <w:rFonts w:ascii="標楷體" w:eastAsia="標楷體" w:hAnsi="標楷體" w:hint="eastAsia"/>
                <w:b/>
              </w:rPr>
              <w:t>能力指標</w:t>
            </w:r>
            <w:r>
              <w:rPr>
                <w:rFonts w:ascii="標楷體" w:eastAsia="標楷體" w:hAnsi="標楷體"/>
                <w:b/>
              </w:rPr>
              <w:br/>
            </w:r>
          </w:p>
        </w:tc>
        <w:tc>
          <w:tcPr>
            <w:tcW w:w="1417" w:type="dxa"/>
            <w:vAlign w:val="center"/>
          </w:tcPr>
          <w:p w:rsidR="00BE5368" w:rsidRPr="00911BC0" w:rsidRDefault="00BE5368" w:rsidP="00434AEE">
            <w:pPr>
              <w:jc w:val="center"/>
              <w:rPr>
                <w:rFonts w:ascii="標楷體" w:eastAsia="標楷體" w:hAnsi="標楷體"/>
                <w:b/>
              </w:rPr>
            </w:pPr>
            <w:r w:rsidRPr="00911BC0">
              <w:rPr>
                <w:rFonts w:ascii="標楷體" w:eastAsia="標楷體" w:hAnsi="標楷體" w:hint="eastAsia"/>
                <w:b/>
              </w:rPr>
              <w:t>融入領域或議題</w:t>
            </w:r>
            <w:r>
              <w:rPr>
                <w:rFonts w:ascii="標楷體" w:eastAsia="標楷體" w:hAnsi="標楷體"/>
                <w:b/>
              </w:rPr>
              <w:br/>
            </w:r>
          </w:p>
        </w:tc>
        <w:tc>
          <w:tcPr>
            <w:tcW w:w="709" w:type="dxa"/>
            <w:vAlign w:val="center"/>
          </w:tcPr>
          <w:p w:rsidR="00BE5368" w:rsidRPr="00911BC0" w:rsidRDefault="00BE5368" w:rsidP="00477C06">
            <w:pPr>
              <w:pStyle w:val="af5"/>
              <w:rPr>
                <w:b/>
              </w:rPr>
            </w:pPr>
            <w:r w:rsidRPr="00911BC0">
              <w:rPr>
                <w:rFonts w:hint="eastAsia"/>
                <w:b/>
              </w:rPr>
              <w:t>備</w:t>
            </w:r>
            <w:r w:rsidRPr="00911BC0">
              <w:rPr>
                <w:rFonts w:hint="eastAsia"/>
                <w:b/>
              </w:rPr>
              <w:t xml:space="preserve"> </w:t>
            </w:r>
            <w:r w:rsidRPr="00911BC0">
              <w:rPr>
                <w:rFonts w:hint="eastAsia"/>
                <w:b/>
              </w:rPr>
              <w:t>註</w:t>
            </w:r>
          </w:p>
        </w:tc>
      </w:tr>
      <w:tr w:rsidR="007A76FD" w:rsidRPr="009262E2" w:rsidTr="007A76FD">
        <w:tc>
          <w:tcPr>
            <w:tcW w:w="1135" w:type="dxa"/>
            <w:vAlign w:val="center"/>
          </w:tcPr>
          <w:p w:rsidR="007A76FD" w:rsidRDefault="007A76FD"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t>第一週</w:t>
            </w:r>
          </w:p>
        </w:tc>
        <w:tc>
          <w:tcPr>
            <w:tcW w:w="1134" w:type="dxa"/>
            <w:vAlign w:val="center"/>
          </w:tcPr>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第一單元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文明與科技生活</w:t>
            </w:r>
          </w:p>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古代的文明與科技</w:t>
            </w:r>
          </w:p>
        </w:tc>
        <w:tc>
          <w:tcPr>
            <w:tcW w:w="6520"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【活動一】文明的起源</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1.引起動機：教師可以複習社會5上所學過有關舊石器時代與新石器時代的生活方式，藉由探討兩種不同時代先民的生活，探究發展文明起源的因素。</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2.討論與問答：教師引導學生閱讀課本第8、9頁課文及圖片並回答問題。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3.配合動動腦：「說說看，農業發展的前後，人們的生活有什麼不同？」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統整：遠古舊石器時代，人類依賴採集和打獵食物維生。進入新石器時代後，逐漸發展出農耕技術，使得人類得以定居在村鎮或城市，進而開始有文明的出現。世界史上的古文明，大多起源於大河流域，因為大河流域可以提供充足的灌溉水源，適合發展農業，因此成為古文明的搖籃。</w:t>
            </w:r>
          </w:p>
          <w:p w:rsidR="007A76FD" w:rsidRPr="008B3E2D" w:rsidRDefault="007A76FD" w:rsidP="006B1AAD">
            <w:pPr>
              <w:spacing w:line="0" w:lineRule="atLeast"/>
              <w:rPr>
                <w:rFonts w:ascii="標楷體" w:eastAsia="標楷體" w:hAnsi="標楷體" w:hint="eastAsia"/>
                <w:sz w:val="20"/>
                <w:szCs w:val="20"/>
              </w:rPr>
            </w:pPr>
          </w:p>
        </w:tc>
        <w:tc>
          <w:tcPr>
            <w:tcW w:w="567" w:type="dxa"/>
            <w:vAlign w:val="center"/>
          </w:tcPr>
          <w:p w:rsidR="007A76FD" w:rsidRPr="008B3E2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t>3</w:t>
            </w:r>
          </w:p>
        </w:tc>
        <w:tc>
          <w:tcPr>
            <w:tcW w:w="851" w:type="dxa"/>
          </w:tcPr>
          <w:p w:rsidR="007A76FD" w:rsidRPr="008B3E2D" w:rsidRDefault="007A76FD" w:rsidP="006B1AAD">
            <w:pPr>
              <w:spacing w:line="0" w:lineRule="atLeast"/>
              <w:rPr>
                <w:rFonts w:ascii="標楷體" w:eastAsia="標楷體" w:hAnsi="標楷體" w:hint="eastAsia"/>
                <w:sz w:val="20"/>
                <w:szCs w:val="20"/>
              </w:rPr>
            </w:pPr>
            <w:r w:rsidRPr="008B3E2D">
              <w:rPr>
                <w:rFonts w:ascii="標楷體" w:eastAsia="標楷體" w:hAnsi="標楷體" w:hint="eastAsia"/>
                <w:sz w:val="20"/>
                <w:szCs w:val="20"/>
              </w:rPr>
              <w:t>康軒版第</w:t>
            </w:r>
            <w:r>
              <w:rPr>
                <w:rFonts w:ascii="標楷體" w:eastAsia="標楷體" w:hAnsi="標楷體" w:hint="eastAsia"/>
                <w:sz w:val="20"/>
                <w:szCs w:val="20"/>
              </w:rPr>
              <w:t>六</w:t>
            </w:r>
            <w:r w:rsidRPr="008B3E2D">
              <w:rPr>
                <w:rFonts w:ascii="標楷體" w:eastAsia="標楷體" w:hAnsi="標楷體" w:hint="eastAsia"/>
                <w:sz w:val="20"/>
                <w:szCs w:val="20"/>
              </w:rPr>
              <w:t>冊教材</w:t>
            </w:r>
          </w:p>
        </w:tc>
        <w:tc>
          <w:tcPr>
            <w:tcW w:w="1275"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2.習作練習</w:t>
            </w:r>
          </w:p>
          <w:p w:rsidR="007A76FD" w:rsidRPr="008B3E2D" w:rsidRDefault="007A76FD"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3.討論評量</w:t>
            </w:r>
          </w:p>
        </w:tc>
        <w:tc>
          <w:tcPr>
            <w:tcW w:w="1418" w:type="dxa"/>
          </w:tcPr>
          <w:p w:rsidR="007A76FD" w:rsidRPr="00073BE9" w:rsidRDefault="007A76FD"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2-3-3 瞭解今昔中國、亞洲和世界的主要文化特色。</w:t>
            </w:r>
          </w:p>
        </w:tc>
        <w:tc>
          <w:tcPr>
            <w:tcW w:w="1417"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【資訊教育】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4-3-2 能瞭解電腦網路之基本概念及其功能。</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4-3-5 能利用搜尋引擎及搜尋技巧尋找合適的網路資源。</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【人權教育】</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1-3-4 了解世界上不同的群體、文化和國家，能尊重欣賞其差異。</w:t>
            </w:r>
          </w:p>
        </w:tc>
        <w:tc>
          <w:tcPr>
            <w:tcW w:w="709" w:type="dxa"/>
          </w:tcPr>
          <w:p w:rsidR="007A76FD" w:rsidRPr="009262E2" w:rsidRDefault="007A76FD" w:rsidP="00477C06">
            <w:pPr>
              <w:rPr>
                <w:rFonts w:ascii="標楷體" w:eastAsia="標楷體" w:hAnsi="標楷體"/>
                <w:u w:val="single"/>
              </w:rPr>
            </w:pPr>
          </w:p>
        </w:tc>
      </w:tr>
      <w:tr w:rsidR="007A76FD" w:rsidRPr="009262E2" w:rsidTr="007A76FD">
        <w:tc>
          <w:tcPr>
            <w:tcW w:w="1135" w:type="dxa"/>
            <w:vAlign w:val="center"/>
          </w:tcPr>
          <w:p w:rsidR="007A76FD" w:rsidRDefault="007A76FD"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t>第二週</w:t>
            </w:r>
          </w:p>
        </w:tc>
        <w:tc>
          <w:tcPr>
            <w:tcW w:w="1134" w:type="dxa"/>
            <w:vAlign w:val="center"/>
          </w:tcPr>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第一單元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文明與科技生活</w:t>
            </w:r>
          </w:p>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古代的文明與科技</w:t>
            </w:r>
          </w:p>
        </w:tc>
        <w:tc>
          <w:tcPr>
            <w:tcW w:w="6520"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【活動二】美索不達米亞文明</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1.引起動機：教師參閱教師專用課本第28頁補充資料，解釋「兩河流域」、「美索不達米亞」、「肥沃月灣」等有關西亞古文明的相關名詞。</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2.討論與問答：教師引導學生閱讀課本第10頁課文及圖片並回答問題。</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3.統整：第一個產生的文明是位於兩河流域的西亞文明，蘇美人為了農耕需求所制定出的曆法，影響現代人的生活習慣；文字及數學的發展，對後世科技的發展，影響深遠；法典的制定，不但穩定當時的社會秩序，也對周遭及後代民族在制定法律方面有著極大的影響。</w:t>
            </w:r>
          </w:p>
        </w:tc>
        <w:tc>
          <w:tcPr>
            <w:tcW w:w="567" w:type="dxa"/>
            <w:vAlign w:val="center"/>
          </w:tcPr>
          <w:p w:rsidR="007A76FD" w:rsidRPr="008B3E2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t>3</w:t>
            </w:r>
          </w:p>
        </w:tc>
        <w:tc>
          <w:tcPr>
            <w:tcW w:w="851" w:type="dxa"/>
          </w:tcPr>
          <w:p w:rsidR="007A76FD" w:rsidRPr="008B3E2D" w:rsidRDefault="007A76FD" w:rsidP="006B1AAD">
            <w:pPr>
              <w:spacing w:line="0" w:lineRule="atLeast"/>
              <w:rPr>
                <w:rFonts w:ascii="標楷體" w:eastAsia="標楷體" w:hAnsi="標楷體" w:hint="eastAsia"/>
                <w:sz w:val="20"/>
                <w:szCs w:val="20"/>
              </w:rPr>
            </w:pPr>
            <w:r w:rsidRPr="008B3E2D">
              <w:rPr>
                <w:rFonts w:ascii="標楷體" w:eastAsia="標楷體" w:hAnsi="標楷體" w:hint="eastAsia"/>
                <w:sz w:val="20"/>
                <w:szCs w:val="20"/>
              </w:rPr>
              <w:t>康軒版第</w:t>
            </w:r>
            <w:r>
              <w:rPr>
                <w:rFonts w:ascii="標楷體" w:eastAsia="標楷體" w:hAnsi="標楷體" w:hint="eastAsia"/>
                <w:sz w:val="20"/>
                <w:szCs w:val="20"/>
              </w:rPr>
              <w:t>六</w:t>
            </w:r>
            <w:r w:rsidRPr="008B3E2D">
              <w:rPr>
                <w:rFonts w:ascii="標楷體" w:eastAsia="標楷體" w:hAnsi="標楷體" w:hint="eastAsia"/>
                <w:sz w:val="20"/>
                <w:szCs w:val="20"/>
              </w:rPr>
              <w:t>冊教材</w:t>
            </w:r>
          </w:p>
        </w:tc>
        <w:tc>
          <w:tcPr>
            <w:tcW w:w="1275"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2.習作練習</w:t>
            </w:r>
          </w:p>
          <w:p w:rsidR="007A76FD" w:rsidRPr="008B3E2D" w:rsidRDefault="007A76FD"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3.討論評量</w:t>
            </w:r>
          </w:p>
        </w:tc>
        <w:tc>
          <w:tcPr>
            <w:tcW w:w="1418" w:type="dxa"/>
          </w:tcPr>
          <w:p w:rsidR="007A76FD" w:rsidRPr="00073BE9" w:rsidRDefault="007A76FD"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2-3-3 瞭解今昔中國、亞洲和世界的主要文化特色。</w:t>
            </w:r>
          </w:p>
        </w:tc>
        <w:tc>
          <w:tcPr>
            <w:tcW w:w="1417"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【資訊教育】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4-3-2 能瞭解電腦網路之基本概念及其功能。</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4-3-5 能利用搜尋引擎及搜尋技巧尋找合適的網路資源。</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【人權教育】</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1-3-4 了解世界上不同的群</w:t>
            </w:r>
            <w:r w:rsidRPr="00A33326">
              <w:rPr>
                <w:rFonts w:ascii="標楷體" w:eastAsia="標楷體" w:hAnsi="標楷體" w:hint="eastAsia"/>
                <w:noProof/>
                <w:sz w:val="20"/>
                <w:szCs w:val="20"/>
              </w:rPr>
              <w:lastRenderedPageBreak/>
              <w:t>體、文化和國家，能尊重欣賞其差異。</w:t>
            </w:r>
          </w:p>
        </w:tc>
        <w:tc>
          <w:tcPr>
            <w:tcW w:w="709" w:type="dxa"/>
          </w:tcPr>
          <w:p w:rsidR="007A76FD" w:rsidRPr="009262E2" w:rsidRDefault="007A76FD" w:rsidP="00477C06">
            <w:pPr>
              <w:rPr>
                <w:rFonts w:ascii="標楷體" w:eastAsia="標楷體" w:hAnsi="標楷體"/>
                <w:u w:val="single"/>
              </w:rPr>
            </w:pPr>
          </w:p>
        </w:tc>
      </w:tr>
      <w:tr w:rsidR="007A76FD" w:rsidRPr="009262E2" w:rsidTr="007A76FD">
        <w:tc>
          <w:tcPr>
            <w:tcW w:w="1135" w:type="dxa"/>
            <w:vAlign w:val="center"/>
          </w:tcPr>
          <w:p w:rsidR="007A76FD" w:rsidRDefault="007A76FD"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第三週</w:t>
            </w:r>
          </w:p>
        </w:tc>
        <w:tc>
          <w:tcPr>
            <w:tcW w:w="1134" w:type="dxa"/>
            <w:vAlign w:val="center"/>
          </w:tcPr>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第一單元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文明與科技生活</w:t>
            </w:r>
          </w:p>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古代的文明與科技</w:t>
            </w:r>
          </w:p>
        </w:tc>
        <w:tc>
          <w:tcPr>
            <w:tcW w:w="6520"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【活動三】神祕的埃及古文明</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 xml:space="preserve">1.引起動機：教師請學生發表對於埃及的印象為何？ </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2.埃及學之父「商博良」：教師可簡單敘述埃及歷史，西元1822年法國人商博良破解並翻譯出象形文字。</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3.討論與問答：教師引導學生閱讀課本第11頁課文及圖片並回答問題。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4.配合習作：教師指導學生回家完成【第1課習作】第二大題。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5.統整：尼羅河定期的氾濫帶來肥沃的土壤，讓埃及人得以自給自足，發展出高度文明。</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【活動四】城市建築的印度古文明</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1.肢體舒展：教師上課前請學生站立，帶領學生做幾個簡單的瑜伽動作，舒展身體，讓學生體驗印度瑜伽文化。</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2.印度宗教信仰：教師參閱教專補充資料，簡單敘述印度信仰，從最早的婆羅門教，相信因果報應與靈魂輪迴。</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3.討論與問答：教師引導學生閱讀課本第12頁課文及圖片回答問題。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4.統整：西元前2500年左右，印度河流域發展出城市文明。</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【活動五】源遠流長的中國古文明</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1.引起動機：教師提問古代中國人們在什麼東西上面寫字？</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2.討論與問答：教師引導學生閱讀課本第13～15頁圖文並回答問題。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3.配合習作：教師指導學生回家完成【第1課習作】第一大題。</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4.統整：有了這些文明的基礎，人類的生活，才能循著這些基礎，持續進步。</w:t>
            </w:r>
          </w:p>
        </w:tc>
        <w:tc>
          <w:tcPr>
            <w:tcW w:w="567" w:type="dxa"/>
            <w:vAlign w:val="center"/>
          </w:tcPr>
          <w:p w:rsidR="007A76FD" w:rsidRPr="008B3E2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t>3</w:t>
            </w:r>
          </w:p>
        </w:tc>
        <w:tc>
          <w:tcPr>
            <w:tcW w:w="851" w:type="dxa"/>
          </w:tcPr>
          <w:p w:rsidR="007A76FD" w:rsidRPr="008B3E2D" w:rsidRDefault="007A76FD" w:rsidP="006B1AAD">
            <w:pPr>
              <w:spacing w:line="0" w:lineRule="atLeast"/>
              <w:rPr>
                <w:rFonts w:ascii="標楷體" w:eastAsia="標楷體" w:hAnsi="標楷體" w:hint="eastAsia"/>
                <w:sz w:val="20"/>
                <w:szCs w:val="20"/>
              </w:rPr>
            </w:pPr>
            <w:r w:rsidRPr="008B3E2D">
              <w:rPr>
                <w:rFonts w:ascii="標楷體" w:eastAsia="標楷體" w:hAnsi="標楷體" w:hint="eastAsia"/>
                <w:sz w:val="20"/>
                <w:szCs w:val="20"/>
              </w:rPr>
              <w:t>康軒版第</w:t>
            </w:r>
            <w:r>
              <w:rPr>
                <w:rFonts w:ascii="標楷體" w:eastAsia="標楷體" w:hAnsi="標楷體" w:hint="eastAsia"/>
                <w:sz w:val="20"/>
                <w:szCs w:val="20"/>
              </w:rPr>
              <w:t>六</w:t>
            </w:r>
            <w:r w:rsidRPr="008B3E2D">
              <w:rPr>
                <w:rFonts w:ascii="標楷體" w:eastAsia="標楷體" w:hAnsi="標楷體" w:hint="eastAsia"/>
                <w:sz w:val="20"/>
                <w:szCs w:val="20"/>
              </w:rPr>
              <w:t>冊教材</w:t>
            </w:r>
          </w:p>
        </w:tc>
        <w:tc>
          <w:tcPr>
            <w:tcW w:w="1275"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2.習作練習</w:t>
            </w:r>
          </w:p>
          <w:p w:rsidR="007A76FD" w:rsidRPr="008B3E2D" w:rsidRDefault="007A76FD"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3.討論評量</w:t>
            </w:r>
          </w:p>
        </w:tc>
        <w:tc>
          <w:tcPr>
            <w:tcW w:w="1418" w:type="dxa"/>
          </w:tcPr>
          <w:p w:rsidR="007A76FD" w:rsidRPr="00073BE9" w:rsidRDefault="007A76FD"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2-3-3瞭解今昔中國、亞洲和世界的主要文化特色。</w:t>
            </w:r>
          </w:p>
        </w:tc>
        <w:tc>
          <w:tcPr>
            <w:tcW w:w="1417"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【資訊教育】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4-3-2 能瞭解電腦網路之基本概念及其功能。</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4-3-5 能利用搜尋引擎及搜尋技巧尋找合適的網路資源。</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【人權教育】</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1-3-4 瞭解世界上不同的群體、文化和國家，能尊重欣賞其差異。</w:t>
            </w:r>
          </w:p>
        </w:tc>
        <w:tc>
          <w:tcPr>
            <w:tcW w:w="709" w:type="dxa"/>
          </w:tcPr>
          <w:p w:rsidR="007A76FD" w:rsidRPr="009262E2" w:rsidRDefault="007A76FD" w:rsidP="00477C06">
            <w:pPr>
              <w:rPr>
                <w:rFonts w:ascii="標楷體" w:eastAsia="標楷體" w:hAnsi="標楷體"/>
                <w:u w:val="single"/>
              </w:rPr>
            </w:pPr>
          </w:p>
        </w:tc>
      </w:tr>
      <w:tr w:rsidR="007A76FD" w:rsidRPr="009262E2" w:rsidTr="007A76FD">
        <w:tc>
          <w:tcPr>
            <w:tcW w:w="1135" w:type="dxa"/>
            <w:vAlign w:val="center"/>
          </w:tcPr>
          <w:p w:rsidR="007A76FD" w:rsidRDefault="007A76FD"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t>第四週</w:t>
            </w:r>
          </w:p>
        </w:tc>
        <w:tc>
          <w:tcPr>
            <w:tcW w:w="1134" w:type="dxa"/>
            <w:vAlign w:val="center"/>
          </w:tcPr>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第一單元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文明與科技生活</w:t>
            </w:r>
          </w:p>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科學的突破</w:t>
            </w:r>
          </w:p>
        </w:tc>
        <w:tc>
          <w:tcPr>
            <w:tcW w:w="6520"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【活動一】科學時代的來臨</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1.引起動機：教師可參閱教專補充資料「牛頓」，向學生講述有關牛頓的故事，再請學生共同閱讀課本附錄的科學家小故事，體會科學家所秉持研究精神，及了解科學的成就是不斷努力與累積的結果。</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2.討論與問答：教師引導學生閱讀課本第18、19頁課文及圖片，回答下列問題。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3.配合習作：教師指導學生回家完成【第2課習作】第一大題的(一)(二)小題。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分組活動：教師將學生分組，各組依題目，限時5分鐘討論，每組將討論結果寫在黑板上，寫出的項目愈多，該組即獲勝利。題目：如果你是國家領導者，你要如何推動科學發展？(例：設立各種獎學金、獎助辦法鼓</w:t>
            </w:r>
            <w:r w:rsidRPr="00A33326">
              <w:rPr>
                <w:rFonts w:ascii="標楷體" w:eastAsia="標楷體" w:hAnsi="標楷體" w:hint="eastAsia"/>
                <w:noProof/>
                <w:sz w:val="20"/>
                <w:szCs w:val="20"/>
              </w:rPr>
              <w:lastRenderedPageBreak/>
              <w:t>勵科學研究；提供更多研究資金，購買研究設備；聯合民間資金、經驗與力量投入研究，設立各種研究機構；鼓勵科學教育，使科學研究從小紮根；鼓勵出版科學刊物、書籍；進行科學研究計畫、講座、競賽及各種科學交流活動等。)</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5.統整：由哥白尼、伽利略到牛頓，愈來愈多的科學家投入科學研究，成為一個系統化的科學體系，不僅建立了科學研究的方法，也發明了許多新儀器，促進科學的發展，對人類的價值、信仰和態度造成重大的影響。</w:t>
            </w:r>
          </w:p>
        </w:tc>
        <w:tc>
          <w:tcPr>
            <w:tcW w:w="567" w:type="dxa"/>
            <w:vAlign w:val="center"/>
          </w:tcPr>
          <w:p w:rsidR="007A76FD" w:rsidRPr="008B3E2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lastRenderedPageBreak/>
              <w:t>3</w:t>
            </w:r>
          </w:p>
        </w:tc>
        <w:tc>
          <w:tcPr>
            <w:tcW w:w="851" w:type="dxa"/>
          </w:tcPr>
          <w:p w:rsidR="007A76FD" w:rsidRPr="008B3E2D" w:rsidRDefault="007A76FD" w:rsidP="006B1AAD">
            <w:pPr>
              <w:spacing w:line="0" w:lineRule="atLeast"/>
              <w:rPr>
                <w:rFonts w:ascii="標楷體" w:eastAsia="標楷體" w:hAnsi="標楷體" w:hint="eastAsia"/>
                <w:sz w:val="20"/>
                <w:szCs w:val="20"/>
              </w:rPr>
            </w:pPr>
            <w:r w:rsidRPr="008B3E2D">
              <w:rPr>
                <w:rFonts w:ascii="標楷體" w:eastAsia="標楷體" w:hAnsi="標楷體" w:hint="eastAsia"/>
                <w:sz w:val="20"/>
                <w:szCs w:val="20"/>
              </w:rPr>
              <w:t>康軒版第</w:t>
            </w:r>
            <w:r>
              <w:rPr>
                <w:rFonts w:ascii="標楷體" w:eastAsia="標楷體" w:hAnsi="標楷體" w:hint="eastAsia"/>
                <w:sz w:val="20"/>
                <w:szCs w:val="20"/>
              </w:rPr>
              <w:t>六</w:t>
            </w:r>
            <w:r w:rsidRPr="008B3E2D">
              <w:rPr>
                <w:rFonts w:ascii="標楷體" w:eastAsia="標楷體" w:hAnsi="標楷體" w:hint="eastAsia"/>
                <w:sz w:val="20"/>
                <w:szCs w:val="20"/>
              </w:rPr>
              <w:t>冊教材</w:t>
            </w:r>
          </w:p>
        </w:tc>
        <w:tc>
          <w:tcPr>
            <w:tcW w:w="1275"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2.習作練習</w:t>
            </w:r>
          </w:p>
          <w:p w:rsidR="007A76FD" w:rsidRPr="008B3E2D" w:rsidRDefault="007A76FD"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3.討論評量</w:t>
            </w:r>
          </w:p>
        </w:tc>
        <w:tc>
          <w:tcPr>
            <w:tcW w:w="1418" w:type="dxa"/>
          </w:tcPr>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8-3-1探討科學技術的發明對人類價值、信仰和態度的影響。</w:t>
            </w:r>
          </w:p>
          <w:p w:rsidR="007A76FD" w:rsidRPr="00073BE9" w:rsidRDefault="007A76FD"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8-3-2探討人類的價值、信仰和態度如何影響科學技術</w:t>
            </w:r>
            <w:r w:rsidRPr="00073BE9">
              <w:rPr>
                <w:rFonts w:ascii="標楷體" w:eastAsia="標楷體" w:hAnsi="標楷體" w:hint="eastAsia"/>
                <w:noProof/>
                <w:color w:val="auto"/>
                <w:sz w:val="20"/>
              </w:rPr>
              <w:lastRenderedPageBreak/>
              <w:t>的發展。</w:t>
            </w:r>
          </w:p>
        </w:tc>
        <w:tc>
          <w:tcPr>
            <w:tcW w:w="1417"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【資訊教育】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4-3-2 能瞭解電腦網路之基本概念及其功能。</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4-3-5 能利用搜尋引擎及搜尋技巧尋找合適的網路資源。</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【人權教育】</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lastRenderedPageBreak/>
              <w:t>1-3-4 瞭解世界上不同的群體、文化和國家，能尊重欣賞其差異。</w:t>
            </w:r>
          </w:p>
        </w:tc>
        <w:tc>
          <w:tcPr>
            <w:tcW w:w="709" w:type="dxa"/>
          </w:tcPr>
          <w:p w:rsidR="007A76FD" w:rsidRPr="009262E2" w:rsidRDefault="007A76FD" w:rsidP="00477C06">
            <w:pPr>
              <w:rPr>
                <w:rFonts w:ascii="標楷體" w:eastAsia="標楷體" w:hAnsi="標楷體"/>
                <w:u w:val="single"/>
              </w:rPr>
            </w:pPr>
          </w:p>
        </w:tc>
      </w:tr>
      <w:tr w:rsidR="007A76FD" w:rsidRPr="009262E2" w:rsidTr="007A76FD">
        <w:tc>
          <w:tcPr>
            <w:tcW w:w="1135" w:type="dxa"/>
            <w:vAlign w:val="center"/>
          </w:tcPr>
          <w:p w:rsidR="007A76FD" w:rsidRDefault="007A76FD"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第五週</w:t>
            </w:r>
          </w:p>
        </w:tc>
        <w:tc>
          <w:tcPr>
            <w:tcW w:w="1134" w:type="dxa"/>
            <w:vAlign w:val="center"/>
          </w:tcPr>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第一單元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文明與科技生活</w:t>
            </w:r>
          </w:p>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科學的突破</w:t>
            </w:r>
          </w:p>
        </w:tc>
        <w:tc>
          <w:tcPr>
            <w:tcW w:w="6520"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【活動二】科學開花結果</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1.引起動機：教師事先蒐集不同時期，各種火車、汽車、電話通訊的模型，或是相關的兒童圖書，展示給學生看，簡要說明機械的發展歷程以引起學生對機械與動力發展的興趣。</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2.說明：工業革命和近代科學發展的發生有密切的關係。</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3.討論與問答：教師引導學生閱讀課本第20、21頁課文及圖片並回答問題。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4.配合習作：教師指導學生回家完成【第2課習作】第一大題的(三)小題。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5.統整：各國大力推動科學研究的結果，使科學發展在工業革命時期開花結果，以機械取代人力。</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【活動三】科技矽島在臺灣</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帶領學生到圖書室，請學生查出近兩百年來各方面的發明，包括物理、化學、休閒、交通、能源、醫學、家電等，每人至少查出三項，註明發明年代、發明物、發明人。藉以使學生了解近代各種科學發明的迅速發展。</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2.討論與問答：教師引導學生閱讀課本第22、23頁課文及圖片並回答問題。</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3.統整：工業革命的發展，讓近代許多國家體認到工業發展是追求國家富強之道。如何正確運用科技與工業帶來的優勢，是值得人類反省與深思的。早期臺灣因生產技術落後，而遭到工業強國的侵略，而今日的臺灣已躍升為科技國際舞臺重要的國家。</w:t>
            </w:r>
          </w:p>
        </w:tc>
        <w:tc>
          <w:tcPr>
            <w:tcW w:w="567" w:type="dxa"/>
            <w:vAlign w:val="center"/>
          </w:tcPr>
          <w:p w:rsidR="007A76FD" w:rsidRPr="008B3E2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t>3</w:t>
            </w:r>
          </w:p>
        </w:tc>
        <w:tc>
          <w:tcPr>
            <w:tcW w:w="851" w:type="dxa"/>
          </w:tcPr>
          <w:p w:rsidR="007A76FD" w:rsidRPr="008B3E2D" w:rsidRDefault="007A76FD" w:rsidP="006B1AAD">
            <w:pPr>
              <w:spacing w:line="0" w:lineRule="atLeast"/>
              <w:rPr>
                <w:rFonts w:ascii="標楷體" w:eastAsia="標楷體" w:hAnsi="標楷體" w:hint="eastAsia"/>
                <w:sz w:val="20"/>
                <w:szCs w:val="20"/>
              </w:rPr>
            </w:pPr>
            <w:r w:rsidRPr="008B3E2D">
              <w:rPr>
                <w:rFonts w:ascii="標楷體" w:eastAsia="標楷體" w:hAnsi="標楷體" w:hint="eastAsia"/>
                <w:sz w:val="20"/>
                <w:szCs w:val="20"/>
              </w:rPr>
              <w:t>康軒版第</w:t>
            </w:r>
            <w:r>
              <w:rPr>
                <w:rFonts w:ascii="標楷體" w:eastAsia="標楷體" w:hAnsi="標楷體" w:hint="eastAsia"/>
                <w:sz w:val="20"/>
                <w:szCs w:val="20"/>
              </w:rPr>
              <w:t>六</w:t>
            </w:r>
            <w:r w:rsidRPr="008B3E2D">
              <w:rPr>
                <w:rFonts w:ascii="標楷體" w:eastAsia="標楷體" w:hAnsi="標楷體" w:hint="eastAsia"/>
                <w:sz w:val="20"/>
                <w:szCs w:val="20"/>
              </w:rPr>
              <w:t>冊教材</w:t>
            </w:r>
          </w:p>
        </w:tc>
        <w:tc>
          <w:tcPr>
            <w:tcW w:w="1275"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2.習作練習</w:t>
            </w:r>
          </w:p>
          <w:p w:rsidR="007A76FD" w:rsidRPr="008B3E2D" w:rsidRDefault="007A76FD"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3.討論評量</w:t>
            </w:r>
          </w:p>
        </w:tc>
        <w:tc>
          <w:tcPr>
            <w:tcW w:w="1418" w:type="dxa"/>
          </w:tcPr>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8-3-1探討科學技術的發明對人類價值、信仰和態度的影響。</w:t>
            </w:r>
          </w:p>
          <w:p w:rsidR="007A76FD" w:rsidRPr="00073BE9" w:rsidRDefault="007A76FD"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8-3-2探討人類的價值、信仰和態度如何影響科學技術的發展。</w:t>
            </w:r>
          </w:p>
        </w:tc>
        <w:tc>
          <w:tcPr>
            <w:tcW w:w="1417"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【資訊教育】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4-3-2 能瞭解電腦網路之基本概念及其功能。</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4-3-5 能利用搜尋引擎及搜尋技巧尋找合適的網路資源。</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【人權教育】</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1-3-4 瞭解世界上不同的群體、文化和國家，能尊重欣賞其差異。</w:t>
            </w:r>
          </w:p>
        </w:tc>
        <w:tc>
          <w:tcPr>
            <w:tcW w:w="709" w:type="dxa"/>
          </w:tcPr>
          <w:p w:rsidR="007A76FD" w:rsidRPr="009262E2" w:rsidRDefault="007A76FD" w:rsidP="00477C06">
            <w:pPr>
              <w:rPr>
                <w:rFonts w:ascii="標楷體" w:eastAsia="標楷體" w:hAnsi="標楷體"/>
                <w:u w:val="single"/>
              </w:rPr>
            </w:pPr>
          </w:p>
        </w:tc>
      </w:tr>
      <w:tr w:rsidR="007A76FD" w:rsidRPr="009262E2" w:rsidTr="007A76FD">
        <w:tc>
          <w:tcPr>
            <w:tcW w:w="1135" w:type="dxa"/>
            <w:vAlign w:val="center"/>
          </w:tcPr>
          <w:p w:rsidR="007A76FD" w:rsidRDefault="007A76FD"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t>第六週</w:t>
            </w:r>
          </w:p>
        </w:tc>
        <w:tc>
          <w:tcPr>
            <w:tcW w:w="1134" w:type="dxa"/>
            <w:vAlign w:val="center"/>
          </w:tcPr>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第一單元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文明與科技生活</w:t>
            </w:r>
          </w:p>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第三課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科技的運用與管理</w:t>
            </w:r>
          </w:p>
        </w:tc>
        <w:tc>
          <w:tcPr>
            <w:tcW w:w="6520"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【活動一】資訊科技我最行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(1)快問快答：教師展示資訊產品的相關圖片，讓學生搶答該產品的名稱及用途。(2)經驗分享：教師請學生發表使用資訊產品的經驗。</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2.閱讀與討論：教師指導學生閱讀課本第24、25頁課文並回答問題。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3.配合動動腦：「面對資訊科技盛行所帶來的負面影響，如果由你來制定法規，你會提出怎樣的法規內容？請舉一個問題來說明。」</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4.分組報告：教師可選擇網路新興議題，指導學生分組討論其內容及因應之道，並推派學生上臺報告。</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5.習作配合：教師指導學生完成【第3課習作】第二大題。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6.統整：由於資訊科技所帶來的便利性，與我們的生活密不可分。但亦應注意其所帶來的不良影響。</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【活動二】能源科技我知道</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1.引起動機：教師將學生分組，請學生寫出與能源應用有關的事物。寫出最多的組別，教師可給予獎勵。</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2.閱讀與討論：教師指導學生閱讀課本第26、27頁課文並回答問題。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3.小小辯論會：以「贊成／反對核能發電」為分組主題，讓學生在課堂前先蒐集資料。</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4.習作配合：教師指導學生完成【第3課習作】第一大題。</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5.統整：使用煤、石油、核能來發電，會造成環境破壞，以及輻射外洩的疑慮與廢棄物貯存的問題，因此政府除了必須制定法律來規範核能的研發應用外，尚須推動替代能源的開發。</w:t>
            </w:r>
          </w:p>
        </w:tc>
        <w:tc>
          <w:tcPr>
            <w:tcW w:w="567" w:type="dxa"/>
            <w:vAlign w:val="center"/>
          </w:tcPr>
          <w:p w:rsidR="007A76FD" w:rsidRPr="008B3E2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lastRenderedPageBreak/>
              <w:t>3</w:t>
            </w:r>
          </w:p>
        </w:tc>
        <w:tc>
          <w:tcPr>
            <w:tcW w:w="851" w:type="dxa"/>
          </w:tcPr>
          <w:p w:rsidR="007A76FD" w:rsidRPr="008B3E2D" w:rsidRDefault="007A76FD" w:rsidP="006B1AAD">
            <w:pPr>
              <w:spacing w:line="0" w:lineRule="atLeast"/>
              <w:rPr>
                <w:rFonts w:ascii="標楷體" w:eastAsia="標楷體" w:hAnsi="標楷體" w:hint="eastAsia"/>
                <w:sz w:val="20"/>
                <w:szCs w:val="20"/>
              </w:rPr>
            </w:pPr>
            <w:r w:rsidRPr="008B3E2D">
              <w:rPr>
                <w:rFonts w:ascii="標楷體" w:eastAsia="標楷體" w:hAnsi="標楷體" w:hint="eastAsia"/>
                <w:sz w:val="20"/>
                <w:szCs w:val="20"/>
              </w:rPr>
              <w:t>康軒版第</w:t>
            </w:r>
            <w:r>
              <w:rPr>
                <w:rFonts w:ascii="標楷體" w:eastAsia="標楷體" w:hAnsi="標楷體" w:hint="eastAsia"/>
                <w:sz w:val="20"/>
                <w:szCs w:val="20"/>
              </w:rPr>
              <w:t>六</w:t>
            </w:r>
            <w:r w:rsidRPr="008B3E2D">
              <w:rPr>
                <w:rFonts w:ascii="標楷體" w:eastAsia="標楷體" w:hAnsi="標楷體" w:hint="eastAsia"/>
                <w:sz w:val="20"/>
                <w:szCs w:val="20"/>
              </w:rPr>
              <w:t>冊教材</w:t>
            </w:r>
          </w:p>
        </w:tc>
        <w:tc>
          <w:tcPr>
            <w:tcW w:w="1275"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2.習作練習</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3.討論評量</w:t>
            </w:r>
          </w:p>
          <w:p w:rsidR="007A76FD" w:rsidRPr="008B3E2D" w:rsidRDefault="007A76FD"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4.遊戲評量</w:t>
            </w:r>
          </w:p>
        </w:tc>
        <w:tc>
          <w:tcPr>
            <w:tcW w:w="1418" w:type="dxa"/>
          </w:tcPr>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8-3-1探討科學技術的發明對人類價值、信仰和態度的影響。</w:t>
            </w:r>
          </w:p>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8-3-2探討</w:t>
            </w:r>
            <w:r w:rsidRPr="00073BE9">
              <w:rPr>
                <w:rFonts w:ascii="標楷體" w:eastAsia="標楷體" w:hAnsi="標楷體" w:hint="eastAsia"/>
                <w:noProof/>
                <w:color w:val="auto"/>
                <w:sz w:val="20"/>
              </w:rPr>
              <w:lastRenderedPageBreak/>
              <w:t>人類的價值、信仰和態度如何影響科學技術的發展。</w:t>
            </w:r>
          </w:p>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8-3-3舉例說明科技的研究和運用，不受專業倫理、道德或法律規範的可能結果。</w:t>
            </w:r>
          </w:p>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8-3-4舉例說明因新科技出現而訂定的相關政策或法令。</w:t>
            </w:r>
          </w:p>
          <w:p w:rsidR="007A76FD" w:rsidRPr="00073BE9" w:rsidRDefault="007A76FD"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9-3-4列舉當前全球共同面對與關心的課題(如環境保護、生物保育、勞工保護、飢餓、犯罪、疫病、基本人權、經貿與科技研究等)。</w:t>
            </w:r>
          </w:p>
        </w:tc>
        <w:tc>
          <w:tcPr>
            <w:tcW w:w="1417"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【資訊教育】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5-3-2能瞭解與實踐資訊倫理。</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5-3-3能認識網路智慧財產權相關法律。</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【人權教育】</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1-3-1表達個人的基本權利，並瞭解人權與社會責任的關係。</w:t>
            </w:r>
          </w:p>
        </w:tc>
        <w:tc>
          <w:tcPr>
            <w:tcW w:w="709" w:type="dxa"/>
          </w:tcPr>
          <w:p w:rsidR="007A76FD" w:rsidRPr="009262E2" w:rsidRDefault="007A76FD" w:rsidP="00477C06">
            <w:pPr>
              <w:rPr>
                <w:rFonts w:ascii="標楷體" w:eastAsia="標楷體" w:hAnsi="標楷體"/>
                <w:u w:val="single"/>
              </w:rPr>
            </w:pPr>
          </w:p>
        </w:tc>
      </w:tr>
      <w:tr w:rsidR="007A76FD" w:rsidRPr="009262E2" w:rsidTr="007A76FD">
        <w:tc>
          <w:tcPr>
            <w:tcW w:w="1135" w:type="dxa"/>
            <w:vAlign w:val="center"/>
          </w:tcPr>
          <w:p w:rsidR="007A76FD" w:rsidRDefault="007A76FD"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第七週</w:t>
            </w:r>
          </w:p>
        </w:tc>
        <w:tc>
          <w:tcPr>
            <w:tcW w:w="1134" w:type="dxa"/>
            <w:vAlign w:val="center"/>
          </w:tcPr>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第一單元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文明與科技生活</w:t>
            </w:r>
          </w:p>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lastRenderedPageBreak/>
              <w:t>第三課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科技的運用與管理</w:t>
            </w:r>
          </w:p>
        </w:tc>
        <w:tc>
          <w:tcPr>
            <w:tcW w:w="6520"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【活動三】生物科技真新奇</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(1)教師請學生分享吃芭樂、芒果、等水果的經驗，目標著重在傳統的水</w:t>
            </w:r>
            <w:r w:rsidRPr="00A33326">
              <w:rPr>
                <w:rFonts w:ascii="標楷體" w:eastAsia="標楷體" w:hAnsi="標楷體" w:hint="eastAsia"/>
                <w:noProof/>
                <w:sz w:val="20"/>
                <w:szCs w:val="20"/>
              </w:rPr>
              <w:lastRenderedPageBreak/>
              <w:t>果和經改良後的水果間的差異，多因生物科技的應用。</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(2)教師請學生發表注射疫苗的經驗，藉此導入疫苗的研發，是生物科技的應用。</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(3)教師展示豆腐的包裝盒，上面標示著使用(或不使用)基因改造黃豆，藉此導入基因改造食品，是生物科技的應用。</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2.閱讀與發表：教師指導學生閱讀課本第28、29頁課文及圖片並回答問題。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3.配合動動腦：「生活中有哪些運用生物科技的用品？請舉例說明。」</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4.創意編劇：教師將學生編組，請各組學生結合生物科技的知識以及想像力，編出一齣利用生物科技所衍生的故事。</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5.遊戲「接炸彈」：學生配合音樂節拍，將球向後傳，音樂停止時，拿球的人必須回答問題。題目須與本單元內容相關。</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6.習作配合：教師指導學生完成【第3課習作】第三～四大題。</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7.統整：生物科技雖是新興科技，但其影響日益深遠。只是對於基因改造食品是否會危害人體、複製人的倫理問題等仍有爭議，因此政府必須制定法律加以規範。</w:t>
            </w:r>
          </w:p>
        </w:tc>
        <w:tc>
          <w:tcPr>
            <w:tcW w:w="567" w:type="dxa"/>
            <w:vAlign w:val="center"/>
          </w:tcPr>
          <w:p w:rsidR="007A76FD" w:rsidRPr="008B3E2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lastRenderedPageBreak/>
              <w:t>3</w:t>
            </w:r>
          </w:p>
        </w:tc>
        <w:tc>
          <w:tcPr>
            <w:tcW w:w="851" w:type="dxa"/>
          </w:tcPr>
          <w:p w:rsidR="007A76FD" w:rsidRPr="008B3E2D" w:rsidRDefault="007A76FD" w:rsidP="006B1AAD">
            <w:pPr>
              <w:spacing w:line="0" w:lineRule="atLeast"/>
              <w:rPr>
                <w:rFonts w:ascii="標楷體" w:eastAsia="標楷體" w:hAnsi="標楷體" w:hint="eastAsia"/>
                <w:sz w:val="20"/>
                <w:szCs w:val="20"/>
              </w:rPr>
            </w:pPr>
            <w:r w:rsidRPr="008B3E2D">
              <w:rPr>
                <w:rFonts w:ascii="標楷體" w:eastAsia="標楷體" w:hAnsi="標楷體" w:hint="eastAsia"/>
                <w:sz w:val="20"/>
                <w:szCs w:val="20"/>
              </w:rPr>
              <w:t>康軒版第</w:t>
            </w:r>
            <w:r>
              <w:rPr>
                <w:rFonts w:ascii="標楷體" w:eastAsia="標楷體" w:hAnsi="標楷體" w:hint="eastAsia"/>
                <w:sz w:val="20"/>
                <w:szCs w:val="20"/>
              </w:rPr>
              <w:t>六</w:t>
            </w:r>
            <w:r w:rsidRPr="008B3E2D">
              <w:rPr>
                <w:rFonts w:ascii="標楷體" w:eastAsia="標楷體" w:hAnsi="標楷體" w:hint="eastAsia"/>
                <w:sz w:val="20"/>
                <w:szCs w:val="20"/>
              </w:rPr>
              <w:t>冊教材</w:t>
            </w:r>
          </w:p>
        </w:tc>
        <w:tc>
          <w:tcPr>
            <w:tcW w:w="1275"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2.習作練習</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3.討論評量</w:t>
            </w:r>
          </w:p>
          <w:p w:rsidR="007A76FD" w:rsidRPr="008B3E2D" w:rsidRDefault="007A76FD"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lastRenderedPageBreak/>
              <w:t>4.遊戲評量</w:t>
            </w:r>
          </w:p>
        </w:tc>
        <w:tc>
          <w:tcPr>
            <w:tcW w:w="1418" w:type="dxa"/>
          </w:tcPr>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lastRenderedPageBreak/>
              <w:t>8-3-1探討科學技術的發明對人類</w:t>
            </w:r>
            <w:r w:rsidRPr="00073BE9">
              <w:rPr>
                <w:rFonts w:ascii="標楷體" w:eastAsia="標楷體" w:hAnsi="標楷體" w:hint="eastAsia"/>
                <w:noProof/>
                <w:color w:val="auto"/>
                <w:sz w:val="20"/>
              </w:rPr>
              <w:lastRenderedPageBreak/>
              <w:t>價值、信仰和態度的影響。</w:t>
            </w:r>
          </w:p>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8-3-2探討人類的價值、信仰和態度如何影響科學技術的發展。</w:t>
            </w:r>
          </w:p>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8-3-3舉例說明科技的研究和運用，不受專業倫理、道德或法律規範的可能結果。</w:t>
            </w:r>
          </w:p>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8-3-4舉例說明因新科技出現而訂定的相關政策或法令。</w:t>
            </w:r>
          </w:p>
          <w:p w:rsidR="007A76FD" w:rsidRPr="00073BE9" w:rsidRDefault="007A76FD"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9-3-4列舉當前全球共同面對與關心的課題(如環境保護、生物保育、勞工保護、飢餓、犯罪、疫病、基本人權、經貿與</w:t>
            </w:r>
            <w:r w:rsidRPr="00073BE9">
              <w:rPr>
                <w:rFonts w:ascii="標楷體" w:eastAsia="標楷體" w:hAnsi="標楷體" w:hint="eastAsia"/>
                <w:noProof/>
                <w:color w:val="auto"/>
                <w:sz w:val="20"/>
              </w:rPr>
              <w:lastRenderedPageBreak/>
              <w:t>科技研究等)。</w:t>
            </w:r>
          </w:p>
        </w:tc>
        <w:tc>
          <w:tcPr>
            <w:tcW w:w="1417"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【資訊教育】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5-3-2能瞭解與實踐資訊倫</w:t>
            </w:r>
            <w:r w:rsidRPr="00A33326">
              <w:rPr>
                <w:rFonts w:ascii="標楷體" w:eastAsia="標楷體" w:hAnsi="標楷體" w:hint="eastAsia"/>
                <w:noProof/>
                <w:sz w:val="20"/>
                <w:szCs w:val="20"/>
              </w:rPr>
              <w:lastRenderedPageBreak/>
              <w:t>理。</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5-3-3能認識網路智慧財產權相關法律。</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【人權教育】</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1-3-1表達個人的基本權利，並瞭解人權與社會責任的關係。</w:t>
            </w:r>
          </w:p>
        </w:tc>
        <w:tc>
          <w:tcPr>
            <w:tcW w:w="709" w:type="dxa"/>
          </w:tcPr>
          <w:p w:rsidR="007A76FD" w:rsidRPr="009262E2" w:rsidRDefault="007A76FD" w:rsidP="00477C06">
            <w:pPr>
              <w:rPr>
                <w:rFonts w:ascii="標楷體" w:eastAsia="標楷體" w:hAnsi="標楷體"/>
                <w:u w:val="single"/>
              </w:rPr>
            </w:pPr>
          </w:p>
        </w:tc>
      </w:tr>
      <w:tr w:rsidR="007A76FD" w:rsidRPr="009262E2" w:rsidTr="007A76FD">
        <w:tc>
          <w:tcPr>
            <w:tcW w:w="1135" w:type="dxa"/>
            <w:vAlign w:val="center"/>
          </w:tcPr>
          <w:p w:rsidR="007A76FD" w:rsidRDefault="007A76FD"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第八週</w:t>
            </w:r>
          </w:p>
        </w:tc>
        <w:tc>
          <w:tcPr>
            <w:tcW w:w="1134" w:type="dxa"/>
            <w:vAlign w:val="center"/>
          </w:tcPr>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第二單元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從臺灣走向世界</w:t>
            </w:r>
          </w:p>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臺灣與世界</w:t>
            </w:r>
          </w:p>
        </w:tc>
        <w:tc>
          <w:tcPr>
            <w:tcW w:w="6520"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【活動一】臺灣在哪裡</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1.觀察與討論：教師引導學生觀察課文第34頁課文及圖片，回答問題。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2.發表：教師請學生發表早期臺灣和世界各國往來的情形。</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3.習作配合：教師指導學生回家完成【第1課習作】第一大題。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4.統整：臺灣位居交通要道，自古以來，臺灣就和許多國家有密切交流。</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【活動二】兩岸交流</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1.引起動機：教師簡單講述民國38年前後，臺灣與中國大陸的關係。</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2.閱讀與討論：教師引導學生閱讀課本第34、35頁課文和圖片討論問題。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3.統整：民國76年開放探親後，兩岸交流日趨頻繁，民國97年開放直航後，更擴大社會各層面的交流。</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【活動三】哈日族與韓流</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1.引起動機：教師請學生發表日韓流行音樂和臺灣的有什麼不同？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2.閱讀與討論：教師引導學生閱讀課本第36頁課文和圖片並討論問題。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3.統整：近年來，臺灣和日本、南韓交流非常密切。</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【活動四】臺灣與東南亞的交流</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1.引起動機：教師張貼肉骨茶、泰國菜、越南河粉等東南亞美食圖片，請學生發表品嘗這些美食的經驗。</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2.觀察與討論：教師引導學生觀察課本第37頁課文與圖片並討論問題。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3.調查與發表：教師調查校內新住民子女人數。</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4.習作配合：教師指導學生回家完成【第1課習作】第二～三大題。</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5.統整：臺灣與東南亞的交流頻繁，也為臺灣增添豐富的文化活力。</w:t>
            </w:r>
          </w:p>
        </w:tc>
        <w:tc>
          <w:tcPr>
            <w:tcW w:w="567" w:type="dxa"/>
            <w:vAlign w:val="center"/>
          </w:tcPr>
          <w:p w:rsidR="007A76FD" w:rsidRPr="008B3E2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t>3</w:t>
            </w:r>
          </w:p>
        </w:tc>
        <w:tc>
          <w:tcPr>
            <w:tcW w:w="851" w:type="dxa"/>
          </w:tcPr>
          <w:p w:rsidR="007A76FD" w:rsidRPr="008B3E2D" w:rsidRDefault="007A76FD" w:rsidP="006B1AAD">
            <w:pPr>
              <w:spacing w:line="0" w:lineRule="atLeast"/>
              <w:rPr>
                <w:rFonts w:ascii="標楷體" w:eastAsia="標楷體" w:hAnsi="標楷體" w:hint="eastAsia"/>
                <w:sz w:val="20"/>
                <w:szCs w:val="20"/>
              </w:rPr>
            </w:pPr>
            <w:r w:rsidRPr="008B3E2D">
              <w:rPr>
                <w:rFonts w:ascii="標楷體" w:eastAsia="標楷體" w:hAnsi="標楷體" w:hint="eastAsia"/>
                <w:sz w:val="20"/>
                <w:szCs w:val="20"/>
              </w:rPr>
              <w:t>康軒版第</w:t>
            </w:r>
            <w:r>
              <w:rPr>
                <w:rFonts w:ascii="標楷體" w:eastAsia="標楷體" w:hAnsi="標楷體" w:hint="eastAsia"/>
                <w:sz w:val="20"/>
                <w:szCs w:val="20"/>
              </w:rPr>
              <w:t>六</w:t>
            </w:r>
            <w:r w:rsidRPr="008B3E2D">
              <w:rPr>
                <w:rFonts w:ascii="標楷體" w:eastAsia="標楷體" w:hAnsi="標楷體" w:hint="eastAsia"/>
                <w:sz w:val="20"/>
                <w:szCs w:val="20"/>
              </w:rPr>
              <w:t>冊教材</w:t>
            </w:r>
          </w:p>
        </w:tc>
        <w:tc>
          <w:tcPr>
            <w:tcW w:w="1275"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2.習作練習</w:t>
            </w:r>
          </w:p>
          <w:p w:rsidR="007A76FD" w:rsidRPr="008B3E2D" w:rsidRDefault="007A76FD"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3.討論評量</w:t>
            </w:r>
          </w:p>
        </w:tc>
        <w:tc>
          <w:tcPr>
            <w:tcW w:w="1418" w:type="dxa"/>
          </w:tcPr>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2-3-3瞭解今昔中國、亞洲和世界的主要文化特色。</w:t>
            </w:r>
          </w:p>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9-3-2探討不同文化的接觸和交流可能產生的衝突、合作和文化創新。</w:t>
            </w:r>
          </w:p>
          <w:p w:rsidR="007A76FD" w:rsidRPr="00073BE9" w:rsidRDefault="007A76FD" w:rsidP="006B1AAD">
            <w:pPr>
              <w:pStyle w:val="4123"/>
              <w:spacing w:line="0" w:lineRule="atLeast"/>
              <w:ind w:left="57" w:firstLine="0"/>
              <w:rPr>
                <w:rFonts w:ascii="標楷體" w:eastAsia="標楷體" w:hAnsi="標楷體"/>
                <w:color w:val="auto"/>
                <w:kern w:val="2"/>
                <w:sz w:val="20"/>
              </w:rPr>
            </w:pPr>
          </w:p>
        </w:tc>
        <w:tc>
          <w:tcPr>
            <w:tcW w:w="1417"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【資訊教育】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4-3-5能利用搜尋引擎及搜尋技巧尋找合適的網路資源。</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【人權教育】</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1-3-4瞭解世界上不同的群體、文化和國家，能尊重欣賞其差異。</w:t>
            </w:r>
          </w:p>
        </w:tc>
        <w:tc>
          <w:tcPr>
            <w:tcW w:w="709" w:type="dxa"/>
          </w:tcPr>
          <w:p w:rsidR="007A76FD" w:rsidRPr="009262E2" w:rsidRDefault="007A76FD" w:rsidP="00477C06">
            <w:pPr>
              <w:rPr>
                <w:rFonts w:ascii="標楷體" w:eastAsia="標楷體" w:hAnsi="標楷體"/>
                <w:u w:val="single"/>
              </w:rPr>
            </w:pPr>
          </w:p>
        </w:tc>
      </w:tr>
      <w:tr w:rsidR="007A76FD" w:rsidRPr="009262E2" w:rsidTr="007A76FD">
        <w:tc>
          <w:tcPr>
            <w:tcW w:w="1135" w:type="dxa"/>
            <w:vAlign w:val="center"/>
          </w:tcPr>
          <w:p w:rsidR="007A76FD" w:rsidRDefault="007A76FD"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t>第九週</w:t>
            </w:r>
          </w:p>
        </w:tc>
        <w:tc>
          <w:tcPr>
            <w:tcW w:w="1134" w:type="dxa"/>
            <w:vAlign w:val="center"/>
          </w:tcPr>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第二單元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從臺灣走向世界</w:t>
            </w:r>
          </w:p>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臺灣與世界</w:t>
            </w:r>
          </w:p>
        </w:tc>
        <w:tc>
          <w:tcPr>
            <w:tcW w:w="6520"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【活動五】臺灣亮起來</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1.引起動機：教師以學生常見的發熱衣和排汗衫為例，讓學生了解這些都是由機能布料製造出來。</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2.閱讀與討論：教師引導學生閱讀課本第38、39頁課文和圖片討論問題。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3.創意行銷：教師事先將學生分組，各組從臺灣在世界知名的高科技產品、工業產品，或是表演藝術團體，選定主題設計宣傳海報，於課堂中發表及展示。</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4.產業介紹：教師說明臺灣自行車品牌「捷安特」成功的經驗。</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5.習作配合：教師指導學生回家完成【第1課習作】第四大題。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6.統整：臺灣在與世界各國經貿往來中，有很好的表現，高科技產品、自行車、機能布料，都有重要的地位。此外，國際合作研究、國際比賽及展覽、文化藝術演出等，也都有傑出的表現。</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【活動六】送愛到各地</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1.引起動機：教師與學生蒐集歷年來臺灣許多團體參與國際賑災的相關新聞報導，並分享交流。</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2.觀察與討論：教師引導學生閱讀課本第39頁課文和圖片並回答問題。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3.表達謝意：教師指導學生製作感謝卡片，謝謝公益團體發揮愛心，參與國際事務的精神。</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4.發表與說明：教師說明經貿往來、積極參與國際事務、出國旅遊及打工度假，都是臺灣與世界互動的方式。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5.配合動動腦：「你還知道國際間曾經發生哪些災難？我們可以如何幫助災區的居民？」</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6.教師指導學生回家完成【第1課習作】第五大題。</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7.統整：臺灣許多團體，本著愛心助人的精神，幫助國內外需要救援的人，讓世界各國的人留下深刻的印象，我們也要學習他們的精神。</w:t>
            </w:r>
          </w:p>
        </w:tc>
        <w:tc>
          <w:tcPr>
            <w:tcW w:w="567" w:type="dxa"/>
            <w:vAlign w:val="center"/>
          </w:tcPr>
          <w:p w:rsidR="007A76FD" w:rsidRPr="008B3E2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lastRenderedPageBreak/>
              <w:t>3</w:t>
            </w:r>
          </w:p>
        </w:tc>
        <w:tc>
          <w:tcPr>
            <w:tcW w:w="851" w:type="dxa"/>
          </w:tcPr>
          <w:p w:rsidR="007A76FD" w:rsidRPr="008B3E2D" w:rsidRDefault="007A76FD" w:rsidP="006B1AAD">
            <w:pPr>
              <w:spacing w:line="0" w:lineRule="atLeast"/>
              <w:rPr>
                <w:rFonts w:ascii="標楷體" w:eastAsia="標楷體" w:hAnsi="標楷體" w:hint="eastAsia"/>
                <w:sz w:val="20"/>
                <w:szCs w:val="20"/>
              </w:rPr>
            </w:pPr>
            <w:r w:rsidRPr="008B3E2D">
              <w:rPr>
                <w:rFonts w:ascii="標楷體" w:eastAsia="標楷體" w:hAnsi="標楷體" w:hint="eastAsia"/>
                <w:sz w:val="20"/>
                <w:szCs w:val="20"/>
              </w:rPr>
              <w:t>康軒版第</w:t>
            </w:r>
            <w:r>
              <w:rPr>
                <w:rFonts w:ascii="標楷體" w:eastAsia="標楷體" w:hAnsi="標楷體" w:hint="eastAsia"/>
                <w:sz w:val="20"/>
                <w:szCs w:val="20"/>
              </w:rPr>
              <w:t>六</w:t>
            </w:r>
            <w:r w:rsidRPr="008B3E2D">
              <w:rPr>
                <w:rFonts w:ascii="標楷體" w:eastAsia="標楷體" w:hAnsi="標楷體" w:hint="eastAsia"/>
                <w:sz w:val="20"/>
                <w:szCs w:val="20"/>
              </w:rPr>
              <w:t>冊教材</w:t>
            </w:r>
          </w:p>
        </w:tc>
        <w:tc>
          <w:tcPr>
            <w:tcW w:w="1275"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2.習作練習</w:t>
            </w:r>
          </w:p>
          <w:p w:rsidR="007A76FD" w:rsidRPr="008B3E2D" w:rsidRDefault="007A76FD"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3.討論評量</w:t>
            </w:r>
          </w:p>
        </w:tc>
        <w:tc>
          <w:tcPr>
            <w:tcW w:w="1418" w:type="dxa"/>
          </w:tcPr>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2-3-3瞭解今昔中國、亞洲和世界的主要文化特色。</w:t>
            </w:r>
          </w:p>
          <w:p w:rsidR="007A76FD" w:rsidRPr="00073BE9" w:rsidRDefault="007A76FD"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9-3-2探討不同文化的接觸和交流可能產生的衝突、合作和文化創新。</w:t>
            </w:r>
          </w:p>
        </w:tc>
        <w:tc>
          <w:tcPr>
            <w:tcW w:w="1417"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【資訊教育】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4-3-5能利用搜尋引擎及搜尋技巧尋找合適的網路資源。</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【人權教育】</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1-3-4瞭解世界上不同的群體、文化和國家，能尊重欣賞其差異。</w:t>
            </w:r>
          </w:p>
        </w:tc>
        <w:tc>
          <w:tcPr>
            <w:tcW w:w="709" w:type="dxa"/>
          </w:tcPr>
          <w:p w:rsidR="007A76FD" w:rsidRPr="009262E2" w:rsidRDefault="007A76FD" w:rsidP="00477C06">
            <w:pPr>
              <w:rPr>
                <w:rFonts w:ascii="標楷體" w:eastAsia="標楷體" w:hAnsi="標楷體"/>
                <w:u w:val="single"/>
              </w:rPr>
            </w:pPr>
          </w:p>
        </w:tc>
      </w:tr>
      <w:tr w:rsidR="007A76FD" w:rsidRPr="009262E2" w:rsidTr="007A76FD">
        <w:tc>
          <w:tcPr>
            <w:tcW w:w="1135" w:type="dxa"/>
            <w:vAlign w:val="center"/>
          </w:tcPr>
          <w:p w:rsidR="007A76FD" w:rsidRDefault="007A76FD"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第十週</w:t>
            </w:r>
          </w:p>
        </w:tc>
        <w:tc>
          <w:tcPr>
            <w:tcW w:w="1134" w:type="dxa"/>
            <w:vAlign w:val="center"/>
          </w:tcPr>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第二單元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從臺灣走向世界</w:t>
            </w:r>
          </w:p>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世界文化大不同</w:t>
            </w:r>
          </w:p>
        </w:tc>
        <w:tc>
          <w:tcPr>
            <w:tcW w:w="6520"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【活動一】世界各地的住屋</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1.引起動機：教師展示世界各地的住屋，讓學生說說看是哪一個地區的。</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2.閱讀與分組報告：(1)教師指導學生閱讀課本第42、43頁內容。(2)教師將學生分組，並指定主題，讓學生討論課文中的住屋形式。(3)學生上臺報告住屋形式的優缺點及最獨特之處，報告完畢並接受臺下同學提問。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3.統整：為了因應不同的生活環境，世界各地的居民，發展出不同的住屋形式。我們應該欣賞不同住屋的美，並尊重選擇這種住屋形式的居民。</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【活動二】世界各地的舞蹈</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1.引起動機：教師播放課前準備的世界舞蹈，並請學生發表對於該舞蹈的想法。</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2.觀察與討論：教師指導學生閱讀課本第44、45頁內容，並回答下列問題。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3.實作與發表</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(1)教師播放舞蹈影片，讓學生跟著跳。</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(2)請學生發表跳舞的感覺，引導學生感受該舞蹈的美，進而尊重不同的舞蹈。</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4.統整：我們應了解並尊重世界各地的舞蹈。</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【活動三】世界各地的服飾</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1.引起動機：教師展示課前準備的圖卡，讓學生猜猜看是圖卡中是哪一個國家或民族的服飾。</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2.觀察與討論：教師請學生觀察各地服飾的圖卡，並回答問題。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3.習作配合：教師指導學生完成【第2課習作】。</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lastRenderedPageBreak/>
              <w:t>4.統整：世界各地的居民都有他們獨特的服飾，面對各地的文化，我們都應予以尊重，也要避免以自己文化為標準來看待對方，這樣才能減少偏見與衝突。</w:t>
            </w:r>
          </w:p>
        </w:tc>
        <w:tc>
          <w:tcPr>
            <w:tcW w:w="567" w:type="dxa"/>
            <w:vAlign w:val="center"/>
          </w:tcPr>
          <w:p w:rsidR="007A76FD" w:rsidRPr="008B3E2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lastRenderedPageBreak/>
              <w:t>3</w:t>
            </w:r>
          </w:p>
        </w:tc>
        <w:tc>
          <w:tcPr>
            <w:tcW w:w="851" w:type="dxa"/>
          </w:tcPr>
          <w:p w:rsidR="007A76FD" w:rsidRPr="008B3E2D" w:rsidRDefault="007A76FD" w:rsidP="006B1AAD">
            <w:pPr>
              <w:spacing w:line="0" w:lineRule="atLeast"/>
              <w:rPr>
                <w:rFonts w:ascii="標楷體" w:eastAsia="標楷體" w:hAnsi="標楷體" w:hint="eastAsia"/>
                <w:sz w:val="20"/>
                <w:szCs w:val="20"/>
              </w:rPr>
            </w:pPr>
            <w:r w:rsidRPr="008B3E2D">
              <w:rPr>
                <w:rFonts w:ascii="標楷體" w:eastAsia="標楷體" w:hAnsi="標楷體" w:hint="eastAsia"/>
                <w:sz w:val="20"/>
                <w:szCs w:val="20"/>
              </w:rPr>
              <w:t>康軒版第</w:t>
            </w:r>
            <w:r>
              <w:rPr>
                <w:rFonts w:ascii="標楷體" w:eastAsia="標楷體" w:hAnsi="標楷體" w:hint="eastAsia"/>
                <w:sz w:val="20"/>
                <w:szCs w:val="20"/>
              </w:rPr>
              <w:t>六</w:t>
            </w:r>
            <w:r w:rsidRPr="008B3E2D">
              <w:rPr>
                <w:rFonts w:ascii="標楷體" w:eastAsia="標楷體" w:hAnsi="標楷體" w:hint="eastAsia"/>
                <w:sz w:val="20"/>
                <w:szCs w:val="20"/>
              </w:rPr>
              <w:t>冊教材</w:t>
            </w:r>
          </w:p>
        </w:tc>
        <w:tc>
          <w:tcPr>
            <w:tcW w:w="1275"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2.討論評量</w:t>
            </w:r>
          </w:p>
          <w:p w:rsidR="007A76FD" w:rsidRPr="008B3E2D" w:rsidRDefault="007A76FD"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3.實作評量</w:t>
            </w:r>
          </w:p>
        </w:tc>
        <w:tc>
          <w:tcPr>
            <w:tcW w:w="1418" w:type="dxa"/>
          </w:tcPr>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1-3-1瞭解生活環境的地方差異，並能尊重及欣賞各地的不同特色。</w:t>
            </w:r>
          </w:p>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2-3-3瞭解今昔中國、亞洲和世界的主要文化特色。</w:t>
            </w:r>
          </w:p>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4-3-1說出自己對當前生活型態的看法與選擇未來理想生活型態的理由。</w:t>
            </w:r>
          </w:p>
          <w:p w:rsidR="007A76FD" w:rsidRPr="00073BE9" w:rsidRDefault="007A76FD"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4-3-3瞭解人類社會中的各種藝術</w:t>
            </w:r>
            <w:r w:rsidRPr="00073BE9">
              <w:rPr>
                <w:rFonts w:ascii="標楷體" w:eastAsia="標楷體" w:hAnsi="標楷體" w:hint="eastAsia"/>
                <w:noProof/>
                <w:color w:val="auto"/>
                <w:sz w:val="20"/>
              </w:rPr>
              <w:lastRenderedPageBreak/>
              <w:t>形式。</w:t>
            </w:r>
          </w:p>
        </w:tc>
        <w:tc>
          <w:tcPr>
            <w:tcW w:w="1417"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【性別平等教育】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3-3-1解讀各種媒體所傳遞的性別刻板化。</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3-3-4檢視不同族群文化中的性別關係。</w:t>
            </w:r>
          </w:p>
        </w:tc>
        <w:tc>
          <w:tcPr>
            <w:tcW w:w="709" w:type="dxa"/>
          </w:tcPr>
          <w:p w:rsidR="007A76FD" w:rsidRPr="009262E2" w:rsidRDefault="007A76FD" w:rsidP="00477C06">
            <w:pPr>
              <w:rPr>
                <w:rFonts w:ascii="標楷體" w:eastAsia="標楷體" w:hAnsi="標楷體"/>
                <w:u w:val="single"/>
              </w:rPr>
            </w:pPr>
          </w:p>
        </w:tc>
      </w:tr>
      <w:tr w:rsidR="007A76FD" w:rsidRPr="009262E2" w:rsidTr="007A76FD">
        <w:tc>
          <w:tcPr>
            <w:tcW w:w="1135" w:type="dxa"/>
            <w:vAlign w:val="center"/>
          </w:tcPr>
          <w:p w:rsidR="007A76FD" w:rsidRDefault="007A76FD"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第十一週</w:t>
            </w:r>
          </w:p>
        </w:tc>
        <w:tc>
          <w:tcPr>
            <w:tcW w:w="1134" w:type="dxa"/>
            <w:vAlign w:val="center"/>
          </w:tcPr>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第三單元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放眼看世界</w:t>
            </w:r>
          </w:p>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國際組織</w:t>
            </w:r>
          </w:p>
        </w:tc>
        <w:tc>
          <w:tcPr>
            <w:tcW w:w="6520"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【活動一】認識國際組織</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1.引起動機：教師展示課前蒐集的國際組織標誌及旗幟，請學生猜猜看這是什麼組織的標誌或旗幟？</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2.觀察與發表：教師引導學生閱讀與觀察課本第52頁課文及圖片並回答問題。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3.統整：國際組織依組成型態不同，可以分為政府的國際組織及非政府的國際組織兩大類。</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【活動二】政府的國際組織</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1.引起動機：教師概略說明聯合國建立的宗旨和其主要機構(可參考教專補充資料)，並請學生發表對於內容的想法。</w:t>
            </w:r>
          </w:p>
          <w:p w:rsidR="007A76FD" w:rsidRPr="00A33326" w:rsidRDefault="007A76FD" w:rsidP="006B1AAD">
            <w:pPr>
              <w:spacing w:line="0" w:lineRule="atLeast"/>
              <w:rPr>
                <w:rFonts w:ascii="標楷體" w:eastAsia="標楷體" w:hAnsi="標楷體"/>
                <w:noProof/>
                <w:sz w:val="20"/>
                <w:szCs w:val="20"/>
              </w:rPr>
            </w:pPr>
            <w:r w:rsidRPr="00A33326">
              <w:rPr>
                <w:rFonts w:ascii="標楷體" w:eastAsia="標楷體" w:hAnsi="標楷體"/>
                <w:noProof/>
                <w:sz w:val="20"/>
                <w:szCs w:val="20"/>
              </w:rPr>
              <w:t>2.</w:t>
            </w:r>
            <w:r w:rsidRPr="00A33326">
              <w:rPr>
                <w:rFonts w:ascii="標楷體" w:eastAsia="標楷體" w:hAnsi="標楷體" w:hint="eastAsia"/>
                <w:noProof/>
                <w:sz w:val="20"/>
                <w:szCs w:val="20"/>
              </w:rPr>
              <w:t>觀察與發表：教師引導學生閱讀與觀察課本第</w:t>
            </w:r>
            <w:r w:rsidRPr="00A33326">
              <w:rPr>
                <w:rFonts w:ascii="標楷體" w:eastAsia="標楷體" w:hAnsi="標楷體"/>
                <w:noProof/>
                <w:sz w:val="20"/>
                <w:szCs w:val="20"/>
              </w:rPr>
              <w:t>53</w:t>
            </w:r>
            <w:r w:rsidRPr="00A33326">
              <w:rPr>
                <w:rFonts w:ascii="Cambria Math" w:eastAsia="標楷體" w:hAnsi="Cambria Math" w:cs="Cambria Math"/>
                <w:noProof/>
                <w:sz w:val="20"/>
                <w:szCs w:val="20"/>
              </w:rPr>
              <w:t>∼</w:t>
            </w:r>
            <w:r w:rsidRPr="00A33326">
              <w:rPr>
                <w:rFonts w:ascii="標楷體" w:eastAsia="標楷體" w:hAnsi="標楷體"/>
                <w:noProof/>
                <w:sz w:val="20"/>
                <w:szCs w:val="20"/>
              </w:rPr>
              <w:t>55</w:t>
            </w:r>
            <w:r w:rsidRPr="00A33326">
              <w:rPr>
                <w:rFonts w:ascii="標楷體" w:eastAsia="標楷體" w:hAnsi="標楷體" w:hint="eastAsia"/>
                <w:noProof/>
                <w:sz w:val="20"/>
                <w:szCs w:val="20"/>
              </w:rPr>
              <w:t>頁課文及圖片，並回答下列問題。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(1)全球最重要且附屬機構最龐大的國際組織是哪一個？(聯合國。)</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(2)聯合國的附屬組織有哪些？(例：世界衛生組織、教科文組織等。)</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(3)聯合國成立的宗旨是什麼？(例：在解決國際爭端，維護世界和平與安全，保障各國居民的基本人權。)</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(4)目前臺灣是聯合國的會員國嗎？(不是。)</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3.統整：聯合國是目前全世界最重要政府的國際組織，成立目的在解決國際爭端，維護世界和平與安全，保障各國居民的基本人權。同時，聯合國有許多附屬機構，例如：世界衛生組織、聯合國教科文組織，臺灣目前還不是聯合國的會員國。世界貿易組織和亞太經濟合作主要以推動各國經濟貿易活動為主，臺灣目前皆已成為其會員。</w:t>
            </w:r>
          </w:p>
        </w:tc>
        <w:tc>
          <w:tcPr>
            <w:tcW w:w="567" w:type="dxa"/>
            <w:vAlign w:val="center"/>
          </w:tcPr>
          <w:p w:rsidR="007A76FD" w:rsidRPr="008B3E2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t>3</w:t>
            </w:r>
          </w:p>
        </w:tc>
        <w:tc>
          <w:tcPr>
            <w:tcW w:w="851" w:type="dxa"/>
          </w:tcPr>
          <w:p w:rsidR="007A76FD" w:rsidRPr="008B3E2D" w:rsidRDefault="007A76FD" w:rsidP="006B1AAD">
            <w:pPr>
              <w:spacing w:line="0" w:lineRule="atLeast"/>
              <w:rPr>
                <w:rFonts w:ascii="標楷體" w:eastAsia="標楷體" w:hAnsi="標楷體" w:hint="eastAsia"/>
                <w:sz w:val="20"/>
                <w:szCs w:val="20"/>
              </w:rPr>
            </w:pPr>
            <w:r w:rsidRPr="008B3E2D">
              <w:rPr>
                <w:rFonts w:ascii="標楷體" w:eastAsia="標楷體" w:hAnsi="標楷體" w:hint="eastAsia"/>
                <w:sz w:val="20"/>
                <w:szCs w:val="20"/>
              </w:rPr>
              <w:t>康軒版第</w:t>
            </w:r>
            <w:r>
              <w:rPr>
                <w:rFonts w:ascii="標楷體" w:eastAsia="標楷體" w:hAnsi="標楷體" w:hint="eastAsia"/>
                <w:sz w:val="20"/>
                <w:szCs w:val="20"/>
              </w:rPr>
              <w:t>六</w:t>
            </w:r>
            <w:r w:rsidRPr="008B3E2D">
              <w:rPr>
                <w:rFonts w:ascii="標楷體" w:eastAsia="標楷體" w:hAnsi="標楷體" w:hint="eastAsia"/>
                <w:sz w:val="20"/>
                <w:szCs w:val="20"/>
              </w:rPr>
              <w:t>冊教材</w:t>
            </w:r>
          </w:p>
        </w:tc>
        <w:tc>
          <w:tcPr>
            <w:tcW w:w="1275"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7A76FD" w:rsidRPr="008B3E2D" w:rsidRDefault="007A76FD"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2.討論評量</w:t>
            </w:r>
          </w:p>
        </w:tc>
        <w:tc>
          <w:tcPr>
            <w:tcW w:w="1418" w:type="dxa"/>
          </w:tcPr>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3-3-4分辨某一組事物之間的關係是屬於「因果」或「互動」。</w:t>
            </w:r>
          </w:p>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9-3-3舉例說明國際間因利益競爭而造成衝突、對立與結盟。</w:t>
            </w:r>
          </w:p>
          <w:p w:rsidR="007A76FD" w:rsidRPr="00073BE9" w:rsidRDefault="007A76FD"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9-3-5列舉主要的國際組織(如聯合國、紅十字會、世界貿易組織等)及其宗旨。</w:t>
            </w:r>
          </w:p>
        </w:tc>
        <w:tc>
          <w:tcPr>
            <w:tcW w:w="1417"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【資訊教育】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4-3-5能利用搜尋引擎及搜尋技巧尋找合適的網路資源。</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【人權教育】</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1-3-4瞭解世界上不同的群體、文化和國家，能尊重欣賞其差異。</w:t>
            </w:r>
          </w:p>
        </w:tc>
        <w:tc>
          <w:tcPr>
            <w:tcW w:w="709" w:type="dxa"/>
          </w:tcPr>
          <w:p w:rsidR="007A76FD" w:rsidRPr="009262E2" w:rsidRDefault="007A76FD" w:rsidP="00477C06">
            <w:pPr>
              <w:rPr>
                <w:rFonts w:ascii="標楷體" w:eastAsia="標楷體" w:hAnsi="標楷體"/>
                <w:u w:val="single"/>
              </w:rPr>
            </w:pPr>
          </w:p>
        </w:tc>
      </w:tr>
      <w:tr w:rsidR="007A76FD" w:rsidRPr="009262E2" w:rsidTr="007A76FD">
        <w:tc>
          <w:tcPr>
            <w:tcW w:w="1135" w:type="dxa"/>
            <w:vAlign w:val="center"/>
          </w:tcPr>
          <w:p w:rsidR="007A76FD" w:rsidRDefault="007A76FD"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t>第十二週</w:t>
            </w:r>
          </w:p>
        </w:tc>
        <w:tc>
          <w:tcPr>
            <w:tcW w:w="1134" w:type="dxa"/>
            <w:vAlign w:val="center"/>
          </w:tcPr>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第三單元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放眼看世界</w:t>
            </w:r>
          </w:p>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國際組織</w:t>
            </w:r>
          </w:p>
        </w:tc>
        <w:tc>
          <w:tcPr>
            <w:tcW w:w="6520"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【活動三】非政府的國際組織</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1.引起動機：教師可以藉由世界展望會舉辦飢餓三十活動或奧林匹克運動會為例，引導學生認識非政府的國際組織(可參考教專補充資料)，並請學生發表想法。</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2.觀察與發表：教師引導學生閱讀與觀察課本第56頁課文及圖片並回答問題。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3.統整：紅十字國際委員會、世界展望會、國際奧林匹克委員會都是屬於非政府的國際組織，這些組織分別以促進人道關懷、救援和發展體育為宗旨，臺灣目前都有參與這些組織的活動。</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【活動四】臺灣向前行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1.引起動機：教師以臺灣選手參加國際比賽時，被迫不能升國旗、不能用中華民國國號的情況，說明臺灣在國際間的困難處境，並請學生發表想法。</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2.觀察與發表：教師引導學生閱讀與觀察課本第57頁課文並回答問題。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3.配合動動腦：「查查看，除了課本提到的例子外，臺灣還參與了哪些政府或非政府的國際組織？」</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4.發表：教師請學生發表蒐集到的資料，講述臺灣參與國際事務的情形。</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5.習作配合：教師指導學生完成【第1課習作】。</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6.統整：雖然臺灣在國際間的處境困難，無法加入許多國際組織，但是身為地球村的一員，我們仍要勇於突破困境、擴大視野，積極參與國際活動，為國際事務奉獻一分心力。</w:t>
            </w:r>
          </w:p>
        </w:tc>
        <w:tc>
          <w:tcPr>
            <w:tcW w:w="567" w:type="dxa"/>
            <w:vAlign w:val="center"/>
          </w:tcPr>
          <w:p w:rsidR="007A76FD" w:rsidRPr="008B3E2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lastRenderedPageBreak/>
              <w:t>3</w:t>
            </w:r>
          </w:p>
        </w:tc>
        <w:tc>
          <w:tcPr>
            <w:tcW w:w="851" w:type="dxa"/>
          </w:tcPr>
          <w:p w:rsidR="007A76FD" w:rsidRPr="008B3E2D" w:rsidRDefault="007A76FD" w:rsidP="006B1AAD">
            <w:pPr>
              <w:spacing w:line="0" w:lineRule="atLeast"/>
              <w:rPr>
                <w:rFonts w:ascii="標楷體" w:eastAsia="標楷體" w:hAnsi="標楷體" w:hint="eastAsia"/>
                <w:sz w:val="20"/>
                <w:szCs w:val="20"/>
              </w:rPr>
            </w:pPr>
            <w:r w:rsidRPr="008B3E2D">
              <w:rPr>
                <w:rFonts w:ascii="標楷體" w:eastAsia="標楷體" w:hAnsi="標楷體" w:hint="eastAsia"/>
                <w:sz w:val="20"/>
                <w:szCs w:val="20"/>
              </w:rPr>
              <w:t>康軒版第</w:t>
            </w:r>
            <w:r>
              <w:rPr>
                <w:rFonts w:ascii="標楷體" w:eastAsia="標楷體" w:hAnsi="標楷體" w:hint="eastAsia"/>
                <w:sz w:val="20"/>
                <w:szCs w:val="20"/>
              </w:rPr>
              <w:t>六</w:t>
            </w:r>
            <w:r w:rsidRPr="008B3E2D">
              <w:rPr>
                <w:rFonts w:ascii="標楷體" w:eastAsia="標楷體" w:hAnsi="標楷體" w:hint="eastAsia"/>
                <w:sz w:val="20"/>
                <w:szCs w:val="20"/>
              </w:rPr>
              <w:t>冊教材</w:t>
            </w:r>
          </w:p>
        </w:tc>
        <w:tc>
          <w:tcPr>
            <w:tcW w:w="1275"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2.習作練習</w:t>
            </w:r>
          </w:p>
          <w:p w:rsidR="007A76FD" w:rsidRPr="008B3E2D" w:rsidRDefault="007A76FD"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3.討論評量</w:t>
            </w:r>
          </w:p>
        </w:tc>
        <w:tc>
          <w:tcPr>
            <w:tcW w:w="1418" w:type="dxa"/>
          </w:tcPr>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3-3-4分辨某一組事物之間的關係是屬於「因果」或「互動」。</w:t>
            </w:r>
          </w:p>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9-3-3舉例說明國際間因利益競爭而造成衝</w:t>
            </w:r>
            <w:r w:rsidRPr="00073BE9">
              <w:rPr>
                <w:rFonts w:ascii="標楷體" w:eastAsia="標楷體" w:hAnsi="標楷體" w:hint="eastAsia"/>
                <w:noProof/>
                <w:color w:val="auto"/>
                <w:sz w:val="20"/>
              </w:rPr>
              <w:lastRenderedPageBreak/>
              <w:t>突、對立與結盟。</w:t>
            </w:r>
          </w:p>
          <w:p w:rsidR="007A76FD" w:rsidRPr="00073BE9" w:rsidRDefault="007A76FD"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9-3-5列舉主要的國際組織(如聯合國、紅十字會、世界貿易組織等)及其宗旨。</w:t>
            </w:r>
          </w:p>
        </w:tc>
        <w:tc>
          <w:tcPr>
            <w:tcW w:w="1417"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【資訊教育】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4-3-5能利用搜尋引擎及搜尋技巧尋找合適的網路資源。</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【人權教育】</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1-3-4瞭解世界上不同的群體、文化和國</w:t>
            </w:r>
            <w:r w:rsidRPr="00A33326">
              <w:rPr>
                <w:rFonts w:ascii="標楷體" w:eastAsia="標楷體" w:hAnsi="標楷體" w:hint="eastAsia"/>
                <w:noProof/>
                <w:sz w:val="20"/>
                <w:szCs w:val="20"/>
              </w:rPr>
              <w:lastRenderedPageBreak/>
              <w:t>家，能尊重欣賞其差異。</w:t>
            </w:r>
          </w:p>
        </w:tc>
        <w:tc>
          <w:tcPr>
            <w:tcW w:w="709" w:type="dxa"/>
          </w:tcPr>
          <w:p w:rsidR="007A76FD" w:rsidRPr="009262E2" w:rsidRDefault="007A76FD" w:rsidP="00477C06">
            <w:pPr>
              <w:rPr>
                <w:rFonts w:ascii="標楷體" w:eastAsia="標楷體" w:hAnsi="標楷體"/>
                <w:u w:val="single"/>
              </w:rPr>
            </w:pPr>
          </w:p>
        </w:tc>
      </w:tr>
      <w:tr w:rsidR="007A76FD" w:rsidRPr="009262E2" w:rsidTr="007A76FD">
        <w:tc>
          <w:tcPr>
            <w:tcW w:w="1135" w:type="dxa"/>
            <w:vAlign w:val="center"/>
          </w:tcPr>
          <w:p w:rsidR="007A76FD" w:rsidRDefault="007A76FD"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第十三週</w:t>
            </w:r>
          </w:p>
        </w:tc>
        <w:tc>
          <w:tcPr>
            <w:tcW w:w="1134" w:type="dxa"/>
            <w:vAlign w:val="center"/>
          </w:tcPr>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第三單元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放眼看世界</w:t>
            </w:r>
          </w:p>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人口與資源</w:t>
            </w:r>
          </w:p>
        </w:tc>
        <w:tc>
          <w:tcPr>
            <w:tcW w:w="6520"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【活動一】全球人口爆炸</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1.引起動機：教師說明全球人口現象的事例，請學生發表想法。</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2.觀察與發表：教師引導學生閱讀課本第62、63頁課文並回答問題。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3.習作配合：教師指導學生課後完成【第2課習作】第一大題。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4.統整：全球人口成長狀況仍有差異，因此在面對相同的議題時，各國的因應政策仍有所不同。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【活動二】糧食分配不均</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1.引起動機：教師請學生發表自己前一天所吃的食物有哪些？覺得這樣子的分量夠不夠？發表後，可將全班同學一天所吃的食物分量做成統計圖表。</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2.觀察與討論：教師引導學生閱讀觀察課本第64頁課文及圖片回答問題。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(1)全球人口超過77億人，糧食總產量夠不夠滿足全球人口？</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 xml:space="preserve">(2)糧食產量增加了，為什麼還有很多地區的居民處於飢餓狀態？ </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(3)從哪裡可以看出世界糧食分配不均的情形？</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 xml:space="preserve">(4)貧窮地區居民的生活情形是什麼樣的狀況？ </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(5)為了避免浪費食物情形，部分國家有什麼做法？</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3.展示活動：教師展示世界展望會舉辦的「飢餓三十」活動海報或圖片，說明全球有許多人處於飢餓狀態。</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4.統整：世界糧食應該足夠全球人口的基本需求，但因為糧食分配不均，使得很多地區有糧食短缺的現象。加強食物回收，提供貧窮地區糧食及生產技術援助，都是解決糧食分配不均的方法。</w:t>
            </w:r>
          </w:p>
        </w:tc>
        <w:tc>
          <w:tcPr>
            <w:tcW w:w="567" w:type="dxa"/>
            <w:vAlign w:val="center"/>
          </w:tcPr>
          <w:p w:rsidR="007A76FD" w:rsidRPr="008B3E2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t>3</w:t>
            </w:r>
          </w:p>
        </w:tc>
        <w:tc>
          <w:tcPr>
            <w:tcW w:w="851" w:type="dxa"/>
          </w:tcPr>
          <w:p w:rsidR="007A76FD" w:rsidRPr="008B3E2D" w:rsidRDefault="007A76FD" w:rsidP="006B1AAD">
            <w:pPr>
              <w:spacing w:line="0" w:lineRule="atLeast"/>
              <w:rPr>
                <w:rFonts w:ascii="標楷體" w:eastAsia="標楷體" w:hAnsi="標楷體" w:hint="eastAsia"/>
                <w:sz w:val="20"/>
                <w:szCs w:val="20"/>
              </w:rPr>
            </w:pPr>
            <w:r w:rsidRPr="008B3E2D">
              <w:rPr>
                <w:rFonts w:ascii="標楷體" w:eastAsia="標楷體" w:hAnsi="標楷體" w:hint="eastAsia"/>
                <w:sz w:val="20"/>
                <w:szCs w:val="20"/>
              </w:rPr>
              <w:t>康軒版第</w:t>
            </w:r>
            <w:r>
              <w:rPr>
                <w:rFonts w:ascii="標楷體" w:eastAsia="標楷體" w:hAnsi="標楷體" w:hint="eastAsia"/>
                <w:sz w:val="20"/>
                <w:szCs w:val="20"/>
              </w:rPr>
              <w:t>六</w:t>
            </w:r>
            <w:r w:rsidRPr="008B3E2D">
              <w:rPr>
                <w:rFonts w:ascii="標楷體" w:eastAsia="標楷體" w:hAnsi="標楷體" w:hint="eastAsia"/>
                <w:sz w:val="20"/>
                <w:szCs w:val="20"/>
              </w:rPr>
              <w:t>冊教材</w:t>
            </w:r>
          </w:p>
        </w:tc>
        <w:tc>
          <w:tcPr>
            <w:tcW w:w="1275"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2.實作評量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3.討論評量</w:t>
            </w:r>
          </w:p>
          <w:p w:rsidR="007A76FD" w:rsidRPr="008B3E2D" w:rsidRDefault="007A76FD"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4.習作練習</w:t>
            </w:r>
          </w:p>
        </w:tc>
        <w:tc>
          <w:tcPr>
            <w:tcW w:w="1418" w:type="dxa"/>
          </w:tcPr>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3-3-3瞭解不能用過大的尺度去觀察和理解小範圍的問題，反之亦然。</w:t>
            </w:r>
          </w:p>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3-3-5舉例指出在一段變遷當中，有某一項特徵或數值是大體相同的。</w:t>
            </w:r>
          </w:p>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9-3-3舉例說明國際間因利益競爭而造成衝突、對立與結盟。</w:t>
            </w:r>
          </w:p>
          <w:p w:rsidR="007A76FD" w:rsidRPr="00073BE9" w:rsidRDefault="007A76FD"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9-3-4列舉當前全球共同面對與關</w:t>
            </w:r>
            <w:r w:rsidRPr="00073BE9">
              <w:rPr>
                <w:rFonts w:ascii="標楷體" w:eastAsia="標楷體" w:hAnsi="標楷體" w:hint="eastAsia"/>
                <w:noProof/>
                <w:color w:val="auto"/>
                <w:sz w:val="20"/>
              </w:rPr>
              <w:lastRenderedPageBreak/>
              <w:t>心的課題(如環境保護、生物保育、勞工保護、飢餓、犯罪、疫病、基本人權、經貿與科技研究等)。</w:t>
            </w:r>
          </w:p>
        </w:tc>
        <w:tc>
          <w:tcPr>
            <w:tcW w:w="1417"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【家政教育】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4-3-5 瞭解不同的家庭文化。</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【資訊教育】</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4-3-5 能利用搜尋引擎及搜尋技巧尋找合適的網路資源。</w:t>
            </w:r>
          </w:p>
        </w:tc>
        <w:tc>
          <w:tcPr>
            <w:tcW w:w="709" w:type="dxa"/>
          </w:tcPr>
          <w:p w:rsidR="007A76FD" w:rsidRPr="009262E2" w:rsidRDefault="007A76FD" w:rsidP="00477C06">
            <w:pPr>
              <w:rPr>
                <w:rFonts w:ascii="標楷體" w:eastAsia="標楷體" w:hAnsi="標楷體"/>
                <w:u w:val="single"/>
              </w:rPr>
            </w:pPr>
          </w:p>
        </w:tc>
      </w:tr>
      <w:tr w:rsidR="007A76FD" w:rsidRPr="009262E2" w:rsidTr="007A76FD">
        <w:tc>
          <w:tcPr>
            <w:tcW w:w="1135" w:type="dxa"/>
            <w:vAlign w:val="center"/>
          </w:tcPr>
          <w:p w:rsidR="007A76FD" w:rsidRDefault="007A76FD"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第十四週</w:t>
            </w:r>
          </w:p>
        </w:tc>
        <w:tc>
          <w:tcPr>
            <w:tcW w:w="1134" w:type="dxa"/>
            <w:vAlign w:val="center"/>
          </w:tcPr>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第三單元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放眼看世界</w:t>
            </w:r>
          </w:p>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人口與資源</w:t>
            </w:r>
          </w:p>
        </w:tc>
        <w:tc>
          <w:tcPr>
            <w:tcW w:w="6520"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【活動三】缺水大危機</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1.引起動機：教師請學生回想一下，一天中哪些情形下會使用到水？(如刷牙、洗臉、上廁所、洗澡、飲用水)教師再請學生想像如果有一天停水了，會對你造成什麼樣的困擾？</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2.觀察與討論：教師引導學生閱讀與觀察課本第65頁課文及圖片，並回答下列問題。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 xml:space="preserve">(1)地球上的水資源足夠人們使用嗎？ </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(2)現在全球水資源面臨什麼問題？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 xml:space="preserve">(3)水資源缺乏可能造成什麼影響？ </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 xml:space="preserve">3.省水標語：教師請學生觀察日常生活中，有哪些浪費水資源的行為需要改進，或是有什麼省水小方法，製作成標語，張貼在教室，提醒大家確實做到。 </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4.統整：全球可供人們使用的水資源有限，加上人口成長，用水量增加，以及汙染和浪費水源等因素，造成水資源不足的問題，對人們生命健康造成影響，有些地區甚至發生搶水衝突。</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【活動四】珍惜資源</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1.引起動機：教師簡單講述歷史上的能源危機。</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2.觀察與發表：教師引導學生閱讀課本第66、67頁課文並回答問題。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3.配合動動腦：「想想看，面對全球資源短缺的問題，我們應該如何做，才是妥善利用並保護資源的行為？」</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4.習作配合：教師指導學生課後完成【第2課習作】第二大題。</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5.統整：工商業發達國家大量消費礦物資源，使全球面臨資源短缺困境。</w:t>
            </w:r>
          </w:p>
        </w:tc>
        <w:tc>
          <w:tcPr>
            <w:tcW w:w="567" w:type="dxa"/>
            <w:vAlign w:val="center"/>
          </w:tcPr>
          <w:p w:rsidR="007A76FD" w:rsidRPr="008B3E2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t>3</w:t>
            </w:r>
          </w:p>
        </w:tc>
        <w:tc>
          <w:tcPr>
            <w:tcW w:w="851" w:type="dxa"/>
          </w:tcPr>
          <w:p w:rsidR="007A76FD" w:rsidRPr="008B3E2D" w:rsidRDefault="007A76FD" w:rsidP="006B1AAD">
            <w:pPr>
              <w:spacing w:line="0" w:lineRule="atLeast"/>
              <w:rPr>
                <w:rFonts w:ascii="標楷體" w:eastAsia="標楷體" w:hAnsi="標楷體" w:hint="eastAsia"/>
                <w:sz w:val="20"/>
                <w:szCs w:val="20"/>
              </w:rPr>
            </w:pPr>
            <w:r w:rsidRPr="008B3E2D">
              <w:rPr>
                <w:rFonts w:ascii="標楷體" w:eastAsia="標楷體" w:hAnsi="標楷體" w:hint="eastAsia"/>
                <w:sz w:val="20"/>
                <w:szCs w:val="20"/>
              </w:rPr>
              <w:t>康軒版第</w:t>
            </w:r>
            <w:r>
              <w:rPr>
                <w:rFonts w:ascii="標楷體" w:eastAsia="標楷體" w:hAnsi="標楷體" w:hint="eastAsia"/>
                <w:sz w:val="20"/>
                <w:szCs w:val="20"/>
              </w:rPr>
              <w:t>六</w:t>
            </w:r>
            <w:r w:rsidRPr="008B3E2D">
              <w:rPr>
                <w:rFonts w:ascii="標楷體" w:eastAsia="標楷體" w:hAnsi="標楷體" w:hint="eastAsia"/>
                <w:sz w:val="20"/>
                <w:szCs w:val="20"/>
              </w:rPr>
              <w:t>冊教材</w:t>
            </w:r>
          </w:p>
        </w:tc>
        <w:tc>
          <w:tcPr>
            <w:tcW w:w="1275"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2.遊戲評量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3.討論評量</w:t>
            </w:r>
          </w:p>
          <w:p w:rsidR="007A76FD" w:rsidRPr="008B3E2D" w:rsidRDefault="007A76FD"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4.習作練習</w:t>
            </w:r>
          </w:p>
        </w:tc>
        <w:tc>
          <w:tcPr>
            <w:tcW w:w="1418" w:type="dxa"/>
          </w:tcPr>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3-3-3瞭解不能用過大的尺度去觀察和理解小範圍的問題，反之亦然。</w:t>
            </w:r>
          </w:p>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3-3-5舉例指出在一段變遷當中，有某一項特徵或數值是大體相同的。</w:t>
            </w:r>
          </w:p>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9-3-3舉例說明國際間因利益競爭而造成衝突、對立與結盟。</w:t>
            </w:r>
          </w:p>
          <w:p w:rsidR="007A76FD" w:rsidRPr="00073BE9" w:rsidRDefault="007A76FD"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9-3-4列舉當前全球共同面對與關心的課題</w:t>
            </w:r>
            <w:r w:rsidRPr="00073BE9">
              <w:rPr>
                <w:rFonts w:ascii="標楷體" w:eastAsia="標楷體" w:hAnsi="標楷體" w:hint="eastAsia"/>
                <w:noProof/>
                <w:color w:val="auto"/>
                <w:sz w:val="20"/>
              </w:rPr>
              <w:lastRenderedPageBreak/>
              <w:t>(如環境保護、生物保育、勞工保護、飢餓、犯罪、疫病、基本人權、經貿與科技研究等)。</w:t>
            </w:r>
          </w:p>
        </w:tc>
        <w:tc>
          <w:tcPr>
            <w:tcW w:w="1417"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【家政教育】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4-3-5 瞭解不同的家庭文化。</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【資訊教育】</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4-3-5 能利用搜尋引擎及搜尋技巧尋找合適的網路資源。</w:t>
            </w:r>
          </w:p>
        </w:tc>
        <w:tc>
          <w:tcPr>
            <w:tcW w:w="709" w:type="dxa"/>
          </w:tcPr>
          <w:p w:rsidR="007A76FD" w:rsidRPr="009262E2" w:rsidRDefault="007A76FD" w:rsidP="00477C06">
            <w:pPr>
              <w:rPr>
                <w:rFonts w:ascii="標楷體" w:eastAsia="標楷體" w:hAnsi="標楷體"/>
                <w:u w:val="single"/>
              </w:rPr>
            </w:pPr>
          </w:p>
        </w:tc>
      </w:tr>
      <w:tr w:rsidR="007A76FD" w:rsidRPr="009262E2" w:rsidTr="007A76FD">
        <w:tc>
          <w:tcPr>
            <w:tcW w:w="1135" w:type="dxa"/>
            <w:vAlign w:val="center"/>
          </w:tcPr>
          <w:p w:rsidR="007A76FD" w:rsidRDefault="007A76FD"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第十五週</w:t>
            </w:r>
          </w:p>
        </w:tc>
        <w:tc>
          <w:tcPr>
            <w:tcW w:w="1134" w:type="dxa"/>
            <w:vAlign w:val="center"/>
          </w:tcPr>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第三單元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放眼看世界</w:t>
            </w:r>
          </w:p>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第三課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全球議題</w:t>
            </w:r>
          </w:p>
        </w:tc>
        <w:tc>
          <w:tcPr>
            <w:tcW w:w="6520"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【活動一】迎接全球化的時代</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1.觀察與發表：教師引導學生閱讀與觀察課本第68、69頁課文及圖片並回答問題。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(1)當前的世界為什麼會產生全球化的現象？</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(2)全球化的現象會帶來什麼好處？也可能產生哪些問題？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 xml:space="preserve">(3)現今世界各地交流頻繁，某一個地區或國家爆發傳染病都可能引起各國的緊張，請舉出一個實例加以說明？ </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(4)面對全球疾病的傳染問題，政府要如何進行防治，以保障民眾的健康？</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3.習作配合：教師指導學生完成【第3課習作】第一大題。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4.統整：交通與通訊革新，使世界各地發生事件易形成全球化的現象。</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【活動二】全球焦點</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1.引起動機：教師請學生閱讀報紙或網路上重大國際新聞事件，請學生依據全球化的現象，並發表看法。</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2.觀察與發表：教師引導學生閱讀與觀察課本第70、71頁課文及圖片並回答問題。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(1)形成全球經濟體系的原因是什麼？</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(2)全球經濟體系形成後，為我們的日常生活帶來哪些影響？</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(3)目前常見的跨國犯罪類型有哪些？</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(4)面對跨國犯罪問題，各國治安機關要如何來面對？</w:t>
            </w:r>
          </w:p>
          <w:p w:rsidR="007A76FD" w:rsidRPr="00A33326" w:rsidRDefault="007A76FD" w:rsidP="006B1AAD">
            <w:pPr>
              <w:spacing w:line="0" w:lineRule="atLeast"/>
              <w:rPr>
                <w:rFonts w:ascii="標楷體" w:eastAsia="標楷體" w:hAnsi="標楷體"/>
                <w:noProof/>
                <w:sz w:val="20"/>
                <w:szCs w:val="20"/>
              </w:rPr>
            </w:pPr>
            <w:r w:rsidRPr="00A33326">
              <w:rPr>
                <w:rFonts w:ascii="標楷體" w:eastAsia="標楷體" w:hAnsi="標楷體"/>
                <w:noProof/>
                <w:sz w:val="20"/>
                <w:szCs w:val="20"/>
              </w:rPr>
              <w:t>3.</w:t>
            </w:r>
            <w:r w:rsidRPr="00A33326">
              <w:rPr>
                <w:rFonts w:ascii="標楷體" w:eastAsia="標楷體" w:hAnsi="標楷體" w:hint="eastAsia"/>
                <w:noProof/>
                <w:sz w:val="20"/>
                <w:szCs w:val="20"/>
              </w:rPr>
              <w:t>習作配合：教師指導學生完成【第</w:t>
            </w:r>
            <w:r w:rsidRPr="00A33326">
              <w:rPr>
                <w:rFonts w:ascii="標楷體" w:eastAsia="標楷體" w:hAnsi="標楷體"/>
                <w:noProof/>
                <w:sz w:val="20"/>
                <w:szCs w:val="20"/>
              </w:rPr>
              <w:t>3</w:t>
            </w:r>
            <w:r w:rsidRPr="00A33326">
              <w:rPr>
                <w:rFonts w:ascii="標楷體" w:eastAsia="標楷體" w:hAnsi="標楷體" w:hint="eastAsia"/>
                <w:noProof/>
                <w:sz w:val="20"/>
                <w:szCs w:val="20"/>
              </w:rPr>
              <w:t>課習作】第二</w:t>
            </w:r>
            <w:r w:rsidRPr="00A33326">
              <w:rPr>
                <w:rFonts w:ascii="Cambria Math" w:eastAsia="標楷體" w:hAnsi="Cambria Math" w:cs="Cambria Math"/>
                <w:noProof/>
                <w:sz w:val="20"/>
                <w:szCs w:val="20"/>
              </w:rPr>
              <w:t>∼</w:t>
            </w:r>
            <w:r w:rsidRPr="00A33326">
              <w:rPr>
                <w:rFonts w:ascii="標楷體" w:eastAsia="標楷體" w:hAnsi="標楷體" w:hint="eastAsia"/>
                <w:noProof/>
                <w:sz w:val="20"/>
                <w:szCs w:val="20"/>
              </w:rPr>
              <w:t>三大題。</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4.統整：全球經濟與跨國犯罪等問題，是世界各國的共同問題，唯有透過各國彼此合作與支援，才能將問題的影響程度減少到最低。</w:t>
            </w:r>
          </w:p>
        </w:tc>
        <w:tc>
          <w:tcPr>
            <w:tcW w:w="567" w:type="dxa"/>
            <w:vAlign w:val="center"/>
          </w:tcPr>
          <w:p w:rsidR="007A76FD" w:rsidRPr="008B3E2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t>3</w:t>
            </w:r>
          </w:p>
        </w:tc>
        <w:tc>
          <w:tcPr>
            <w:tcW w:w="851" w:type="dxa"/>
          </w:tcPr>
          <w:p w:rsidR="007A76FD" w:rsidRPr="008B3E2D" w:rsidRDefault="007A76FD" w:rsidP="006B1AAD">
            <w:pPr>
              <w:spacing w:line="0" w:lineRule="atLeast"/>
              <w:rPr>
                <w:rFonts w:ascii="標楷體" w:eastAsia="標楷體" w:hAnsi="標楷體" w:hint="eastAsia"/>
                <w:sz w:val="20"/>
                <w:szCs w:val="20"/>
              </w:rPr>
            </w:pPr>
            <w:r w:rsidRPr="008B3E2D">
              <w:rPr>
                <w:rFonts w:ascii="標楷體" w:eastAsia="標楷體" w:hAnsi="標楷體" w:hint="eastAsia"/>
                <w:sz w:val="20"/>
                <w:szCs w:val="20"/>
              </w:rPr>
              <w:t>康軒版第</w:t>
            </w:r>
            <w:r>
              <w:rPr>
                <w:rFonts w:ascii="標楷體" w:eastAsia="標楷體" w:hAnsi="標楷體" w:hint="eastAsia"/>
                <w:sz w:val="20"/>
                <w:szCs w:val="20"/>
              </w:rPr>
              <w:t>六</w:t>
            </w:r>
            <w:r w:rsidRPr="008B3E2D">
              <w:rPr>
                <w:rFonts w:ascii="標楷體" w:eastAsia="標楷體" w:hAnsi="標楷體" w:hint="eastAsia"/>
                <w:sz w:val="20"/>
                <w:szCs w:val="20"/>
              </w:rPr>
              <w:t>冊教材</w:t>
            </w:r>
          </w:p>
        </w:tc>
        <w:tc>
          <w:tcPr>
            <w:tcW w:w="1275"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2.習作練習</w:t>
            </w:r>
          </w:p>
          <w:p w:rsidR="007A76FD" w:rsidRPr="008B3E2D" w:rsidRDefault="007A76FD"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3.實作評量</w:t>
            </w:r>
          </w:p>
        </w:tc>
        <w:tc>
          <w:tcPr>
            <w:tcW w:w="1418" w:type="dxa"/>
          </w:tcPr>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3-3-4分辨某一組事物之間的關係是屬於「因果」或「互動」。</w:t>
            </w:r>
          </w:p>
          <w:p w:rsidR="007A76FD" w:rsidRPr="00073BE9" w:rsidRDefault="007A76FD"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9-3-4列舉當前全球共同面對與關心的課題(如環境保護、生物保育、勞工保護、飢餓、犯罪、疫病、基本人權、經貿與科技研究等)。</w:t>
            </w:r>
          </w:p>
        </w:tc>
        <w:tc>
          <w:tcPr>
            <w:tcW w:w="1417"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【資訊教育】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4-3-5 能利用搜尋引擎及搜尋技巧尋找合適的網路資源。</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【人權教育】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2-3-1瞭解人身自由權並具有自我保護的知能。</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 xml:space="preserve">2-3-4 理解貧窮、階級剝削的相互關係。 </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2-3-5 理解戰爭、和平對人類生活的影響。</w:t>
            </w:r>
          </w:p>
        </w:tc>
        <w:tc>
          <w:tcPr>
            <w:tcW w:w="709" w:type="dxa"/>
          </w:tcPr>
          <w:p w:rsidR="007A76FD" w:rsidRPr="009262E2" w:rsidRDefault="007A76FD" w:rsidP="00477C06">
            <w:pPr>
              <w:rPr>
                <w:rFonts w:ascii="標楷體" w:eastAsia="標楷體" w:hAnsi="標楷體"/>
                <w:u w:val="single"/>
              </w:rPr>
            </w:pPr>
          </w:p>
        </w:tc>
      </w:tr>
      <w:tr w:rsidR="007A76FD" w:rsidRPr="009262E2" w:rsidTr="007A76FD">
        <w:tc>
          <w:tcPr>
            <w:tcW w:w="1135" w:type="dxa"/>
            <w:vAlign w:val="center"/>
          </w:tcPr>
          <w:p w:rsidR="007A76FD" w:rsidRDefault="007A76FD"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t>第十六週</w:t>
            </w:r>
          </w:p>
        </w:tc>
        <w:tc>
          <w:tcPr>
            <w:tcW w:w="1134" w:type="dxa"/>
            <w:vAlign w:val="center"/>
          </w:tcPr>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第三單元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放眼看世界</w:t>
            </w:r>
          </w:p>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第三課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全</w:t>
            </w:r>
            <w:r w:rsidRPr="00A33326">
              <w:rPr>
                <w:rFonts w:ascii="標楷體" w:eastAsia="標楷體" w:hAnsi="標楷體" w:hint="eastAsia"/>
                <w:noProof/>
                <w:sz w:val="20"/>
                <w:szCs w:val="20"/>
              </w:rPr>
              <w:lastRenderedPageBreak/>
              <w:t>球議題</w:t>
            </w:r>
          </w:p>
        </w:tc>
        <w:tc>
          <w:tcPr>
            <w:tcW w:w="6520"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【活動三】關心我們的世界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1.引起動機：請學生蒐集最近國際間發生哪些引發全球關注的事件？</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2.觀察與發表：教師引導學生閱讀課本第72、73頁課文並回答問題。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(1)基本人權的內容包括哪些？(例：每個人不分種族、膚色、性別、語言、</w:t>
            </w:r>
            <w:r w:rsidRPr="00A33326">
              <w:rPr>
                <w:rFonts w:ascii="標楷體" w:eastAsia="標楷體" w:hAnsi="標楷體" w:hint="eastAsia"/>
                <w:noProof/>
                <w:sz w:val="20"/>
                <w:szCs w:val="20"/>
              </w:rPr>
              <w:lastRenderedPageBreak/>
              <w:t>宗教信仰、政治立場、身分地位等，都應該享有生存、平等、自由等基本人權。)</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(2)你知道目前世界上有哪些不重視基本人權的情形？(例：僱用童工、婦女遭受不平等的對待。)</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(3)請你說說看，我們為什麼要保障基本人權？(例：人生而平等，同時也應該享有生存與自由的權利，但現今世界仍有許多剝奪基本人權的情況發生，因此需要進一步加以保障。)</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(4)請你說說看，為什麼我們要隨時關心國際間所發生的問題與事件？(例：臺灣的資源有限，外交處境也異常艱困，若每個人能關心國際事務，不僅能掌握國際事務脈動，更能提升個人與國家競爭力。)</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3.角色扮演—國際新聞小主播：教師請學生上臺擔任國際新聞小主播，播報自己所蒐集的重要國際新聞。</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4.習作配合：教師指導學生完成【第3課習作】第四大題。</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5.統整：身為地球村的一分子，我們要時時關心國際事務，善盡世界公民的責任。</w:t>
            </w:r>
          </w:p>
        </w:tc>
        <w:tc>
          <w:tcPr>
            <w:tcW w:w="567" w:type="dxa"/>
            <w:vAlign w:val="center"/>
          </w:tcPr>
          <w:p w:rsidR="007A76FD" w:rsidRPr="008B3E2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lastRenderedPageBreak/>
              <w:t>3</w:t>
            </w:r>
          </w:p>
        </w:tc>
        <w:tc>
          <w:tcPr>
            <w:tcW w:w="851" w:type="dxa"/>
          </w:tcPr>
          <w:p w:rsidR="007A76FD" w:rsidRPr="008B3E2D" w:rsidRDefault="007A76FD" w:rsidP="006B1AAD">
            <w:pPr>
              <w:spacing w:line="0" w:lineRule="atLeast"/>
              <w:rPr>
                <w:rFonts w:ascii="標楷體" w:eastAsia="標楷體" w:hAnsi="標楷體" w:hint="eastAsia"/>
                <w:sz w:val="20"/>
                <w:szCs w:val="20"/>
              </w:rPr>
            </w:pPr>
            <w:r w:rsidRPr="008B3E2D">
              <w:rPr>
                <w:rFonts w:ascii="標楷體" w:eastAsia="標楷體" w:hAnsi="標楷體" w:hint="eastAsia"/>
                <w:sz w:val="20"/>
                <w:szCs w:val="20"/>
              </w:rPr>
              <w:t>康軒版第</w:t>
            </w:r>
            <w:r>
              <w:rPr>
                <w:rFonts w:ascii="標楷體" w:eastAsia="標楷體" w:hAnsi="標楷體" w:hint="eastAsia"/>
                <w:sz w:val="20"/>
                <w:szCs w:val="20"/>
              </w:rPr>
              <w:t>六</w:t>
            </w:r>
            <w:r w:rsidRPr="008B3E2D">
              <w:rPr>
                <w:rFonts w:ascii="標楷體" w:eastAsia="標楷體" w:hAnsi="標楷體" w:hint="eastAsia"/>
                <w:sz w:val="20"/>
                <w:szCs w:val="20"/>
              </w:rPr>
              <w:t>冊教材</w:t>
            </w:r>
          </w:p>
        </w:tc>
        <w:tc>
          <w:tcPr>
            <w:tcW w:w="1275"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2.習作練習</w:t>
            </w:r>
          </w:p>
          <w:p w:rsidR="007A76FD" w:rsidRPr="008B3E2D" w:rsidRDefault="007A76FD"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3.實作評量</w:t>
            </w:r>
          </w:p>
        </w:tc>
        <w:tc>
          <w:tcPr>
            <w:tcW w:w="1418" w:type="dxa"/>
          </w:tcPr>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3-3-4分辨某一組事物之間的關係是屬於「因</w:t>
            </w:r>
            <w:r w:rsidRPr="00073BE9">
              <w:rPr>
                <w:rFonts w:ascii="標楷體" w:eastAsia="標楷體" w:hAnsi="標楷體" w:hint="eastAsia"/>
                <w:noProof/>
                <w:color w:val="auto"/>
                <w:sz w:val="20"/>
              </w:rPr>
              <w:lastRenderedPageBreak/>
              <w:t>果」或「互動」。</w:t>
            </w:r>
          </w:p>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9-3-4列舉當前全球共同面對與關心的課題(如環境保護、生物保育、勞工保護、飢餓、犯罪、疫病、基本人權、經貿與科技研究等)。</w:t>
            </w:r>
          </w:p>
          <w:p w:rsidR="007A76FD" w:rsidRPr="00073BE9" w:rsidRDefault="007A76FD" w:rsidP="006B1AAD">
            <w:pPr>
              <w:pStyle w:val="4123"/>
              <w:spacing w:line="0" w:lineRule="atLeast"/>
              <w:ind w:left="57" w:firstLine="0"/>
              <w:rPr>
                <w:rFonts w:ascii="標楷體" w:eastAsia="標楷體" w:hAnsi="標楷體"/>
                <w:color w:val="auto"/>
                <w:kern w:val="2"/>
                <w:sz w:val="20"/>
              </w:rPr>
            </w:pPr>
          </w:p>
        </w:tc>
        <w:tc>
          <w:tcPr>
            <w:tcW w:w="1417"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【資訊教育】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4-3-5 能利用搜尋引擎及搜尋技巧尋找合</w:t>
            </w:r>
            <w:r w:rsidRPr="00A33326">
              <w:rPr>
                <w:rFonts w:ascii="標楷體" w:eastAsia="標楷體" w:hAnsi="標楷體" w:hint="eastAsia"/>
                <w:noProof/>
                <w:sz w:val="20"/>
                <w:szCs w:val="20"/>
              </w:rPr>
              <w:lastRenderedPageBreak/>
              <w:t>適的網路資源。</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【人權教育】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2-3-1瞭解人身自由權並具有自我保護的知能。</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 xml:space="preserve">2-3-4 理解貧窮、階級剝削的相互關係。 </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2-3-5 理解戰爭、和平對人類生活的影響。</w:t>
            </w:r>
          </w:p>
        </w:tc>
        <w:tc>
          <w:tcPr>
            <w:tcW w:w="709" w:type="dxa"/>
          </w:tcPr>
          <w:p w:rsidR="007A76FD" w:rsidRPr="009262E2" w:rsidRDefault="007A76FD" w:rsidP="00477C06">
            <w:pPr>
              <w:rPr>
                <w:rFonts w:ascii="標楷體" w:eastAsia="標楷體" w:hAnsi="標楷體"/>
                <w:u w:val="single"/>
              </w:rPr>
            </w:pPr>
          </w:p>
        </w:tc>
      </w:tr>
      <w:tr w:rsidR="007A76FD" w:rsidRPr="009262E2" w:rsidTr="007A76FD">
        <w:tc>
          <w:tcPr>
            <w:tcW w:w="1135" w:type="dxa"/>
            <w:vAlign w:val="center"/>
          </w:tcPr>
          <w:p w:rsidR="007A76FD" w:rsidRDefault="007A76FD"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第十七週</w:t>
            </w:r>
          </w:p>
        </w:tc>
        <w:tc>
          <w:tcPr>
            <w:tcW w:w="1134" w:type="dxa"/>
            <w:vAlign w:val="center"/>
          </w:tcPr>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第四單元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關心我們的地球</w:t>
            </w:r>
          </w:p>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第一課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全球環境</w:t>
            </w:r>
          </w:p>
        </w:tc>
        <w:tc>
          <w:tcPr>
            <w:tcW w:w="6520"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【活動一】地球生態環境</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講述位於太平洋的中途島，近年來科學家發現每年有大量的信天翁死亡，而大部分死掉的信天翁胃裡都是塑膠製品。教師請學生想想海上這些塑膠製品是從何處來的？有什麼方法可清除這些垃圾？</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2.觀察與發表：教師引導學生閱讀與觀察課本第76、77頁課文並回答問題。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3.配合動動腦：「想一想，如果少了土地、陽光、空氣或水其中任何一項，對我們的生活會造成什麼影響？」</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4.統整：在地球開放環境中，各地的環境問題是相互關聯的。</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【活動二】地球發燒了</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1.引起動機：教師說明一則關於氣候異常的報導，請學生發表想法。</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2.觀察與發表：教師引導學生閱讀課本第78、79頁課文，並回答問題。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3.統整：全球暖化造成極地冰雪融化，導致海平面上升、動植物棲息環境改變、各地氣候異常現象等影響。</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【活動三】一起綠行動</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1.觀察與發表：教師引導學生閱讀課本第80、81頁課文並回答問題。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2.配合動動腦：「想一想，世界上還有哪些國家或城市在環保行動上有些成果，可以作為我們學習的地方？」</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3.習作配合：教師指導學生回家完成【第1課習作】。</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4.統整：維護生態環境需要政府和人民相互配合，環境才能永續經營。</w:t>
            </w:r>
          </w:p>
        </w:tc>
        <w:tc>
          <w:tcPr>
            <w:tcW w:w="567" w:type="dxa"/>
            <w:vAlign w:val="center"/>
          </w:tcPr>
          <w:p w:rsidR="007A76FD" w:rsidRPr="008B3E2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lastRenderedPageBreak/>
              <w:t>3</w:t>
            </w:r>
          </w:p>
        </w:tc>
        <w:tc>
          <w:tcPr>
            <w:tcW w:w="851" w:type="dxa"/>
          </w:tcPr>
          <w:p w:rsidR="007A76FD" w:rsidRPr="008B3E2D" w:rsidRDefault="007A76FD" w:rsidP="006B1AAD">
            <w:pPr>
              <w:spacing w:line="0" w:lineRule="atLeast"/>
              <w:rPr>
                <w:rFonts w:ascii="標楷體" w:eastAsia="標楷體" w:hAnsi="標楷體" w:hint="eastAsia"/>
                <w:sz w:val="20"/>
                <w:szCs w:val="20"/>
              </w:rPr>
            </w:pPr>
            <w:r w:rsidRPr="008B3E2D">
              <w:rPr>
                <w:rFonts w:ascii="標楷體" w:eastAsia="標楷體" w:hAnsi="標楷體" w:hint="eastAsia"/>
                <w:sz w:val="20"/>
                <w:szCs w:val="20"/>
              </w:rPr>
              <w:t>康軒版第</w:t>
            </w:r>
            <w:r>
              <w:rPr>
                <w:rFonts w:ascii="標楷體" w:eastAsia="標楷體" w:hAnsi="標楷體" w:hint="eastAsia"/>
                <w:sz w:val="20"/>
                <w:szCs w:val="20"/>
              </w:rPr>
              <w:t>六</w:t>
            </w:r>
            <w:r w:rsidRPr="008B3E2D">
              <w:rPr>
                <w:rFonts w:ascii="標楷體" w:eastAsia="標楷體" w:hAnsi="標楷體" w:hint="eastAsia"/>
                <w:sz w:val="20"/>
                <w:szCs w:val="20"/>
              </w:rPr>
              <w:t>冊教材</w:t>
            </w:r>
          </w:p>
        </w:tc>
        <w:tc>
          <w:tcPr>
            <w:tcW w:w="1275"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2.資料查詢</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3.遊戲評量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4.實作評量</w:t>
            </w:r>
          </w:p>
          <w:p w:rsidR="007A76FD" w:rsidRPr="008B3E2D" w:rsidRDefault="007A76FD"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5.習作練習</w:t>
            </w:r>
          </w:p>
        </w:tc>
        <w:tc>
          <w:tcPr>
            <w:tcW w:w="1418" w:type="dxa"/>
          </w:tcPr>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1-3-10舉例說明地方或區域環境變遷所引發的環境破壞，並提出可能的解決方法。</w:t>
            </w:r>
          </w:p>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3-3-4分辨某一組事物之間的關係是屬於「因果」或「互動」。</w:t>
            </w:r>
          </w:p>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4-3-1說出自己對當前生活型態的</w:t>
            </w:r>
            <w:r w:rsidRPr="00073BE9">
              <w:rPr>
                <w:rFonts w:ascii="標楷體" w:eastAsia="標楷體" w:hAnsi="標楷體" w:hint="eastAsia"/>
                <w:noProof/>
                <w:color w:val="auto"/>
                <w:sz w:val="20"/>
              </w:rPr>
              <w:lastRenderedPageBreak/>
              <w:t>看法與選擇未來理想生活型態的理由。</w:t>
            </w:r>
          </w:p>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9-3-1探討全球生態環境之相互關連以及如何形成一個開放系統。</w:t>
            </w:r>
          </w:p>
          <w:p w:rsidR="007A76FD" w:rsidRPr="00073BE9" w:rsidRDefault="007A76FD" w:rsidP="006B1AAD">
            <w:pPr>
              <w:pStyle w:val="4123"/>
              <w:spacing w:line="0" w:lineRule="atLeast"/>
              <w:ind w:left="57" w:firstLine="0"/>
              <w:rPr>
                <w:rFonts w:ascii="標楷體" w:eastAsia="標楷體" w:hAnsi="標楷體"/>
                <w:color w:val="auto"/>
                <w:kern w:val="2"/>
                <w:sz w:val="20"/>
              </w:rPr>
            </w:pPr>
            <w:r w:rsidRPr="00073BE9">
              <w:rPr>
                <w:rFonts w:ascii="標楷體" w:eastAsia="標楷體" w:hAnsi="標楷體" w:hint="eastAsia"/>
                <w:noProof/>
                <w:color w:val="auto"/>
                <w:sz w:val="20"/>
              </w:rPr>
              <w:t>9-3-4列舉當前全球共同面對與關心的課題（如環境保護、生物保育、勞工保護、飢餓、犯罪、疫病、基本人權、經貿與科技研究等）。</w:t>
            </w:r>
          </w:p>
        </w:tc>
        <w:tc>
          <w:tcPr>
            <w:tcW w:w="1417"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【資訊教育】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4-3-5 能利用搜尋引擎及搜尋技巧尋找合適的網路資源。</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【環境教育】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2-3-1瞭解基本的生態原則，以及人類與自然和諧共生的關係。</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2-3-3認識全球性的環境議題及其對人類社會的影響，並瞭解相關的解決對策。</w:t>
            </w:r>
          </w:p>
        </w:tc>
        <w:tc>
          <w:tcPr>
            <w:tcW w:w="709" w:type="dxa"/>
          </w:tcPr>
          <w:p w:rsidR="007A76FD" w:rsidRPr="009262E2" w:rsidRDefault="007A76FD" w:rsidP="00477C06">
            <w:pPr>
              <w:rPr>
                <w:rFonts w:ascii="標楷體" w:eastAsia="標楷體" w:hAnsi="標楷體"/>
                <w:u w:val="single"/>
              </w:rPr>
            </w:pPr>
          </w:p>
        </w:tc>
      </w:tr>
      <w:tr w:rsidR="007A76FD" w:rsidRPr="009262E2" w:rsidTr="007A76FD">
        <w:tc>
          <w:tcPr>
            <w:tcW w:w="1135" w:type="dxa"/>
            <w:vAlign w:val="center"/>
          </w:tcPr>
          <w:p w:rsidR="007A76FD" w:rsidRDefault="007A76FD" w:rsidP="006B1AAD">
            <w:pPr>
              <w:autoSpaceDE w:val="0"/>
              <w:autoSpaceDN w:val="0"/>
              <w:adjustRightInd w:val="0"/>
              <w:spacing w:line="260" w:lineRule="exact"/>
              <w:ind w:leftChars="10" w:left="24" w:rightChars="10" w:right="24"/>
              <w:jc w:val="center"/>
              <w:rPr>
                <w:rFonts w:ascii="標楷體" w:eastAsia="標楷體" w:hAnsi="標楷體" w:hint="eastAsia"/>
                <w:kern w:val="0"/>
                <w:sz w:val="20"/>
                <w:szCs w:val="23"/>
              </w:rPr>
            </w:pPr>
            <w:r w:rsidRPr="00A33326">
              <w:rPr>
                <w:rFonts w:ascii="標楷體" w:eastAsia="標楷體" w:hAnsi="標楷體" w:hint="eastAsia"/>
                <w:noProof/>
                <w:kern w:val="0"/>
                <w:sz w:val="20"/>
                <w:szCs w:val="23"/>
              </w:rPr>
              <w:lastRenderedPageBreak/>
              <w:t>第十八週</w:t>
            </w:r>
          </w:p>
        </w:tc>
        <w:tc>
          <w:tcPr>
            <w:tcW w:w="1134" w:type="dxa"/>
            <w:vAlign w:val="center"/>
          </w:tcPr>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第四單元</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關心我們的地球</w:t>
            </w:r>
          </w:p>
          <w:p w:rsidR="007A76F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hint="eastAsia"/>
                <w:noProof/>
                <w:sz w:val="20"/>
                <w:szCs w:val="20"/>
              </w:rPr>
              <w:t>第二課</w:t>
            </w:r>
            <w:r>
              <w:rPr>
                <w:rFonts w:ascii="標楷體" w:eastAsia="標楷體" w:hAnsi="標楷體" w:hint="eastAsia"/>
                <w:sz w:val="20"/>
                <w:szCs w:val="20"/>
              </w:rPr>
              <w:t xml:space="preserve"> </w:t>
            </w:r>
            <w:r w:rsidRPr="00A33326">
              <w:rPr>
                <w:rFonts w:ascii="標楷體" w:eastAsia="標楷體" w:hAnsi="標楷體" w:hint="eastAsia"/>
                <w:noProof/>
                <w:sz w:val="20"/>
                <w:szCs w:val="20"/>
              </w:rPr>
              <w:t>世界一家</w:t>
            </w:r>
          </w:p>
        </w:tc>
        <w:tc>
          <w:tcPr>
            <w:tcW w:w="6520"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【活動一】互動與調適</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1.引起動機：請學生依照自己的生活經驗或曾經看過的新聞事件，舉例說出家庭、社會和世界上發生過哪些衝突和紛爭？</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2.補充說明：教師可以講述「西元1990年第一次波斯灣戰爭的始末」。</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3.觀察與討論：教師引導學生閱讀與觀察課本第82、83頁課文及圖片，並回答問題。</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4.統整：不論身在哪一個組織中，我們都應該遵守共同規範，追求公平正義，為家庭、社會與人類世界的和平與繁榮盡一分心力。</w:t>
            </w:r>
          </w:p>
          <w:p w:rsidR="007A76FD" w:rsidRPr="008B3E2D" w:rsidRDefault="007A76FD" w:rsidP="006B1AAD">
            <w:pPr>
              <w:spacing w:line="0" w:lineRule="atLeast"/>
              <w:rPr>
                <w:rFonts w:ascii="標楷體" w:eastAsia="標楷體" w:hAnsi="標楷體" w:hint="eastAsia"/>
                <w:sz w:val="20"/>
                <w:szCs w:val="20"/>
              </w:rPr>
            </w:pPr>
          </w:p>
        </w:tc>
        <w:tc>
          <w:tcPr>
            <w:tcW w:w="567" w:type="dxa"/>
            <w:vAlign w:val="center"/>
          </w:tcPr>
          <w:p w:rsidR="007A76FD" w:rsidRPr="008B3E2D" w:rsidRDefault="007A76FD" w:rsidP="006B1AAD">
            <w:pPr>
              <w:spacing w:line="0" w:lineRule="atLeast"/>
              <w:jc w:val="center"/>
              <w:rPr>
                <w:rFonts w:ascii="標楷體" w:eastAsia="標楷體" w:hAnsi="標楷體" w:hint="eastAsia"/>
                <w:sz w:val="20"/>
                <w:szCs w:val="20"/>
              </w:rPr>
            </w:pPr>
            <w:r w:rsidRPr="00A33326">
              <w:rPr>
                <w:rFonts w:ascii="標楷體" w:eastAsia="標楷體" w:hAnsi="標楷體"/>
                <w:noProof/>
                <w:sz w:val="20"/>
                <w:szCs w:val="20"/>
              </w:rPr>
              <w:t>3</w:t>
            </w:r>
          </w:p>
        </w:tc>
        <w:tc>
          <w:tcPr>
            <w:tcW w:w="851" w:type="dxa"/>
          </w:tcPr>
          <w:p w:rsidR="007A76FD" w:rsidRPr="008B3E2D" w:rsidRDefault="007A76FD" w:rsidP="006B1AAD">
            <w:pPr>
              <w:spacing w:line="0" w:lineRule="atLeast"/>
              <w:rPr>
                <w:rFonts w:ascii="標楷體" w:eastAsia="標楷體" w:hAnsi="標楷體" w:hint="eastAsia"/>
                <w:sz w:val="20"/>
                <w:szCs w:val="20"/>
              </w:rPr>
            </w:pPr>
            <w:r w:rsidRPr="008B3E2D">
              <w:rPr>
                <w:rFonts w:ascii="標楷體" w:eastAsia="標楷體" w:hAnsi="標楷體" w:hint="eastAsia"/>
                <w:sz w:val="20"/>
                <w:szCs w:val="20"/>
              </w:rPr>
              <w:t>康軒版第</w:t>
            </w:r>
            <w:r>
              <w:rPr>
                <w:rFonts w:ascii="標楷體" w:eastAsia="標楷體" w:hAnsi="標楷體" w:hint="eastAsia"/>
                <w:sz w:val="20"/>
                <w:szCs w:val="20"/>
              </w:rPr>
              <w:t>六</w:t>
            </w:r>
            <w:r w:rsidRPr="008B3E2D">
              <w:rPr>
                <w:rFonts w:ascii="標楷體" w:eastAsia="標楷體" w:hAnsi="標楷體" w:hint="eastAsia"/>
                <w:sz w:val="20"/>
                <w:szCs w:val="20"/>
              </w:rPr>
              <w:t>冊教材</w:t>
            </w:r>
          </w:p>
        </w:tc>
        <w:tc>
          <w:tcPr>
            <w:tcW w:w="1275"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3.討論評量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4.態度評量</w:t>
            </w:r>
          </w:p>
          <w:p w:rsidR="007A76FD" w:rsidRPr="008B3E2D" w:rsidRDefault="007A76FD" w:rsidP="006B1AAD">
            <w:pPr>
              <w:spacing w:line="0" w:lineRule="atLeast"/>
              <w:rPr>
                <w:rFonts w:ascii="標楷體" w:eastAsia="標楷體" w:hAnsi="標楷體"/>
                <w:sz w:val="20"/>
                <w:szCs w:val="20"/>
              </w:rPr>
            </w:pPr>
          </w:p>
        </w:tc>
        <w:tc>
          <w:tcPr>
            <w:tcW w:w="1418" w:type="dxa"/>
          </w:tcPr>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3-3-2瞭解家庭、社會與人類世界三個階層之間，有相似處也有不同處。</w:t>
            </w:r>
          </w:p>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5-3-3瞭解各種角色的特徵、變遷及角色間的</w:t>
            </w:r>
            <w:r w:rsidRPr="00073BE9">
              <w:rPr>
                <w:rFonts w:ascii="標楷體" w:eastAsia="標楷體" w:hAnsi="標楷體" w:hint="eastAsia"/>
                <w:noProof/>
                <w:color w:val="auto"/>
                <w:sz w:val="20"/>
              </w:rPr>
              <w:lastRenderedPageBreak/>
              <w:t>互動關係。</w:t>
            </w:r>
          </w:p>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9-3-3舉例說明國際間因利益競爭而造成衝突、對立與結盟。</w:t>
            </w:r>
          </w:p>
          <w:p w:rsidR="007A76FD" w:rsidRPr="00073BE9" w:rsidRDefault="007A76FD" w:rsidP="006B1AAD">
            <w:pPr>
              <w:pStyle w:val="4123"/>
              <w:spacing w:line="0" w:lineRule="atLeast"/>
              <w:ind w:left="57" w:firstLine="0"/>
              <w:rPr>
                <w:rFonts w:ascii="標楷體" w:eastAsia="標楷體" w:hAnsi="標楷體"/>
                <w:color w:val="auto"/>
                <w:kern w:val="2"/>
                <w:sz w:val="20"/>
              </w:rPr>
            </w:pPr>
          </w:p>
        </w:tc>
        <w:tc>
          <w:tcPr>
            <w:tcW w:w="1417"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lastRenderedPageBreak/>
              <w:t>【家政教育】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4-3-1 瞭解家人角色意義及其責任。</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【人權教育】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1-3-4 瞭解世界上不同的群體、文化和國家，能尊重欣賞其差異。</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2-3-2瞭解兒</w:t>
            </w:r>
            <w:r w:rsidRPr="00A33326">
              <w:rPr>
                <w:rFonts w:ascii="標楷體" w:eastAsia="標楷體" w:hAnsi="標楷體" w:hint="eastAsia"/>
                <w:noProof/>
                <w:sz w:val="20"/>
                <w:szCs w:val="20"/>
              </w:rPr>
              <w:lastRenderedPageBreak/>
              <w:t>童權利宣言的內涵及兒童權利公約對兒童基本需求的維護與支持。</w:t>
            </w:r>
          </w:p>
        </w:tc>
        <w:tc>
          <w:tcPr>
            <w:tcW w:w="709" w:type="dxa"/>
          </w:tcPr>
          <w:p w:rsidR="007A76FD" w:rsidRPr="009262E2" w:rsidRDefault="007A76FD" w:rsidP="00477C06">
            <w:pPr>
              <w:rPr>
                <w:rFonts w:ascii="標楷體" w:eastAsia="標楷體" w:hAnsi="標楷體"/>
                <w:u w:val="single"/>
              </w:rPr>
            </w:pPr>
          </w:p>
        </w:tc>
      </w:tr>
      <w:tr w:rsidR="007A76FD" w:rsidRPr="009262E2" w:rsidTr="007A76FD">
        <w:tc>
          <w:tcPr>
            <w:tcW w:w="1135" w:type="dxa"/>
            <w:vAlign w:val="center"/>
          </w:tcPr>
          <w:p w:rsidR="007A76FD" w:rsidRPr="009262E2" w:rsidRDefault="007A76FD" w:rsidP="00477C06">
            <w:pPr>
              <w:jc w:val="center"/>
              <w:rPr>
                <w:rFonts w:ascii="標楷體" w:eastAsia="標楷體" w:hAnsi="標楷體"/>
              </w:rPr>
            </w:pPr>
            <w:r>
              <w:rPr>
                <w:rFonts w:ascii="標楷體" w:eastAsia="標楷體" w:hAnsi="標楷體" w:hint="eastAsia"/>
                <w:noProof/>
                <w:kern w:val="0"/>
                <w:sz w:val="20"/>
                <w:szCs w:val="23"/>
              </w:rPr>
              <w:lastRenderedPageBreak/>
              <w:t>第十九</w:t>
            </w:r>
            <w:r w:rsidRPr="00A33326">
              <w:rPr>
                <w:rFonts w:ascii="標楷體" w:eastAsia="標楷體" w:hAnsi="標楷體" w:hint="eastAsia"/>
                <w:noProof/>
                <w:kern w:val="0"/>
                <w:sz w:val="20"/>
                <w:szCs w:val="23"/>
              </w:rPr>
              <w:t>週</w:t>
            </w:r>
          </w:p>
        </w:tc>
        <w:tc>
          <w:tcPr>
            <w:tcW w:w="1134" w:type="dxa"/>
          </w:tcPr>
          <w:p w:rsidR="007A76FD" w:rsidRPr="009262E2" w:rsidRDefault="007A76FD" w:rsidP="00477C06">
            <w:pPr>
              <w:rPr>
                <w:rFonts w:ascii="標楷體" w:eastAsia="標楷體" w:hAnsi="標楷體"/>
                <w:u w:val="single"/>
              </w:rPr>
            </w:pPr>
          </w:p>
        </w:tc>
        <w:tc>
          <w:tcPr>
            <w:tcW w:w="6520" w:type="dxa"/>
          </w:tcPr>
          <w:p w:rsidR="007A76FD" w:rsidRPr="00A33326" w:rsidRDefault="007A76FD" w:rsidP="007A76F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【活動二】我是世界公民</w:t>
            </w:r>
          </w:p>
          <w:p w:rsidR="007A76FD" w:rsidRPr="00A33326" w:rsidRDefault="007A76FD" w:rsidP="007A76F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 xml:space="preserve">1.引起動機：迎接地球村時代的來臨，我們的世界發生了哪些變化？ </w:t>
            </w:r>
          </w:p>
          <w:p w:rsidR="007A76FD" w:rsidRPr="00A33326" w:rsidRDefault="007A76FD" w:rsidP="007A76F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2.補充說明：教師可以引導學生回顧本學期所學習的主題內容，讓學生學習思考並培養勇於面對問題的態度。</w:t>
            </w:r>
          </w:p>
          <w:p w:rsidR="007A76FD" w:rsidRPr="00A33326" w:rsidRDefault="007A76FD" w:rsidP="007A76F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3.觀察與討論：教師引導學生閱讀與觀察課本第84、85頁課文及圖片，並回答問題。</w:t>
            </w:r>
          </w:p>
          <w:p w:rsidR="007A76FD" w:rsidRPr="00A33326" w:rsidRDefault="007A76FD" w:rsidP="007A76F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4.配合動動腦：「閱讀第85頁凱瑟琳的故事後，想一想如果是你看到這部無數非洲兒童死於瘧疾的紀錄片，你有什麼感想？你會想要怎麼做？」</w:t>
            </w:r>
          </w:p>
          <w:p w:rsidR="007A76FD" w:rsidRPr="00A33326" w:rsidRDefault="007A76FD" w:rsidP="007A76F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5.習作配合：教師指導學生完成【第2課習作】。</w:t>
            </w:r>
          </w:p>
          <w:p w:rsidR="007A76FD" w:rsidRPr="009262E2" w:rsidRDefault="007A76FD" w:rsidP="007A76FD">
            <w:pPr>
              <w:rPr>
                <w:rFonts w:ascii="標楷體" w:eastAsia="標楷體" w:hAnsi="標楷體"/>
                <w:u w:val="single"/>
              </w:rPr>
            </w:pPr>
            <w:r w:rsidRPr="00A33326">
              <w:rPr>
                <w:rFonts w:ascii="標楷體" w:eastAsia="標楷體" w:hAnsi="標楷體" w:hint="eastAsia"/>
                <w:noProof/>
                <w:sz w:val="20"/>
                <w:szCs w:val="20"/>
              </w:rPr>
              <w:t>6.統整：培養世界公民應有的態度與基本素養，時時關心全球議題，善盡世界公民應有的責任與義務。</w:t>
            </w:r>
          </w:p>
        </w:tc>
        <w:tc>
          <w:tcPr>
            <w:tcW w:w="567" w:type="dxa"/>
          </w:tcPr>
          <w:p w:rsidR="007A76FD" w:rsidRPr="009262E2" w:rsidRDefault="007A76FD" w:rsidP="00477C06">
            <w:pPr>
              <w:rPr>
                <w:rFonts w:ascii="標楷體" w:eastAsia="標楷體" w:hAnsi="標楷體"/>
                <w:u w:val="single"/>
              </w:rPr>
            </w:pPr>
            <w:r>
              <w:rPr>
                <w:rFonts w:ascii="標楷體" w:eastAsia="標楷體" w:hAnsi="標楷體" w:hint="eastAsia"/>
                <w:u w:val="single"/>
              </w:rPr>
              <w:t>3</w:t>
            </w:r>
          </w:p>
        </w:tc>
        <w:tc>
          <w:tcPr>
            <w:tcW w:w="851" w:type="dxa"/>
          </w:tcPr>
          <w:p w:rsidR="007A76FD" w:rsidRPr="008B3E2D" w:rsidRDefault="007A76FD" w:rsidP="006B1AAD">
            <w:pPr>
              <w:spacing w:line="0" w:lineRule="atLeast"/>
              <w:rPr>
                <w:rFonts w:ascii="標楷體" w:eastAsia="標楷體" w:hAnsi="標楷體" w:hint="eastAsia"/>
                <w:sz w:val="20"/>
                <w:szCs w:val="20"/>
              </w:rPr>
            </w:pPr>
            <w:r w:rsidRPr="008B3E2D">
              <w:rPr>
                <w:rFonts w:ascii="標楷體" w:eastAsia="標楷體" w:hAnsi="標楷體" w:hint="eastAsia"/>
                <w:sz w:val="20"/>
                <w:szCs w:val="20"/>
              </w:rPr>
              <w:t>康軒版第</w:t>
            </w:r>
            <w:r>
              <w:rPr>
                <w:rFonts w:ascii="標楷體" w:eastAsia="標楷體" w:hAnsi="標楷體" w:hint="eastAsia"/>
                <w:sz w:val="20"/>
                <w:szCs w:val="20"/>
              </w:rPr>
              <w:t>六</w:t>
            </w:r>
            <w:r w:rsidRPr="008B3E2D">
              <w:rPr>
                <w:rFonts w:ascii="標楷體" w:eastAsia="標楷體" w:hAnsi="標楷體" w:hint="eastAsia"/>
                <w:sz w:val="20"/>
                <w:szCs w:val="20"/>
              </w:rPr>
              <w:t>冊教材</w:t>
            </w:r>
          </w:p>
        </w:tc>
        <w:tc>
          <w:tcPr>
            <w:tcW w:w="1275"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1.口頭評量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2.觀察評量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3.討論評量</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4.態度評量</w:t>
            </w:r>
          </w:p>
          <w:p w:rsidR="007A76FD" w:rsidRPr="008B3E2D" w:rsidRDefault="007A76FD" w:rsidP="006B1AAD">
            <w:pPr>
              <w:spacing w:line="0" w:lineRule="atLeast"/>
              <w:rPr>
                <w:rFonts w:ascii="標楷體" w:eastAsia="標楷體" w:hAnsi="標楷體"/>
                <w:sz w:val="20"/>
                <w:szCs w:val="20"/>
              </w:rPr>
            </w:pPr>
            <w:r w:rsidRPr="00A33326">
              <w:rPr>
                <w:rFonts w:ascii="標楷體" w:eastAsia="標楷體" w:hAnsi="標楷體" w:hint="eastAsia"/>
                <w:noProof/>
                <w:sz w:val="20"/>
                <w:szCs w:val="20"/>
              </w:rPr>
              <w:t>5.習作練習</w:t>
            </w:r>
          </w:p>
        </w:tc>
        <w:tc>
          <w:tcPr>
            <w:tcW w:w="1418" w:type="dxa"/>
          </w:tcPr>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5-3-3瞭解各種角色的特徵、變遷及角色間的互動關係。</w:t>
            </w:r>
          </w:p>
          <w:p w:rsidR="007A76FD" w:rsidRPr="00073BE9" w:rsidRDefault="007A76FD" w:rsidP="006B1AAD">
            <w:pPr>
              <w:pStyle w:val="4123"/>
              <w:widowControl/>
              <w:spacing w:after="120" w:line="0" w:lineRule="atLeast"/>
              <w:ind w:left="57" w:firstLine="0"/>
              <w:rPr>
                <w:rFonts w:ascii="標楷體" w:eastAsia="標楷體" w:hAnsi="標楷體" w:hint="eastAsia"/>
                <w:noProof/>
                <w:color w:val="auto"/>
                <w:sz w:val="20"/>
              </w:rPr>
            </w:pPr>
            <w:r w:rsidRPr="00073BE9">
              <w:rPr>
                <w:rFonts w:ascii="標楷體" w:eastAsia="標楷體" w:hAnsi="標楷體" w:hint="eastAsia"/>
                <w:noProof/>
                <w:color w:val="auto"/>
                <w:sz w:val="20"/>
              </w:rPr>
              <w:t>9-3-3舉例說明國際間因利益競爭而造成衝突、對立與結盟。</w:t>
            </w:r>
          </w:p>
          <w:p w:rsidR="007A76FD" w:rsidRPr="00073BE9" w:rsidRDefault="007A76FD" w:rsidP="006B1AAD">
            <w:pPr>
              <w:pStyle w:val="4123"/>
              <w:spacing w:line="0" w:lineRule="atLeast"/>
              <w:ind w:left="57" w:firstLine="0"/>
              <w:rPr>
                <w:rFonts w:ascii="標楷體" w:eastAsia="標楷體" w:hAnsi="標楷體"/>
                <w:color w:val="auto"/>
                <w:kern w:val="2"/>
                <w:sz w:val="20"/>
              </w:rPr>
            </w:pPr>
          </w:p>
        </w:tc>
        <w:tc>
          <w:tcPr>
            <w:tcW w:w="1417" w:type="dxa"/>
          </w:tcPr>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【人權教育】</w:t>
            </w:r>
          </w:p>
          <w:p w:rsidR="007A76FD" w:rsidRPr="00A33326" w:rsidRDefault="007A76FD" w:rsidP="006B1AAD">
            <w:pPr>
              <w:spacing w:line="0" w:lineRule="atLeast"/>
              <w:rPr>
                <w:rFonts w:ascii="標楷體" w:eastAsia="標楷體" w:hAnsi="標楷體" w:hint="eastAsia"/>
                <w:noProof/>
                <w:sz w:val="20"/>
                <w:szCs w:val="20"/>
              </w:rPr>
            </w:pPr>
            <w:r w:rsidRPr="00A33326">
              <w:rPr>
                <w:rFonts w:ascii="標楷體" w:eastAsia="標楷體" w:hAnsi="標楷體" w:hint="eastAsia"/>
                <w:noProof/>
                <w:sz w:val="20"/>
                <w:szCs w:val="20"/>
              </w:rPr>
              <w:t>1-3-4 瞭解世界上不同的群體、文化和國家，能尊重欣賞其差異。</w:t>
            </w:r>
          </w:p>
          <w:p w:rsidR="007A76FD" w:rsidRPr="008B3E2D" w:rsidRDefault="007A76FD" w:rsidP="006B1AAD">
            <w:pPr>
              <w:spacing w:line="0" w:lineRule="atLeast"/>
              <w:rPr>
                <w:rFonts w:ascii="標楷體" w:eastAsia="標楷體" w:hAnsi="標楷體" w:hint="eastAsia"/>
                <w:sz w:val="20"/>
                <w:szCs w:val="20"/>
              </w:rPr>
            </w:pPr>
            <w:r w:rsidRPr="00A33326">
              <w:rPr>
                <w:rFonts w:ascii="標楷體" w:eastAsia="標楷體" w:hAnsi="標楷體" w:hint="eastAsia"/>
                <w:noProof/>
                <w:sz w:val="20"/>
                <w:szCs w:val="20"/>
              </w:rPr>
              <w:t>2-3-2瞭解兒童權利宣言的內涵及兒童權利公約對兒童基本需求的維護與支持。</w:t>
            </w:r>
          </w:p>
        </w:tc>
        <w:tc>
          <w:tcPr>
            <w:tcW w:w="709" w:type="dxa"/>
          </w:tcPr>
          <w:p w:rsidR="007A76FD" w:rsidRPr="009262E2" w:rsidRDefault="007A76FD" w:rsidP="00477C06">
            <w:pPr>
              <w:rPr>
                <w:rFonts w:ascii="標楷體" w:eastAsia="標楷體" w:hAnsi="標楷體"/>
                <w:u w:val="single"/>
              </w:rPr>
            </w:pPr>
          </w:p>
        </w:tc>
      </w:tr>
    </w:tbl>
    <w:p w:rsidR="00BE5368" w:rsidRPr="00CE3C63" w:rsidRDefault="00BE5368" w:rsidP="007F228C">
      <w:pPr>
        <w:spacing w:line="400" w:lineRule="exact"/>
        <w:ind w:rightChars="50" w:right="120"/>
        <w:rPr>
          <w:rFonts w:ascii="新細明體" w:hAnsi="新細明體" w:cs="標楷體"/>
          <w:sz w:val="28"/>
          <w:szCs w:val="28"/>
        </w:rPr>
      </w:pPr>
    </w:p>
    <w:sectPr w:rsidR="00BE5368" w:rsidRPr="00CE3C63" w:rsidSect="006F535F">
      <w:footerReference w:type="default" r:id="rId9"/>
      <w:footerReference w:type="first" r:id="rId10"/>
      <w:pgSz w:w="16838" w:h="11906" w:orient="landscape"/>
      <w:pgMar w:top="1134" w:right="1134" w:bottom="1134" w:left="1134" w:header="851" w:footer="992"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2E" w:rsidRDefault="00D8072E">
      <w:r>
        <w:separator/>
      </w:r>
    </w:p>
  </w:endnote>
  <w:endnote w:type="continuationSeparator" w:id="0">
    <w:p w:rsidR="00D8072E" w:rsidRDefault="00D8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楷書體W3">
    <w:charset w:val="88"/>
    <w:family w:val="script"/>
    <w:pitch w:val="fixed"/>
    <w:sig w:usb0="A00002FF" w:usb1="38CFFDFA" w:usb2="00000016" w:usb3="00000000" w:csb0="0016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華康中明體">
    <w:charset w:val="88"/>
    <w:family w:val="modern"/>
    <w:pitch w:val="fixed"/>
    <w:sig w:usb0="A00002FF" w:usb1="38CFFDFA" w:usb2="00000016" w:usb3="00000000" w:csb0="00100001" w:csb1="00000000"/>
  </w:font>
  <w:font w:name="華康粗圓體">
    <w:charset w:val="88"/>
    <w:family w:val="modern"/>
    <w:pitch w:val="fixed"/>
    <w:sig w:usb0="A00002FF" w:usb1="38CFFDFA" w:usb2="00000016" w:usb3="00000000" w:csb0="00100001" w:csb1="00000000"/>
  </w:font>
  <w:font w:name="Kan-Times-Roman">
    <w:altName w:val="Times New Roman"/>
    <w:panose1 w:val="00000000000000000000"/>
    <w:charset w:val="00"/>
    <w:family w:val="roman"/>
    <w:notTrueType/>
    <w:pitch w:val="default"/>
    <w:sig w:usb0="00000003" w:usb1="08080000" w:usb2="00000010"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DD" w:rsidRDefault="00B1302C">
    <w:pPr>
      <w:pStyle w:val="a7"/>
      <w:jc w:val="center"/>
    </w:pPr>
    <w:r>
      <w:fldChar w:fldCharType="begin"/>
    </w:r>
    <w:r>
      <w:instrText xml:space="preserve"> PAGE   \* MERGEFORMAT </w:instrText>
    </w:r>
    <w:r>
      <w:fldChar w:fldCharType="separate"/>
    </w:r>
    <w:r w:rsidR="00E86C1A" w:rsidRPr="00E86C1A">
      <w:rPr>
        <w:noProof/>
        <w:lang w:val="zh-TW"/>
      </w:rPr>
      <w:t>33</w:t>
    </w:r>
    <w:r>
      <w:rPr>
        <w:noProof/>
        <w:lang w:val="zh-TW"/>
      </w:rPr>
      <w:fldChar w:fldCharType="end"/>
    </w:r>
  </w:p>
  <w:p w:rsidR="008F3FDD" w:rsidRDefault="008F3FD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DD" w:rsidRDefault="00B1302C">
    <w:pPr>
      <w:pStyle w:val="a7"/>
      <w:jc w:val="center"/>
    </w:pPr>
    <w:r>
      <w:fldChar w:fldCharType="begin"/>
    </w:r>
    <w:r>
      <w:instrText xml:space="preserve"> PAGE   \* MERGEFORMAT </w:instrText>
    </w:r>
    <w:r>
      <w:fldChar w:fldCharType="separate"/>
    </w:r>
    <w:r w:rsidR="00E86C1A" w:rsidRPr="00E86C1A">
      <w:rPr>
        <w:noProof/>
        <w:lang w:val="zh-TW"/>
      </w:rPr>
      <w:t>1</w:t>
    </w:r>
    <w:r>
      <w:rPr>
        <w:noProof/>
        <w:lang w:val="zh-TW"/>
      </w:rPr>
      <w:fldChar w:fldCharType="end"/>
    </w:r>
  </w:p>
  <w:p w:rsidR="008F3FDD" w:rsidRDefault="008F3F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2E" w:rsidRDefault="00D8072E">
      <w:r>
        <w:separator/>
      </w:r>
    </w:p>
  </w:footnote>
  <w:footnote w:type="continuationSeparator" w:id="0">
    <w:p w:rsidR="00D8072E" w:rsidRDefault="00D80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DD7"/>
    <w:multiLevelType w:val="hybridMultilevel"/>
    <w:tmpl w:val="DB4A589A"/>
    <w:lvl w:ilvl="0" w:tplc="A6545C4A">
      <w:start w:val="1"/>
      <w:numFmt w:val="taiwaneseCountingThousand"/>
      <w:lvlText w:val="%1、"/>
      <w:lvlJc w:val="left"/>
      <w:pPr>
        <w:tabs>
          <w:tab w:val="num" w:pos="1620"/>
        </w:tabs>
        <w:ind w:left="1620" w:hanging="720"/>
      </w:pPr>
      <w:rPr>
        <w:rFonts w:hint="default"/>
        <w:color w:val="auto"/>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
    <w:nsid w:val="07061811"/>
    <w:multiLevelType w:val="hybridMultilevel"/>
    <w:tmpl w:val="BA56E4DC"/>
    <w:lvl w:ilvl="0" w:tplc="BF20B8B0">
      <w:start w:val="1"/>
      <w:numFmt w:val="taiwaneseCountingThousand"/>
      <w:lvlText w:val="（%1）"/>
      <w:lvlJc w:val="left"/>
      <w:pPr>
        <w:ind w:left="2115" w:hanging="855"/>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
    <w:nsid w:val="082073AC"/>
    <w:multiLevelType w:val="multilevel"/>
    <w:tmpl w:val="63D8CA1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新細明體" w:eastAsia="新細明體" w:hAnsi="新細明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11C867AB"/>
    <w:multiLevelType w:val="hybridMultilevel"/>
    <w:tmpl w:val="578CF276"/>
    <w:lvl w:ilvl="0" w:tplc="5A167966">
      <w:start w:val="1"/>
      <w:numFmt w:val="taiwaneseCountingThousand"/>
      <w:lvlText w:val="(%1)"/>
      <w:lvlJc w:val="left"/>
      <w:pPr>
        <w:tabs>
          <w:tab w:val="num" w:pos="1260"/>
        </w:tabs>
        <w:ind w:left="1260" w:hanging="720"/>
      </w:pPr>
      <w:rPr>
        <w:rFonts w:ascii="Times New Roman" w:eastAsia="標楷體"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nsid w:val="11D303C8"/>
    <w:multiLevelType w:val="hybridMultilevel"/>
    <w:tmpl w:val="72B28CBE"/>
    <w:lvl w:ilvl="0" w:tplc="EB20DF80">
      <w:start w:val="1"/>
      <w:numFmt w:val="taiwaneseCountingThousand"/>
      <w:lvlText w:val="%1、"/>
      <w:lvlJc w:val="left"/>
      <w:pPr>
        <w:tabs>
          <w:tab w:val="num" w:pos="720"/>
        </w:tabs>
        <w:ind w:left="720" w:hanging="720"/>
      </w:pPr>
      <w:rPr>
        <w:rFonts w:hint="default"/>
        <w:color w:val="auto"/>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6200F43"/>
    <w:multiLevelType w:val="hybridMultilevel"/>
    <w:tmpl w:val="E0388444"/>
    <w:lvl w:ilvl="0" w:tplc="75B4F740">
      <w:start w:val="1"/>
      <w:numFmt w:val="taiwaneseCountingThousand"/>
      <w:lvlText w:val="%1、"/>
      <w:lvlJc w:val="left"/>
      <w:pPr>
        <w:tabs>
          <w:tab w:val="num" w:pos="1620"/>
        </w:tabs>
        <w:ind w:left="1620" w:hanging="720"/>
      </w:pPr>
      <w:rPr>
        <w:rFonts w:hint="default"/>
        <w:color w:val="auto"/>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nsid w:val="18F826A9"/>
    <w:multiLevelType w:val="hybridMultilevel"/>
    <w:tmpl w:val="68085F24"/>
    <w:lvl w:ilvl="0" w:tplc="2E060B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A87BFF"/>
    <w:multiLevelType w:val="hybridMultilevel"/>
    <w:tmpl w:val="36EE9F5A"/>
    <w:lvl w:ilvl="0" w:tplc="E59ACF12">
      <w:start w:val="1"/>
      <w:numFmt w:val="bullet"/>
      <w:lvlText w:val=""/>
      <w:lvlJc w:val="left"/>
      <w:pPr>
        <w:tabs>
          <w:tab w:val="num" w:pos="720"/>
        </w:tabs>
        <w:ind w:left="720" w:hanging="360"/>
      </w:pPr>
      <w:rPr>
        <w:rFonts w:ascii="Wingdings" w:hAnsi="Wingdings" w:hint="default"/>
      </w:rPr>
    </w:lvl>
    <w:lvl w:ilvl="1" w:tplc="98940CDE" w:tentative="1">
      <w:start w:val="1"/>
      <w:numFmt w:val="bullet"/>
      <w:lvlText w:val=""/>
      <w:lvlJc w:val="left"/>
      <w:pPr>
        <w:tabs>
          <w:tab w:val="num" w:pos="1440"/>
        </w:tabs>
        <w:ind w:left="1440" w:hanging="360"/>
      </w:pPr>
      <w:rPr>
        <w:rFonts w:ascii="Wingdings" w:hAnsi="Wingdings" w:hint="default"/>
      </w:rPr>
    </w:lvl>
    <w:lvl w:ilvl="2" w:tplc="E6608DC6" w:tentative="1">
      <w:start w:val="1"/>
      <w:numFmt w:val="bullet"/>
      <w:lvlText w:val=""/>
      <w:lvlJc w:val="left"/>
      <w:pPr>
        <w:tabs>
          <w:tab w:val="num" w:pos="2160"/>
        </w:tabs>
        <w:ind w:left="2160" w:hanging="360"/>
      </w:pPr>
      <w:rPr>
        <w:rFonts w:ascii="Wingdings" w:hAnsi="Wingdings" w:hint="default"/>
      </w:rPr>
    </w:lvl>
    <w:lvl w:ilvl="3" w:tplc="7F80EDC6" w:tentative="1">
      <w:start w:val="1"/>
      <w:numFmt w:val="bullet"/>
      <w:lvlText w:val=""/>
      <w:lvlJc w:val="left"/>
      <w:pPr>
        <w:tabs>
          <w:tab w:val="num" w:pos="2880"/>
        </w:tabs>
        <w:ind w:left="2880" w:hanging="360"/>
      </w:pPr>
      <w:rPr>
        <w:rFonts w:ascii="Wingdings" w:hAnsi="Wingdings" w:hint="default"/>
      </w:rPr>
    </w:lvl>
    <w:lvl w:ilvl="4" w:tplc="6F3A64EA" w:tentative="1">
      <w:start w:val="1"/>
      <w:numFmt w:val="bullet"/>
      <w:lvlText w:val=""/>
      <w:lvlJc w:val="left"/>
      <w:pPr>
        <w:tabs>
          <w:tab w:val="num" w:pos="3600"/>
        </w:tabs>
        <w:ind w:left="3600" w:hanging="360"/>
      </w:pPr>
      <w:rPr>
        <w:rFonts w:ascii="Wingdings" w:hAnsi="Wingdings" w:hint="default"/>
      </w:rPr>
    </w:lvl>
    <w:lvl w:ilvl="5" w:tplc="F51CD60A" w:tentative="1">
      <w:start w:val="1"/>
      <w:numFmt w:val="bullet"/>
      <w:lvlText w:val=""/>
      <w:lvlJc w:val="left"/>
      <w:pPr>
        <w:tabs>
          <w:tab w:val="num" w:pos="4320"/>
        </w:tabs>
        <w:ind w:left="4320" w:hanging="360"/>
      </w:pPr>
      <w:rPr>
        <w:rFonts w:ascii="Wingdings" w:hAnsi="Wingdings" w:hint="default"/>
      </w:rPr>
    </w:lvl>
    <w:lvl w:ilvl="6" w:tplc="C63437F6" w:tentative="1">
      <w:start w:val="1"/>
      <w:numFmt w:val="bullet"/>
      <w:lvlText w:val=""/>
      <w:lvlJc w:val="left"/>
      <w:pPr>
        <w:tabs>
          <w:tab w:val="num" w:pos="5040"/>
        </w:tabs>
        <w:ind w:left="5040" w:hanging="360"/>
      </w:pPr>
      <w:rPr>
        <w:rFonts w:ascii="Wingdings" w:hAnsi="Wingdings" w:hint="default"/>
      </w:rPr>
    </w:lvl>
    <w:lvl w:ilvl="7" w:tplc="2A7AF514" w:tentative="1">
      <w:start w:val="1"/>
      <w:numFmt w:val="bullet"/>
      <w:lvlText w:val=""/>
      <w:lvlJc w:val="left"/>
      <w:pPr>
        <w:tabs>
          <w:tab w:val="num" w:pos="5760"/>
        </w:tabs>
        <w:ind w:left="5760" w:hanging="360"/>
      </w:pPr>
      <w:rPr>
        <w:rFonts w:ascii="Wingdings" w:hAnsi="Wingdings" w:hint="default"/>
      </w:rPr>
    </w:lvl>
    <w:lvl w:ilvl="8" w:tplc="C50E4F02" w:tentative="1">
      <w:start w:val="1"/>
      <w:numFmt w:val="bullet"/>
      <w:lvlText w:val=""/>
      <w:lvlJc w:val="left"/>
      <w:pPr>
        <w:tabs>
          <w:tab w:val="num" w:pos="6480"/>
        </w:tabs>
        <w:ind w:left="6480" w:hanging="360"/>
      </w:pPr>
      <w:rPr>
        <w:rFonts w:ascii="Wingdings" w:hAnsi="Wingdings" w:hint="default"/>
      </w:rPr>
    </w:lvl>
  </w:abstractNum>
  <w:abstractNum w:abstractNumId="8">
    <w:nsid w:val="1C9368E9"/>
    <w:multiLevelType w:val="hybridMultilevel"/>
    <w:tmpl w:val="0A5CBA78"/>
    <w:lvl w:ilvl="0" w:tplc="E858375A">
      <w:start w:val="1"/>
      <w:numFmt w:val="taiwaneseCountingThousand"/>
      <w:lvlText w:val="(%1)"/>
      <w:lvlJc w:val="left"/>
      <w:pPr>
        <w:tabs>
          <w:tab w:val="num" w:pos="1260"/>
        </w:tabs>
        <w:ind w:left="1260" w:hanging="72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1310252"/>
    <w:multiLevelType w:val="hybridMultilevel"/>
    <w:tmpl w:val="9B64C6B0"/>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22967BC3"/>
    <w:multiLevelType w:val="hybridMultilevel"/>
    <w:tmpl w:val="77428F28"/>
    <w:lvl w:ilvl="0" w:tplc="6CAEBE98">
      <w:start w:val="1"/>
      <w:numFmt w:val="taiwaneseCountingThousand"/>
      <w:lvlText w:val="(%1)"/>
      <w:lvlJc w:val="left"/>
      <w:pPr>
        <w:ind w:left="1620" w:hanging="72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1">
    <w:nsid w:val="22F55586"/>
    <w:multiLevelType w:val="hybridMultilevel"/>
    <w:tmpl w:val="91C4AF40"/>
    <w:lvl w:ilvl="0" w:tplc="B512F2B2">
      <w:start w:val="1"/>
      <w:numFmt w:val="bullet"/>
      <w:lvlText w:val=""/>
      <w:lvlJc w:val="left"/>
      <w:pPr>
        <w:tabs>
          <w:tab w:val="num" w:pos="720"/>
        </w:tabs>
        <w:ind w:left="720" w:hanging="360"/>
      </w:pPr>
      <w:rPr>
        <w:rFonts w:ascii="Wingdings" w:hAnsi="Wingdings" w:hint="default"/>
      </w:rPr>
    </w:lvl>
    <w:lvl w:ilvl="1" w:tplc="2514E71C" w:tentative="1">
      <w:start w:val="1"/>
      <w:numFmt w:val="bullet"/>
      <w:lvlText w:val=""/>
      <w:lvlJc w:val="left"/>
      <w:pPr>
        <w:tabs>
          <w:tab w:val="num" w:pos="1440"/>
        </w:tabs>
        <w:ind w:left="1440" w:hanging="360"/>
      </w:pPr>
      <w:rPr>
        <w:rFonts w:ascii="Wingdings" w:hAnsi="Wingdings" w:hint="default"/>
      </w:rPr>
    </w:lvl>
    <w:lvl w:ilvl="2" w:tplc="AA086B4A" w:tentative="1">
      <w:start w:val="1"/>
      <w:numFmt w:val="bullet"/>
      <w:lvlText w:val=""/>
      <w:lvlJc w:val="left"/>
      <w:pPr>
        <w:tabs>
          <w:tab w:val="num" w:pos="2160"/>
        </w:tabs>
        <w:ind w:left="2160" w:hanging="360"/>
      </w:pPr>
      <w:rPr>
        <w:rFonts w:ascii="Wingdings" w:hAnsi="Wingdings" w:hint="default"/>
      </w:rPr>
    </w:lvl>
    <w:lvl w:ilvl="3" w:tplc="81786AC6" w:tentative="1">
      <w:start w:val="1"/>
      <w:numFmt w:val="bullet"/>
      <w:lvlText w:val=""/>
      <w:lvlJc w:val="left"/>
      <w:pPr>
        <w:tabs>
          <w:tab w:val="num" w:pos="2880"/>
        </w:tabs>
        <w:ind w:left="2880" w:hanging="360"/>
      </w:pPr>
      <w:rPr>
        <w:rFonts w:ascii="Wingdings" w:hAnsi="Wingdings" w:hint="default"/>
      </w:rPr>
    </w:lvl>
    <w:lvl w:ilvl="4" w:tplc="C9BA8D4E" w:tentative="1">
      <w:start w:val="1"/>
      <w:numFmt w:val="bullet"/>
      <w:lvlText w:val=""/>
      <w:lvlJc w:val="left"/>
      <w:pPr>
        <w:tabs>
          <w:tab w:val="num" w:pos="3600"/>
        </w:tabs>
        <w:ind w:left="3600" w:hanging="360"/>
      </w:pPr>
      <w:rPr>
        <w:rFonts w:ascii="Wingdings" w:hAnsi="Wingdings" w:hint="default"/>
      </w:rPr>
    </w:lvl>
    <w:lvl w:ilvl="5" w:tplc="75FA5EC6" w:tentative="1">
      <w:start w:val="1"/>
      <w:numFmt w:val="bullet"/>
      <w:lvlText w:val=""/>
      <w:lvlJc w:val="left"/>
      <w:pPr>
        <w:tabs>
          <w:tab w:val="num" w:pos="4320"/>
        </w:tabs>
        <w:ind w:left="4320" w:hanging="360"/>
      </w:pPr>
      <w:rPr>
        <w:rFonts w:ascii="Wingdings" w:hAnsi="Wingdings" w:hint="default"/>
      </w:rPr>
    </w:lvl>
    <w:lvl w:ilvl="6" w:tplc="448AD9AA" w:tentative="1">
      <w:start w:val="1"/>
      <w:numFmt w:val="bullet"/>
      <w:lvlText w:val=""/>
      <w:lvlJc w:val="left"/>
      <w:pPr>
        <w:tabs>
          <w:tab w:val="num" w:pos="5040"/>
        </w:tabs>
        <w:ind w:left="5040" w:hanging="360"/>
      </w:pPr>
      <w:rPr>
        <w:rFonts w:ascii="Wingdings" w:hAnsi="Wingdings" w:hint="default"/>
      </w:rPr>
    </w:lvl>
    <w:lvl w:ilvl="7" w:tplc="DF8C9C70" w:tentative="1">
      <w:start w:val="1"/>
      <w:numFmt w:val="bullet"/>
      <w:lvlText w:val=""/>
      <w:lvlJc w:val="left"/>
      <w:pPr>
        <w:tabs>
          <w:tab w:val="num" w:pos="5760"/>
        </w:tabs>
        <w:ind w:left="5760" w:hanging="360"/>
      </w:pPr>
      <w:rPr>
        <w:rFonts w:ascii="Wingdings" w:hAnsi="Wingdings" w:hint="default"/>
      </w:rPr>
    </w:lvl>
    <w:lvl w:ilvl="8" w:tplc="2082894C" w:tentative="1">
      <w:start w:val="1"/>
      <w:numFmt w:val="bullet"/>
      <w:lvlText w:val=""/>
      <w:lvlJc w:val="left"/>
      <w:pPr>
        <w:tabs>
          <w:tab w:val="num" w:pos="6480"/>
        </w:tabs>
        <w:ind w:left="6480" w:hanging="360"/>
      </w:pPr>
      <w:rPr>
        <w:rFonts w:ascii="Wingdings" w:hAnsi="Wingdings" w:hint="default"/>
      </w:rPr>
    </w:lvl>
  </w:abstractNum>
  <w:abstractNum w:abstractNumId="12">
    <w:nsid w:val="298A5210"/>
    <w:multiLevelType w:val="hybridMultilevel"/>
    <w:tmpl w:val="D472DA5C"/>
    <w:lvl w:ilvl="0" w:tplc="8D822626">
      <w:start w:val="1"/>
      <w:numFmt w:val="bullet"/>
      <w:lvlText w:val="•"/>
      <w:lvlJc w:val="left"/>
      <w:pPr>
        <w:tabs>
          <w:tab w:val="num" w:pos="720"/>
        </w:tabs>
        <w:ind w:left="720" w:hanging="360"/>
      </w:pPr>
      <w:rPr>
        <w:rFonts w:ascii="新細明體" w:hAnsi="新細明體" w:hint="default"/>
      </w:rPr>
    </w:lvl>
    <w:lvl w:ilvl="1" w:tplc="0E042D40" w:tentative="1">
      <w:start w:val="1"/>
      <w:numFmt w:val="bullet"/>
      <w:lvlText w:val="•"/>
      <w:lvlJc w:val="left"/>
      <w:pPr>
        <w:tabs>
          <w:tab w:val="num" w:pos="1440"/>
        </w:tabs>
        <w:ind w:left="1440" w:hanging="360"/>
      </w:pPr>
      <w:rPr>
        <w:rFonts w:ascii="新細明體" w:hAnsi="新細明體" w:hint="default"/>
      </w:rPr>
    </w:lvl>
    <w:lvl w:ilvl="2" w:tplc="7AB87B4A" w:tentative="1">
      <w:start w:val="1"/>
      <w:numFmt w:val="bullet"/>
      <w:lvlText w:val="•"/>
      <w:lvlJc w:val="left"/>
      <w:pPr>
        <w:tabs>
          <w:tab w:val="num" w:pos="2160"/>
        </w:tabs>
        <w:ind w:left="2160" w:hanging="360"/>
      </w:pPr>
      <w:rPr>
        <w:rFonts w:ascii="新細明體" w:hAnsi="新細明體" w:hint="default"/>
      </w:rPr>
    </w:lvl>
    <w:lvl w:ilvl="3" w:tplc="4C50FBC6" w:tentative="1">
      <w:start w:val="1"/>
      <w:numFmt w:val="bullet"/>
      <w:lvlText w:val="•"/>
      <w:lvlJc w:val="left"/>
      <w:pPr>
        <w:tabs>
          <w:tab w:val="num" w:pos="2880"/>
        </w:tabs>
        <w:ind w:left="2880" w:hanging="360"/>
      </w:pPr>
      <w:rPr>
        <w:rFonts w:ascii="新細明體" w:hAnsi="新細明體" w:hint="default"/>
      </w:rPr>
    </w:lvl>
    <w:lvl w:ilvl="4" w:tplc="74CA0D9A" w:tentative="1">
      <w:start w:val="1"/>
      <w:numFmt w:val="bullet"/>
      <w:lvlText w:val="•"/>
      <w:lvlJc w:val="left"/>
      <w:pPr>
        <w:tabs>
          <w:tab w:val="num" w:pos="3600"/>
        </w:tabs>
        <w:ind w:left="3600" w:hanging="360"/>
      </w:pPr>
      <w:rPr>
        <w:rFonts w:ascii="新細明體" w:hAnsi="新細明體" w:hint="default"/>
      </w:rPr>
    </w:lvl>
    <w:lvl w:ilvl="5" w:tplc="51D6FCAC" w:tentative="1">
      <w:start w:val="1"/>
      <w:numFmt w:val="bullet"/>
      <w:lvlText w:val="•"/>
      <w:lvlJc w:val="left"/>
      <w:pPr>
        <w:tabs>
          <w:tab w:val="num" w:pos="4320"/>
        </w:tabs>
        <w:ind w:left="4320" w:hanging="360"/>
      </w:pPr>
      <w:rPr>
        <w:rFonts w:ascii="新細明體" w:hAnsi="新細明體" w:hint="default"/>
      </w:rPr>
    </w:lvl>
    <w:lvl w:ilvl="6" w:tplc="1EE454CA" w:tentative="1">
      <w:start w:val="1"/>
      <w:numFmt w:val="bullet"/>
      <w:lvlText w:val="•"/>
      <w:lvlJc w:val="left"/>
      <w:pPr>
        <w:tabs>
          <w:tab w:val="num" w:pos="5040"/>
        </w:tabs>
        <w:ind w:left="5040" w:hanging="360"/>
      </w:pPr>
      <w:rPr>
        <w:rFonts w:ascii="新細明體" w:hAnsi="新細明體" w:hint="default"/>
      </w:rPr>
    </w:lvl>
    <w:lvl w:ilvl="7" w:tplc="5F8AB6BC" w:tentative="1">
      <w:start w:val="1"/>
      <w:numFmt w:val="bullet"/>
      <w:lvlText w:val="•"/>
      <w:lvlJc w:val="left"/>
      <w:pPr>
        <w:tabs>
          <w:tab w:val="num" w:pos="5760"/>
        </w:tabs>
        <w:ind w:left="5760" w:hanging="360"/>
      </w:pPr>
      <w:rPr>
        <w:rFonts w:ascii="新細明體" w:hAnsi="新細明體" w:hint="default"/>
      </w:rPr>
    </w:lvl>
    <w:lvl w:ilvl="8" w:tplc="C09A8BB4" w:tentative="1">
      <w:start w:val="1"/>
      <w:numFmt w:val="bullet"/>
      <w:lvlText w:val="•"/>
      <w:lvlJc w:val="left"/>
      <w:pPr>
        <w:tabs>
          <w:tab w:val="num" w:pos="6480"/>
        </w:tabs>
        <w:ind w:left="6480" w:hanging="360"/>
      </w:pPr>
      <w:rPr>
        <w:rFonts w:ascii="新細明體" w:hAnsi="新細明體" w:hint="default"/>
      </w:rPr>
    </w:lvl>
  </w:abstractNum>
  <w:abstractNum w:abstractNumId="13">
    <w:nsid w:val="37C658D7"/>
    <w:multiLevelType w:val="hybridMultilevel"/>
    <w:tmpl w:val="AA5E55A4"/>
    <w:lvl w:ilvl="0" w:tplc="820A625A">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nsid w:val="3A355596"/>
    <w:multiLevelType w:val="hybridMultilevel"/>
    <w:tmpl w:val="1994882E"/>
    <w:lvl w:ilvl="0" w:tplc="BBBC8B6E">
      <w:start w:val="1"/>
      <w:numFmt w:val="taiwaneseCountingThousand"/>
      <w:lvlText w:val="%1、"/>
      <w:lvlJc w:val="left"/>
      <w:pPr>
        <w:tabs>
          <w:tab w:val="num" w:pos="1282"/>
        </w:tabs>
        <w:ind w:left="1282" w:hanging="720"/>
      </w:pPr>
      <w:rPr>
        <w:rFonts w:ascii="標楷體" w:eastAsia="標楷體" w:hAnsi="標楷體" w:cs="Times New Roman"/>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5">
    <w:nsid w:val="3E8B1A9C"/>
    <w:multiLevelType w:val="multilevel"/>
    <w:tmpl w:val="F0C8C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C1570F"/>
    <w:multiLevelType w:val="hybridMultilevel"/>
    <w:tmpl w:val="BE8476B4"/>
    <w:lvl w:ilvl="0" w:tplc="EA72C23A">
      <w:start w:val="1"/>
      <w:numFmt w:val="taiwaneseCountingThousand"/>
      <w:lvlText w:val="%1、"/>
      <w:lvlJc w:val="left"/>
      <w:pPr>
        <w:tabs>
          <w:tab w:val="num" w:pos="1234"/>
        </w:tabs>
        <w:ind w:left="1234" w:hanging="720"/>
      </w:pPr>
      <w:rPr>
        <w:rFonts w:ascii="標楷體" w:hint="eastAsia"/>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17">
    <w:nsid w:val="52E271DD"/>
    <w:multiLevelType w:val="hybridMultilevel"/>
    <w:tmpl w:val="7A687B0C"/>
    <w:lvl w:ilvl="0" w:tplc="0428DDD2">
      <w:start w:val="1"/>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7E35E30"/>
    <w:multiLevelType w:val="hybridMultilevel"/>
    <w:tmpl w:val="4814A7B8"/>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601F5DB3"/>
    <w:multiLevelType w:val="hybridMultilevel"/>
    <w:tmpl w:val="29EA5580"/>
    <w:lvl w:ilvl="0" w:tplc="B01E1F9C">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0">
    <w:nsid w:val="64AB4483"/>
    <w:multiLevelType w:val="hybridMultilevel"/>
    <w:tmpl w:val="4F68B9CC"/>
    <w:lvl w:ilvl="0" w:tplc="E702B814">
      <w:start w:val="1"/>
      <w:numFmt w:val="taiwaneseCountingThousand"/>
      <w:lvlText w:val="（%1）"/>
      <w:lvlJc w:val="left"/>
      <w:pPr>
        <w:ind w:left="2115" w:hanging="855"/>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1">
    <w:nsid w:val="657F1007"/>
    <w:multiLevelType w:val="hybridMultilevel"/>
    <w:tmpl w:val="CD1C52EE"/>
    <w:lvl w:ilvl="0" w:tplc="48182E5C">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2">
    <w:nsid w:val="679A4F37"/>
    <w:multiLevelType w:val="hybridMultilevel"/>
    <w:tmpl w:val="6DC45C50"/>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6CB649F6"/>
    <w:multiLevelType w:val="multilevel"/>
    <w:tmpl w:val="63D8CA1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新細明體" w:eastAsia="新細明體" w:hAnsi="新細明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4">
    <w:nsid w:val="6DFC1954"/>
    <w:multiLevelType w:val="multilevel"/>
    <w:tmpl w:val="A0D6A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742260"/>
    <w:multiLevelType w:val="hybridMultilevel"/>
    <w:tmpl w:val="5BA074AE"/>
    <w:lvl w:ilvl="0" w:tplc="2BAEF598">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6">
    <w:nsid w:val="707B78BD"/>
    <w:multiLevelType w:val="hybridMultilevel"/>
    <w:tmpl w:val="CA5E2E4E"/>
    <w:lvl w:ilvl="0" w:tplc="2A9E6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7524D70"/>
    <w:multiLevelType w:val="hybridMultilevel"/>
    <w:tmpl w:val="FA76179A"/>
    <w:lvl w:ilvl="0" w:tplc="F8DA59DC">
      <w:start w:val="1"/>
      <w:numFmt w:val="taiwaneseCountingThousand"/>
      <w:lvlText w:val="%1、"/>
      <w:lvlJc w:val="left"/>
      <w:pPr>
        <w:tabs>
          <w:tab w:val="num" w:pos="840"/>
        </w:tabs>
        <w:ind w:left="840" w:hanging="480"/>
      </w:pPr>
      <w:rPr>
        <w:rFonts w:hint="eastAsia"/>
      </w:rPr>
    </w:lvl>
    <w:lvl w:ilvl="1" w:tplc="E89C3F38">
      <w:start w:val="1"/>
      <w:numFmt w:val="taiwaneseCountingThousand"/>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8">
    <w:nsid w:val="7BD8505E"/>
    <w:multiLevelType w:val="hybridMultilevel"/>
    <w:tmpl w:val="6B88DC0C"/>
    <w:lvl w:ilvl="0" w:tplc="4470E1F0">
      <w:start w:val="2"/>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D462B29"/>
    <w:multiLevelType w:val="hybridMultilevel"/>
    <w:tmpl w:val="566ABBBE"/>
    <w:lvl w:ilvl="0" w:tplc="D6C84626">
      <w:start w:val="1"/>
      <w:numFmt w:val="ideographLegalTraditional"/>
      <w:lvlText w:val="%1、"/>
      <w:lvlJc w:val="left"/>
      <w:pPr>
        <w:tabs>
          <w:tab w:val="num" w:pos="720"/>
        </w:tabs>
        <w:ind w:left="720" w:hanging="720"/>
      </w:pPr>
      <w:rPr>
        <w:rFonts w:hint="eastAsia"/>
      </w:rPr>
    </w:lvl>
    <w:lvl w:ilvl="1" w:tplc="091CD92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14"/>
  </w:num>
  <w:num w:numId="3">
    <w:abstractNumId w:val="29"/>
  </w:num>
  <w:num w:numId="4">
    <w:abstractNumId w:val="19"/>
  </w:num>
  <w:num w:numId="5">
    <w:abstractNumId w:val="13"/>
  </w:num>
  <w:num w:numId="6">
    <w:abstractNumId w:val="27"/>
  </w:num>
  <w:num w:numId="7">
    <w:abstractNumId w:val="25"/>
  </w:num>
  <w:num w:numId="8">
    <w:abstractNumId w:val="3"/>
  </w:num>
  <w:num w:numId="9">
    <w:abstractNumId w:val="8"/>
  </w:num>
  <w:num w:numId="10">
    <w:abstractNumId w:val="6"/>
  </w:num>
  <w:num w:numId="11">
    <w:abstractNumId w:val="10"/>
  </w:num>
  <w:num w:numId="12">
    <w:abstractNumId w:val="5"/>
  </w:num>
  <w:num w:numId="13">
    <w:abstractNumId w:val="0"/>
  </w:num>
  <w:num w:numId="14">
    <w:abstractNumId w:val="15"/>
  </w:num>
  <w:num w:numId="15">
    <w:abstractNumId w:val="21"/>
  </w:num>
  <w:num w:numId="16">
    <w:abstractNumId w:val="20"/>
  </w:num>
  <w:num w:numId="17">
    <w:abstractNumId w:val="24"/>
  </w:num>
  <w:num w:numId="18">
    <w:abstractNumId w:val="1"/>
  </w:num>
  <w:num w:numId="19">
    <w:abstractNumId w:val="26"/>
  </w:num>
  <w:num w:numId="20">
    <w:abstractNumId w:val="9"/>
  </w:num>
  <w:num w:numId="21">
    <w:abstractNumId w:val="18"/>
  </w:num>
  <w:num w:numId="22">
    <w:abstractNumId w:val="22"/>
  </w:num>
  <w:num w:numId="23">
    <w:abstractNumId w:val="2"/>
  </w:num>
  <w:num w:numId="24">
    <w:abstractNumId w:val="4"/>
  </w:num>
  <w:num w:numId="25">
    <w:abstractNumId w:val="12"/>
  </w:num>
  <w:num w:numId="26">
    <w:abstractNumId w:val="7"/>
  </w:num>
  <w:num w:numId="27">
    <w:abstractNumId w:val="11"/>
  </w:num>
  <w:num w:numId="28">
    <w:abstractNumId w:val="17"/>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C0"/>
    <w:rsid w:val="00000719"/>
    <w:rsid w:val="000106E2"/>
    <w:rsid w:val="00011E2E"/>
    <w:rsid w:val="00011FA4"/>
    <w:rsid w:val="000128E7"/>
    <w:rsid w:val="00030097"/>
    <w:rsid w:val="00033DA2"/>
    <w:rsid w:val="00036DE7"/>
    <w:rsid w:val="000375D4"/>
    <w:rsid w:val="00041978"/>
    <w:rsid w:val="00043878"/>
    <w:rsid w:val="00047447"/>
    <w:rsid w:val="00051C4E"/>
    <w:rsid w:val="00052EC3"/>
    <w:rsid w:val="00054429"/>
    <w:rsid w:val="0005487A"/>
    <w:rsid w:val="00065F6D"/>
    <w:rsid w:val="00067619"/>
    <w:rsid w:val="000832AF"/>
    <w:rsid w:val="00087B07"/>
    <w:rsid w:val="00090C31"/>
    <w:rsid w:val="00094A37"/>
    <w:rsid w:val="00096C63"/>
    <w:rsid w:val="0009725D"/>
    <w:rsid w:val="000A1B88"/>
    <w:rsid w:val="000A2C52"/>
    <w:rsid w:val="000A5E79"/>
    <w:rsid w:val="000A6D01"/>
    <w:rsid w:val="000B0621"/>
    <w:rsid w:val="000B36ED"/>
    <w:rsid w:val="000B4066"/>
    <w:rsid w:val="000C5517"/>
    <w:rsid w:val="000D0464"/>
    <w:rsid w:val="000D547C"/>
    <w:rsid w:val="000D79EF"/>
    <w:rsid w:val="000E0E67"/>
    <w:rsid w:val="000E3CEF"/>
    <w:rsid w:val="000E708F"/>
    <w:rsid w:val="000F67F0"/>
    <w:rsid w:val="00101B0E"/>
    <w:rsid w:val="00102E8C"/>
    <w:rsid w:val="00103438"/>
    <w:rsid w:val="0010525A"/>
    <w:rsid w:val="0011373B"/>
    <w:rsid w:val="001178EA"/>
    <w:rsid w:val="001179B1"/>
    <w:rsid w:val="001200B9"/>
    <w:rsid w:val="001260B1"/>
    <w:rsid w:val="0013202C"/>
    <w:rsid w:val="00135054"/>
    <w:rsid w:val="00142660"/>
    <w:rsid w:val="00142F14"/>
    <w:rsid w:val="001441E0"/>
    <w:rsid w:val="001449D2"/>
    <w:rsid w:val="00144C0F"/>
    <w:rsid w:val="00152BC8"/>
    <w:rsid w:val="00153F1D"/>
    <w:rsid w:val="001704E9"/>
    <w:rsid w:val="00171FC3"/>
    <w:rsid w:val="00182FE8"/>
    <w:rsid w:val="001863C2"/>
    <w:rsid w:val="00186DC2"/>
    <w:rsid w:val="00190D3B"/>
    <w:rsid w:val="00197F70"/>
    <w:rsid w:val="001A181D"/>
    <w:rsid w:val="001A3715"/>
    <w:rsid w:val="001A76DC"/>
    <w:rsid w:val="001B1823"/>
    <w:rsid w:val="001B522A"/>
    <w:rsid w:val="001B55D3"/>
    <w:rsid w:val="001C62E8"/>
    <w:rsid w:val="001D185E"/>
    <w:rsid w:val="001D4B33"/>
    <w:rsid w:val="001E2A56"/>
    <w:rsid w:val="001E3801"/>
    <w:rsid w:val="001E7C9F"/>
    <w:rsid w:val="001F37EE"/>
    <w:rsid w:val="00202801"/>
    <w:rsid w:val="00203B1A"/>
    <w:rsid w:val="002053E1"/>
    <w:rsid w:val="0021071E"/>
    <w:rsid w:val="002112C5"/>
    <w:rsid w:val="00212576"/>
    <w:rsid w:val="002131D0"/>
    <w:rsid w:val="00220A13"/>
    <w:rsid w:val="002234B4"/>
    <w:rsid w:val="0023112B"/>
    <w:rsid w:val="00235233"/>
    <w:rsid w:val="00235A79"/>
    <w:rsid w:val="00236574"/>
    <w:rsid w:val="002424FC"/>
    <w:rsid w:val="00242D26"/>
    <w:rsid w:val="0024790C"/>
    <w:rsid w:val="002534DE"/>
    <w:rsid w:val="00261BCF"/>
    <w:rsid w:val="00271C36"/>
    <w:rsid w:val="002727C9"/>
    <w:rsid w:val="00282D40"/>
    <w:rsid w:val="00282E9E"/>
    <w:rsid w:val="00283330"/>
    <w:rsid w:val="00283559"/>
    <w:rsid w:val="00287A81"/>
    <w:rsid w:val="00292DE1"/>
    <w:rsid w:val="00294FB9"/>
    <w:rsid w:val="00296D98"/>
    <w:rsid w:val="002A6F6A"/>
    <w:rsid w:val="002A7532"/>
    <w:rsid w:val="002B5228"/>
    <w:rsid w:val="002B601A"/>
    <w:rsid w:val="002C45A0"/>
    <w:rsid w:val="002D3271"/>
    <w:rsid w:val="002E472E"/>
    <w:rsid w:val="002E699B"/>
    <w:rsid w:val="002E7A4D"/>
    <w:rsid w:val="002F0E28"/>
    <w:rsid w:val="002F4B6A"/>
    <w:rsid w:val="002F4E07"/>
    <w:rsid w:val="003012B7"/>
    <w:rsid w:val="0030428A"/>
    <w:rsid w:val="00306762"/>
    <w:rsid w:val="00311AE7"/>
    <w:rsid w:val="00312589"/>
    <w:rsid w:val="00312AD4"/>
    <w:rsid w:val="0032257D"/>
    <w:rsid w:val="00322711"/>
    <w:rsid w:val="0032526C"/>
    <w:rsid w:val="0032690F"/>
    <w:rsid w:val="0033202D"/>
    <w:rsid w:val="00335986"/>
    <w:rsid w:val="00336177"/>
    <w:rsid w:val="0033660C"/>
    <w:rsid w:val="00336FC3"/>
    <w:rsid w:val="00340991"/>
    <w:rsid w:val="00343804"/>
    <w:rsid w:val="00343BA4"/>
    <w:rsid w:val="00345C70"/>
    <w:rsid w:val="00347FEE"/>
    <w:rsid w:val="0035210F"/>
    <w:rsid w:val="00361A3E"/>
    <w:rsid w:val="00367B25"/>
    <w:rsid w:val="0037067D"/>
    <w:rsid w:val="00372F6A"/>
    <w:rsid w:val="00382DF9"/>
    <w:rsid w:val="003909FE"/>
    <w:rsid w:val="00391A73"/>
    <w:rsid w:val="00392908"/>
    <w:rsid w:val="00393C2B"/>
    <w:rsid w:val="003A08C2"/>
    <w:rsid w:val="003B16DF"/>
    <w:rsid w:val="003C055D"/>
    <w:rsid w:val="003C1852"/>
    <w:rsid w:val="003C5556"/>
    <w:rsid w:val="003C6C02"/>
    <w:rsid w:val="003D5B05"/>
    <w:rsid w:val="003E10C1"/>
    <w:rsid w:val="003E248A"/>
    <w:rsid w:val="003E4D61"/>
    <w:rsid w:val="003E61ED"/>
    <w:rsid w:val="003F1230"/>
    <w:rsid w:val="003F3E0A"/>
    <w:rsid w:val="00402DD8"/>
    <w:rsid w:val="00411089"/>
    <w:rsid w:val="00411924"/>
    <w:rsid w:val="0041394B"/>
    <w:rsid w:val="00413CEC"/>
    <w:rsid w:val="0041781F"/>
    <w:rsid w:val="00420275"/>
    <w:rsid w:val="0042317A"/>
    <w:rsid w:val="00423324"/>
    <w:rsid w:val="00430BEE"/>
    <w:rsid w:val="00433F1B"/>
    <w:rsid w:val="00434AEE"/>
    <w:rsid w:val="00444B14"/>
    <w:rsid w:val="00446D69"/>
    <w:rsid w:val="004473A8"/>
    <w:rsid w:val="0045131F"/>
    <w:rsid w:val="004546A3"/>
    <w:rsid w:val="00467092"/>
    <w:rsid w:val="00470707"/>
    <w:rsid w:val="00473867"/>
    <w:rsid w:val="00473C84"/>
    <w:rsid w:val="00476364"/>
    <w:rsid w:val="00481259"/>
    <w:rsid w:val="0048341E"/>
    <w:rsid w:val="0048749F"/>
    <w:rsid w:val="004875C4"/>
    <w:rsid w:val="004A2342"/>
    <w:rsid w:val="004A40D4"/>
    <w:rsid w:val="004C17E0"/>
    <w:rsid w:val="004C25B7"/>
    <w:rsid w:val="004C385E"/>
    <w:rsid w:val="004C741D"/>
    <w:rsid w:val="004D086C"/>
    <w:rsid w:val="004D5701"/>
    <w:rsid w:val="004D6CA4"/>
    <w:rsid w:val="004E0AC0"/>
    <w:rsid w:val="004E1C35"/>
    <w:rsid w:val="004F56D7"/>
    <w:rsid w:val="004F6628"/>
    <w:rsid w:val="0050283D"/>
    <w:rsid w:val="00503182"/>
    <w:rsid w:val="005041E8"/>
    <w:rsid w:val="0050514E"/>
    <w:rsid w:val="00507FC8"/>
    <w:rsid w:val="005216DB"/>
    <w:rsid w:val="00523F29"/>
    <w:rsid w:val="0053704C"/>
    <w:rsid w:val="0054497D"/>
    <w:rsid w:val="00547CEC"/>
    <w:rsid w:val="00552E37"/>
    <w:rsid w:val="00553A51"/>
    <w:rsid w:val="00557572"/>
    <w:rsid w:val="00557E2C"/>
    <w:rsid w:val="00561205"/>
    <w:rsid w:val="005614E1"/>
    <w:rsid w:val="00562B78"/>
    <w:rsid w:val="00571C0F"/>
    <w:rsid w:val="005755DE"/>
    <w:rsid w:val="00592F4B"/>
    <w:rsid w:val="00593757"/>
    <w:rsid w:val="005A38FB"/>
    <w:rsid w:val="005A7727"/>
    <w:rsid w:val="005B0E3A"/>
    <w:rsid w:val="005B2CD8"/>
    <w:rsid w:val="005B4EBE"/>
    <w:rsid w:val="005B5BA6"/>
    <w:rsid w:val="005B785F"/>
    <w:rsid w:val="005D274A"/>
    <w:rsid w:val="005D2FEC"/>
    <w:rsid w:val="005D3FB1"/>
    <w:rsid w:val="005D584F"/>
    <w:rsid w:val="005E783C"/>
    <w:rsid w:val="005F2434"/>
    <w:rsid w:val="005F3629"/>
    <w:rsid w:val="005F468E"/>
    <w:rsid w:val="005F72DD"/>
    <w:rsid w:val="00606A69"/>
    <w:rsid w:val="0061533A"/>
    <w:rsid w:val="00616269"/>
    <w:rsid w:val="0062381E"/>
    <w:rsid w:val="006316D6"/>
    <w:rsid w:val="00634A90"/>
    <w:rsid w:val="00640854"/>
    <w:rsid w:val="00643C1B"/>
    <w:rsid w:val="006515B9"/>
    <w:rsid w:val="00654FC1"/>
    <w:rsid w:val="00663C8E"/>
    <w:rsid w:val="006748E1"/>
    <w:rsid w:val="00675CD1"/>
    <w:rsid w:val="00691804"/>
    <w:rsid w:val="006926E0"/>
    <w:rsid w:val="00693390"/>
    <w:rsid w:val="00697701"/>
    <w:rsid w:val="006A4CD9"/>
    <w:rsid w:val="006B1E9B"/>
    <w:rsid w:val="006B44E6"/>
    <w:rsid w:val="006C5BD2"/>
    <w:rsid w:val="006C66B7"/>
    <w:rsid w:val="006D28B7"/>
    <w:rsid w:val="006E025C"/>
    <w:rsid w:val="006E1443"/>
    <w:rsid w:val="006F0FA2"/>
    <w:rsid w:val="006F204F"/>
    <w:rsid w:val="006F487E"/>
    <w:rsid w:val="006F535F"/>
    <w:rsid w:val="006F6238"/>
    <w:rsid w:val="006F62EB"/>
    <w:rsid w:val="007239DF"/>
    <w:rsid w:val="007400FD"/>
    <w:rsid w:val="00746B07"/>
    <w:rsid w:val="007509C6"/>
    <w:rsid w:val="00752546"/>
    <w:rsid w:val="00753110"/>
    <w:rsid w:val="00753F56"/>
    <w:rsid w:val="00755BB9"/>
    <w:rsid w:val="00771108"/>
    <w:rsid w:val="00777054"/>
    <w:rsid w:val="00782C08"/>
    <w:rsid w:val="007861DB"/>
    <w:rsid w:val="0079007A"/>
    <w:rsid w:val="00792040"/>
    <w:rsid w:val="00794EED"/>
    <w:rsid w:val="00796888"/>
    <w:rsid w:val="007A1038"/>
    <w:rsid w:val="007A34AC"/>
    <w:rsid w:val="007A5AE2"/>
    <w:rsid w:val="007A6874"/>
    <w:rsid w:val="007A76FD"/>
    <w:rsid w:val="007B44BD"/>
    <w:rsid w:val="007C09FE"/>
    <w:rsid w:val="007D5558"/>
    <w:rsid w:val="007D5AAA"/>
    <w:rsid w:val="007F228C"/>
    <w:rsid w:val="007F5FF9"/>
    <w:rsid w:val="00800D0D"/>
    <w:rsid w:val="00802E1D"/>
    <w:rsid w:val="00810D39"/>
    <w:rsid w:val="00813E4D"/>
    <w:rsid w:val="00814A6C"/>
    <w:rsid w:val="00815BC9"/>
    <w:rsid w:val="00824739"/>
    <w:rsid w:val="0083231D"/>
    <w:rsid w:val="00837D10"/>
    <w:rsid w:val="00841314"/>
    <w:rsid w:val="008461EA"/>
    <w:rsid w:val="00856C4F"/>
    <w:rsid w:val="008743CB"/>
    <w:rsid w:val="0087768C"/>
    <w:rsid w:val="00877DC8"/>
    <w:rsid w:val="00881F68"/>
    <w:rsid w:val="00882D35"/>
    <w:rsid w:val="00884957"/>
    <w:rsid w:val="00886829"/>
    <w:rsid w:val="00897B05"/>
    <w:rsid w:val="00897FD5"/>
    <w:rsid w:val="008A4554"/>
    <w:rsid w:val="008B0652"/>
    <w:rsid w:val="008B5F46"/>
    <w:rsid w:val="008C5B33"/>
    <w:rsid w:val="008C78B8"/>
    <w:rsid w:val="008D2FED"/>
    <w:rsid w:val="008D6406"/>
    <w:rsid w:val="008E2069"/>
    <w:rsid w:val="008E4F39"/>
    <w:rsid w:val="008E5C92"/>
    <w:rsid w:val="008E7F92"/>
    <w:rsid w:val="008F3FDD"/>
    <w:rsid w:val="009037EF"/>
    <w:rsid w:val="00910F07"/>
    <w:rsid w:val="00911017"/>
    <w:rsid w:val="00913F59"/>
    <w:rsid w:val="009213D0"/>
    <w:rsid w:val="00921E0F"/>
    <w:rsid w:val="009238F4"/>
    <w:rsid w:val="00923F8F"/>
    <w:rsid w:val="00931421"/>
    <w:rsid w:val="00932CC8"/>
    <w:rsid w:val="009345B6"/>
    <w:rsid w:val="00937727"/>
    <w:rsid w:val="00942519"/>
    <w:rsid w:val="009430B7"/>
    <w:rsid w:val="00947C2B"/>
    <w:rsid w:val="00953B97"/>
    <w:rsid w:val="0095644D"/>
    <w:rsid w:val="00962013"/>
    <w:rsid w:val="009629CF"/>
    <w:rsid w:val="009651B0"/>
    <w:rsid w:val="00966284"/>
    <w:rsid w:val="009678C1"/>
    <w:rsid w:val="00970AD6"/>
    <w:rsid w:val="009745AE"/>
    <w:rsid w:val="009756B5"/>
    <w:rsid w:val="00982F74"/>
    <w:rsid w:val="0098650C"/>
    <w:rsid w:val="009937E5"/>
    <w:rsid w:val="009A34C1"/>
    <w:rsid w:val="009A3E73"/>
    <w:rsid w:val="009A46DD"/>
    <w:rsid w:val="009A4CBD"/>
    <w:rsid w:val="009B11B9"/>
    <w:rsid w:val="009B2E0D"/>
    <w:rsid w:val="009B37B2"/>
    <w:rsid w:val="009C0A7B"/>
    <w:rsid w:val="009C4B8C"/>
    <w:rsid w:val="009C6D4B"/>
    <w:rsid w:val="009D2C63"/>
    <w:rsid w:val="009D5CEB"/>
    <w:rsid w:val="009D793A"/>
    <w:rsid w:val="009E12F7"/>
    <w:rsid w:val="009E2365"/>
    <w:rsid w:val="009E2F1C"/>
    <w:rsid w:val="009E6B01"/>
    <w:rsid w:val="009E7589"/>
    <w:rsid w:val="009F10C0"/>
    <w:rsid w:val="009F2044"/>
    <w:rsid w:val="00A11000"/>
    <w:rsid w:val="00A25BE7"/>
    <w:rsid w:val="00A27CD0"/>
    <w:rsid w:val="00A32AA8"/>
    <w:rsid w:val="00A3629C"/>
    <w:rsid w:val="00A51AC7"/>
    <w:rsid w:val="00A54C75"/>
    <w:rsid w:val="00A56E1E"/>
    <w:rsid w:val="00A628E1"/>
    <w:rsid w:val="00A647C4"/>
    <w:rsid w:val="00A74AF8"/>
    <w:rsid w:val="00A8341C"/>
    <w:rsid w:val="00A842CE"/>
    <w:rsid w:val="00A8763D"/>
    <w:rsid w:val="00A909E6"/>
    <w:rsid w:val="00AA13A8"/>
    <w:rsid w:val="00AA4BAB"/>
    <w:rsid w:val="00AA63A8"/>
    <w:rsid w:val="00AA748C"/>
    <w:rsid w:val="00AB0D42"/>
    <w:rsid w:val="00AB53A1"/>
    <w:rsid w:val="00AB6269"/>
    <w:rsid w:val="00AC0496"/>
    <w:rsid w:val="00AC21A2"/>
    <w:rsid w:val="00AC4E15"/>
    <w:rsid w:val="00AD4685"/>
    <w:rsid w:val="00AD4BDA"/>
    <w:rsid w:val="00AD5C6D"/>
    <w:rsid w:val="00AD5E9A"/>
    <w:rsid w:val="00AE17BD"/>
    <w:rsid w:val="00AE45A0"/>
    <w:rsid w:val="00AE688D"/>
    <w:rsid w:val="00AF39C5"/>
    <w:rsid w:val="00B1241B"/>
    <w:rsid w:val="00B1302C"/>
    <w:rsid w:val="00B1757D"/>
    <w:rsid w:val="00B22489"/>
    <w:rsid w:val="00B234F4"/>
    <w:rsid w:val="00B25263"/>
    <w:rsid w:val="00B26569"/>
    <w:rsid w:val="00B3042E"/>
    <w:rsid w:val="00B451D0"/>
    <w:rsid w:val="00B47861"/>
    <w:rsid w:val="00B54A3D"/>
    <w:rsid w:val="00B5504D"/>
    <w:rsid w:val="00B57316"/>
    <w:rsid w:val="00B579A7"/>
    <w:rsid w:val="00B632B2"/>
    <w:rsid w:val="00B65820"/>
    <w:rsid w:val="00B65E92"/>
    <w:rsid w:val="00B66064"/>
    <w:rsid w:val="00B709D1"/>
    <w:rsid w:val="00B73089"/>
    <w:rsid w:val="00B83180"/>
    <w:rsid w:val="00B86880"/>
    <w:rsid w:val="00B86C02"/>
    <w:rsid w:val="00B90C7B"/>
    <w:rsid w:val="00B91EB3"/>
    <w:rsid w:val="00B9257D"/>
    <w:rsid w:val="00B9277D"/>
    <w:rsid w:val="00B95E50"/>
    <w:rsid w:val="00BA0F77"/>
    <w:rsid w:val="00BA4A48"/>
    <w:rsid w:val="00BB0EBC"/>
    <w:rsid w:val="00BB208A"/>
    <w:rsid w:val="00BB2119"/>
    <w:rsid w:val="00BC49A7"/>
    <w:rsid w:val="00BC5412"/>
    <w:rsid w:val="00BC5F1F"/>
    <w:rsid w:val="00BD175A"/>
    <w:rsid w:val="00BD4718"/>
    <w:rsid w:val="00BD511A"/>
    <w:rsid w:val="00BE351A"/>
    <w:rsid w:val="00BE49B5"/>
    <w:rsid w:val="00BE5368"/>
    <w:rsid w:val="00BF03D2"/>
    <w:rsid w:val="00C04E19"/>
    <w:rsid w:val="00C04F83"/>
    <w:rsid w:val="00C1253B"/>
    <w:rsid w:val="00C200DB"/>
    <w:rsid w:val="00C27156"/>
    <w:rsid w:val="00C30C9F"/>
    <w:rsid w:val="00C312FA"/>
    <w:rsid w:val="00C31D64"/>
    <w:rsid w:val="00C3335E"/>
    <w:rsid w:val="00C37D95"/>
    <w:rsid w:val="00C42CB0"/>
    <w:rsid w:val="00C55190"/>
    <w:rsid w:val="00C6416F"/>
    <w:rsid w:val="00C64F68"/>
    <w:rsid w:val="00C73D24"/>
    <w:rsid w:val="00C7414B"/>
    <w:rsid w:val="00C84EB0"/>
    <w:rsid w:val="00C93350"/>
    <w:rsid w:val="00C934DA"/>
    <w:rsid w:val="00C96714"/>
    <w:rsid w:val="00CA72A6"/>
    <w:rsid w:val="00CA7BD0"/>
    <w:rsid w:val="00CB476E"/>
    <w:rsid w:val="00CC404D"/>
    <w:rsid w:val="00CC6DE4"/>
    <w:rsid w:val="00CC7752"/>
    <w:rsid w:val="00CD70C2"/>
    <w:rsid w:val="00CE3C63"/>
    <w:rsid w:val="00CE50FD"/>
    <w:rsid w:val="00CF24F2"/>
    <w:rsid w:val="00CF3E65"/>
    <w:rsid w:val="00CF74E0"/>
    <w:rsid w:val="00D120C7"/>
    <w:rsid w:val="00D13869"/>
    <w:rsid w:val="00D17EBE"/>
    <w:rsid w:val="00D22564"/>
    <w:rsid w:val="00D23D88"/>
    <w:rsid w:val="00D23F7B"/>
    <w:rsid w:val="00D3051E"/>
    <w:rsid w:val="00D446C6"/>
    <w:rsid w:val="00D4480A"/>
    <w:rsid w:val="00D5504F"/>
    <w:rsid w:val="00D56A48"/>
    <w:rsid w:val="00D56E4B"/>
    <w:rsid w:val="00D60852"/>
    <w:rsid w:val="00D61AE9"/>
    <w:rsid w:val="00D652B1"/>
    <w:rsid w:val="00D65986"/>
    <w:rsid w:val="00D720F5"/>
    <w:rsid w:val="00D74F54"/>
    <w:rsid w:val="00D76BE2"/>
    <w:rsid w:val="00D8072E"/>
    <w:rsid w:val="00D8466E"/>
    <w:rsid w:val="00D85816"/>
    <w:rsid w:val="00D85BCF"/>
    <w:rsid w:val="00D90ACE"/>
    <w:rsid w:val="00D969A5"/>
    <w:rsid w:val="00DA39DC"/>
    <w:rsid w:val="00DB2447"/>
    <w:rsid w:val="00DB71C4"/>
    <w:rsid w:val="00DC2027"/>
    <w:rsid w:val="00DC4D5B"/>
    <w:rsid w:val="00DC744C"/>
    <w:rsid w:val="00DC7576"/>
    <w:rsid w:val="00DD32CB"/>
    <w:rsid w:val="00DE2A6E"/>
    <w:rsid w:val="00DF110D"/>
    <w:rsid w:val="00DF1C44"/>
    <w:rsid w:val="00DF27ED"/>
    <w:rsid w:val="00E02CDD"/>
    <w:rsid w:val="00E101F1"/>
    <w:rsid w:val="00E10B9C"/>
    <w:rsid w:val="00E110C9"/>
    <w:rsid w:val="00E24421"/>
    <w:rsid w:val="00E25757"/>
    <w:rsid w:val="00E347A5"/>
    <w:rsid w:val="00E364CC"/>
    <w:rsid w:val="00E36E55"/>
    <w:rsid w:val="00E41091"/>
    <w:rsid w:val="00E47366"/>
    <w:rsid w:val="00E5018D"/>
    <w:rsid w:val="00E50E3A"/>
    <w:rsid w:val="00E525CD"/>
    <w:rsid w:val="00E6787D"/>
    <w:rsid w:val="00E72801"/>
    <w:rsid w:val="00E7447A"/>
    <w:rsid w:val="00E76BF3"/>
    <w:rsid w:val="00E81916"/>
    <w:rsid w:val="00E822B5"/>
    <w:rsid w:val="00E86121"/>
    <w:rsid w:val="00E86C1A"/>
    <w:rsid w:val="00E877F2"/>
    <w:rsid w:val="00E92489"/>
    <w:rsid w:val="00E9621F"/>
    <w:rsid w:val="00EB0193"/>
    <w:rsid w:val="00EB1652"/>
    <w:rsid w:val="00ED0188"/>
    <w:rsid w:val="00ED34B0"/>
    <w:rsid w:val="00ED450A"/>
    <w:rsid w:val="00ED6060"/>
    <w:rsid w:val="00EE18E1"/>
    <w:rsid w:val="00EE2870"/>
    <w:rsid w:val="00EF59B9"/>
    <w:rsid w:val="00F01D21"/>
    <w:rsid w:val="00F0212A"/>
    <w:rsid w:val="00F02615"/>
    <w:rsid w:val="00F0317B"/>
    <w:rsid w:val="00F039C6"/>
    <w:rsid w:val="00F21C30"/>
    <w:rsid w:val="00F22214"/>
    <w:rsid w:val="00F27506"/>
    <w:rsid w:val="00F32B32"/>
    <w:rsid w:val="00F359DA"/>
    <w:rsid w:val="00F440A5"/>
    <w:rsid w:val="00F45BC1"/>
    <w:rsid w:val="00F506FB"/>
    <w:rsid w:val="00F57D8C"/>
    <w:rsid w:val="00F60AE9"/>
    <w:rsid w:val="00F6198A"/>
    <w:rsid w:val="00F66566"/>
    <w:rsid w:val="00F73D57"/>
    <w:rsid w:val="00F80C50"/>
    <w:rsid w:val="00F87BB1"/>
    <w:rsid w:val="00F91A0F"/>
    <w:rsid w:val="00FA18D3"/>
    <w:rsid w:val="00FA2115"/>
    <w:rsid w:val="00FA5CFD"/>
    <w:rsid w:val="00FC06C2"/>
    <w:rsid w:val="00FC702C"/>
    <w:rsid w:val="00FE1A87"/>
    <w:rsid w:val="00FE4E47"/>
    <w:rsid w:val="00FF4BCD"/>
    <w:rsid w:val="00FF64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4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34AC"/>
    <w:pPr>
      <w:adjustRightInd w:val="0"/>
      <w:snapToGrid w:val="0"/>
      <w:spacing w:line="400" w:lineRule="exact"/>
      <w:ind w:left="1440"/>
    </w:pPr>
    <w:rPr>
      <w:rFonts w:ascii="標楷體" w:eastAsia="華康楷書體W3"/>
      <w:color w:val="000000"/>
      <w:sz w:val="28"/>
    </w:rPr>
  </w:style>
  <w:style w:type="character" w:styleId="a4">
    <w:name w:val="Hyperlink"/>
    <w:basedOn w:val="a0"/>
    <w:rsid w:val="007A34AC"/>
    <w:rPr>
      <w:color w:val="0000FF"/>
      <w:u w:val="single"/>
    </w:rPr>
  </w:style>
  <w:style w:type="paragraph" w:styleId="a5">
    <w:name w:val="header"/>
    <w:basedOn w:val="a"/>
    <w:link w:val="a6"/>
    <w:rsid w:val="007A34AC"/>
    <w:pPr>
      <w:tabs>
        <w:tab w:val="center" w:pos="4153"/>
        <w:tab w:val="right" w:pos="8306"/>
      </w:tabs>
      <w:snapToGrid w:val="0"/>
    </w:pPr>
    <w:rPr>
      <w:sz w:val="20"/>
      <w:szCs w:val="20"/>
    </w:rPr>
  </w:style>
  <w:style w:type="paragraph" w:styleId="a7">
    <w:name w:val="footer"/>
    <w:basedOn w:val="a"/>
    <w:link w:val="a8"/>
    <w:uiPriority w:val="99"/>
    <w:rsid w:val="007A34AC"/>
    <w:pPr>
      <w:tabs>
        <w:tab w:val="center" w:pos="4153"/>
        <w:tab w:val="right" w:pos="8306"/>
      </w:tabs>
      <w:snapToGrid w:val="0"/>
    </w:pPr>
    <w:rPr>
      <w:sz w:val="20"/>
      <w:szCs w:val="20"/>
    </w:rPr>
  </w:style>
  <w:style w:type="paragraph" w:styleId="3">
    <w:name w:val="Body Text Indent 3"/>
    <w:basedOn w:val="a"/>
    <w:rsid w:val="007A34AC"/>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semiHidden/>
    <w:rsid w:val="00C93350"/>
    <w:rPr>
      <w:b/>
      <w:bCs/>
    </w:rPr>
  </w:style>
  <w:style w:type="paragraph" w:styleId="ad">
    <w:name w:val="Balloon Text"/>
    <w:basedOn w:val="a"/>
    <w:semiHidden/>
    <w:rsid w:val="00C93350"/>
    <w:rPr>
      <w:rFonts w:ascii="Arial" w:hAnsi="Arial"/>
      <w:sz w:val="18"/>
      <w:szCs w:val="18"/>
    </w:rPr>
  </w:style>
  <w:style w:type="paragraph" w:styleId="ae">
    <w:name w:val="footnote text"/>
    <w:basedOn w:val="a"/>
    <w:semiHidden/>
    <w:rsid w:val="00C93350"/>
    <w:pPr>
      <w:snapToGrid w:val="0"/>
    </w:pPr>
    <w:rPr>
      <w:sz w:val="20"/>
      <w:szCs w:val="20"/>
    </w:rPr>
  </w:style>
  <w:style w:type="character" w:styleId="af">
    <w:name w:val="footnote reference"/>
    <w:basedOn w:val="a0"/>
    <w:semiHidden/>
    <w:rsid w:val="00C93350"/>
    <w:rPr>
      <w:vertAlign w:val="superscript"/>
    </w:rPr>
  </w:style>
  <w:style w:type="paragraph" w:styleId="af0">
    <w:name w:val="List Paragraph"/>
    <w:basedOn w:val="a"/>
    <w:uiPriority w:val="34"/>
    <w:qFormat/>
    <w:rsid w:val="00043878"/>
    <w:pPr>
      <w:ind w:leftChars="200" w:left="480"/>
    </w:pPr>
  </w:style>
  <w:style w:type="character" w:styleId="af1">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uiPriority w:val="99"/>
    <w:rsid w:val="00190D3B"/>
  </w:style>
  <w:style w:type="character" w:customStyle="1" w:styleId="a8">
    <w:name w:val="頁尾 字元"/>
    <w:basedOn w:val="a0"/>
    <w:link w:val="a7"/>
    <w:uiPriority w:val="99"/>
    <w:rsid w:val="004C385E"/>
    <w:rPr>
      <w:kern w:val="2"/>
    </w:rPr>
  </w:style>
  <w:style w:type="character" w:customStyle="1" w:styleId="a6">
    <w:name w:val="頁首 字元"/>
    <w:basedOn w:val="a0"/>
    <w:link w:val="a5"/>
    <w:rsid w:val="008E4F39"/>
    <w:rPr>
      <w:kern w:val="2"/>
    </w:rPr>
  </w:style>
  <w:style w:type="character" w:styleId="af2">
    <w:name w:val="page number"/>
    <w:basedOn w:val="a0"/>
    <w:rsid w:val="00CF24F2"/>
  </w:style>
  <w:style w:type="paragraph" w:styleId="af3">
    <w:name w:val="Plain Text"/>
    <w:basedOn w:val="a"/>
    <w:link w:val="af4"/>
    <w:rsid w:val="00CF24F2"/>
    <w:rPr>
      <w:rFonts w:ascii="細明體" w:eastAsia="細明體" w:hAnsi="Courier New"/>
    </w:rPr>
  </w:style>
  <w:style w:type="character" w:customStyle="1" w:styleId="af4">
    <w:name w:val="純文字 字元"/>
    <w:basedOn w:val="a0"/>
    <w:link w:val="af3"/>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5">
    <w:name w:val="Note Heading"/>
    <w:basedOn w:val="a"/>
    <w:next w:val="a"/>
    <w:link w:val="af6"/>
    <w:rsid w:val="00CF24F2"/>
    <w:pPr>
      <w:jc w:val="center"/>
    </w:pPr>
  </w:style>
  <w:style w:type="character" w:customStyle="1" w:styleId="af6">
    <w:name w:val="註釋標題 字元"/>
    <w:basedOn w:val="a0"/>
    <w:link w:val="af5"/>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customStyle="1" w:styleId="4123">
    <w:name w:val="4.【教學目標】內文字（1.2.3.）"/>
    <w:basedOn w:val="af3"/>
    <w:rsid w:val="00DC744C"/>
    <w:pPr>
      <w:tabs>
        <w:tab w:val="left" w:pos="142"/>
      </w:tabs>
      <w:spacing w:line="220" w:lineRule="exact"/>
      <w:ind w:left="227" w:right="57" w:hanging="170"/>
      <w:jc w:val="both"/>
    </w:pPr>
    <w:rPr>
      <w:rFonts w:ascii="Kan-Times-Roman" w:eastAsia="新細明體"/>
      <w:color w:val="FF0000"/>
      <w:kern w:val="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4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34AC"/>
    <w:pPr>
      <w:adjustRightInd w:val="0"/>
      <w:snapToGrid w:val="0"/>
      <w:spacing w:line="400" w:lineRule="exact"/>
      <w:ind w:left="1440"/>
    </w:pPr>
    <w:rPr>
      <w:rFonts w:ascii="標楷體" w:eastAsia="華康楷書體W3"/>
      <w:color w:val="000000"/>
      <w:sz w:val="28"/>
    </w:rPr>
  </w:style>
  <w:style w:type="character" w:styleId="a4">
    <w:name w:val="Hyperlink"/>
    <w:basedOn w:val="a0"/>
    <w:rsid w:val="007A34AC"/>
    <w:rPr>
      <w:color w:val="0000FF"/>
      <w:u w:val="single"/>
    </w:rPr>
  </w:style>
  <w:style w:type="paragraph" w:styleId="a5">
    <w:name w:val="header"/>
    <w:basedOn w:val="a"/>
    <w:link w:val="a6"/>
    <w:rsid w:val="007A34AC"/>
    <w:pPr>
      <w:tabs>
        <w:tab w:val="center" w:pos="4153"/>
        <w:tab w:val="right" w:pos="8306"/>
      </w:tabs>
      <w:snapToGrid w:val="0"/>
    </w:pPr>
    <w:rPr>
      <w:sz w:val="20"/>
      <w:szCs w:val="20"/>
    </w:rPr>
  </w:style>
  <w:style w:type="paragraph" w:styleId="a7">
    <w:name w:val="footer"/>
    <w:basedOn w:val="a"/>
    <w:link w:val="a8"/>
    <w:uiPriority w:val="99"/>
    <w:rsid w:val="007A34AC"/>
    <w:pPr>
      <w:tabs>
        <w:tab w:val="center" w:pos="4153"/>
        <w:tab w:val="right" w:pos="8306"/>
      </w:tabs>
      <w:snapToGrid w:val="0"/>
    </w:pPr>
    <w:rPr>
      <w:sz w:val="20"/>
      <w:szCs w:val="20"/>
    </w:rPr>
  </w:style>
  <w:style w:type="paragraph" w:styleId="3">
    <w:name w:val="Body Text Indent 3"/>
    <w:basedOn w:val="a"/>
    <w:rsid w:val="007A34AC"/>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semiHidden/>
    <w:rsid w:val="00C93350"/>
    <w:rPr>
      <w:b/>
      <w:bCs/>
    </w:rPr>
  </w:style>
  <w:style w:type="paragraph" w:styleId="ad">
    <w:name w:val="Balloon Text"/>
    <w:basedOn w:val="a"/>
    <w:semiHidden/>
    <w:rsid w:val="00C93350"/>
    <w:rPr>
      <w:rFonts w:ascii="Arial" w:hAnsi="Arial"/>
      <w:sz w:val="18"/>
      <w:szCs w:val="18"/>
    </w:rPr>
  </w:style>
  <w:style w:type="paragraph" w:styleId="ae">
    <w:name w:val="footnote text"/>
    <w:basedOn w:val="a"/>
    <w:semiHidden/>
    <w:rsid w:val="00C93350"/>
    <w:pPr>
      <w:snapToGrid w:val="0"/>
    </w:pPr>
    <w:rPr>
      <w:sz w:val="20"/>
      <w:szCs w:val="20"/>
    </w:rPr>
  </w:style>
  <w:style w:type="character" w:styleId="af">
    <w:name w:val="footnote reference"/>
    <w:basedOn w:val="a0"/>
    <w:semiHidden/>
    <w:rsid w:val="00C93350"/>
    <w:rPr>
      <w:vertAlign w:val="superscript"/>
    </w:rPr>
  </w:style>
  <w:style w:type="paragraph" w:styleId="af0">
    <w:name w:val="List Paragraph"/>
    <w:basedOn w:val="a"/>
    <w:uiPriority w:val="34"/>
    <w:qFormat/>
    <w:rsid w:val="00043878"/>
    <w:pPr>
      <w:ind w:leftChars="200" w:left="480"/>
    </w:pPr>
  </w:style>
  <w:style w:type="character" w:styleId="af1">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uiPriority w:val="99"/>
    <w:rsid w:val="00190D3B"/>
  </w:style>
  <w:style w:type="character" w:customStyle="1" w:styleId="a8">
    <w:name w:val="頁尾 字元"/>
    <w:basedOn w:val="a0"/>
    <w:link w:val="a7"/>
    <w:uiPriority w:val="99"/>
    <w:rsid w:val="004C385E"/>
    <w:rPr>
      <w:kern w:val="2"/>
    </w:rPr>
  </w:style>
  <w:style w:type="character" w:customStyle="1" w:styleId="a6">
    <w:name w:val="頁首 字元"/>
    <w:basedOn w:val="a0"/>
    <w:link w:val="a5"/>
    <w:rsid w:val="008E4F39"/>
    <w:rPr>
      <w:kern w:val="2"/>
    </w:rPr>
  </w:style>
  <w:style w:type="character" w:styleId="af2">
    <w:name w:val="page number"/>
    <w:basedOn w:val="a0"/>
    <w:rsid w:val="00CF24F2"/>
  </w:style>
  <w:style w:type="paragraph" w:styleId="af3">
    <w:name w:val="Plain Text"/>
    <w:basedOn w:val="a"/>
    <w:link w:val="af4"/>
    <w:rsid w:val="00CF24F2"/>
    <w:rPr>
      <w:rFonts w:ascii="細明體" w:eastAsia="細明體" w:hAnsi="Courier New"/>
    </w:rPr>
  </w:style>
  <w:style w:type="character" w:customStyle="1" w:styleId="af4">
    <w:name w:val="純文字 字元"/>
    <w:basedOn w:val="a0"/>
    <w:link w:val="af3"/>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5">
    <w:name w:val="Note Heading"/>
    <w:basedOn w:val="a"/>
    <w:next w:val="a"/>
    <w:link w:val="af6"/>
    <w:rsid w:val="00CF24F2"/>
    <w:pPr>
      <w:jc w:val="center"/>
    </w:pPr>
  </w:style>
  <w:style w:type="character" w:customStyle="1" w:styleId="af6">
    <w:name w:val="註釋標題 字元"/>
    <w:basedOn w:val="a0"/>
    <w:link w:val="af5"/>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customStyle="1" w:styleId="4123">
    <w:name w:val="4.【教學目標】內文字（1.2.3.）"/>
    <w:basedOn w:val="af3"/>
    <w:rsid w:val="00DC744C"/>
    <w:pPr>
      <w:tabs>
        <w:tab w:val="left" w:pos="142"/>
      </w:tabs>
      <w:spacing w:line="220" w:lineRule="exact"/>
      <w:ind w:left="227" w:right="57" w:hanging="170"/>
      <w:jc w:val="both"/>
    </w:pPr>
    <w:rPr>
      <w:rFonts w:ascii="Kan-Times-Roman" w:eastAsia="新細明體"/>
      <w:color w:val="FF0000"/>
      <w:kern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89">
      <w:bodyDiv w:val="1"/>
      <w:marLeft w:val="0"/>
      <w:marRight w:val="0"/>
      <w:marTop w:val="0"/>
      <w:marBottom w:val="0"/>
      <w:divBdr>
        <w:top w:val="none" w:sz="0" w:space="0" w:color="auto"/>
        <w:left w:val="none" w:sz="0" w:space="0" w:color="auto"/>
        <w:bottom w:val="none" w:sz="0" w:space="0" w:color="auto"/>
        <w:right w:val="none" w:sz="0" w:space="0" w:color="auto"/>
      </w:divBdr>
    </w:div>
    <w:div w:id="206113564">
      <w:bodyDiv w:val="1"/>
      <w:marLeft w:val="0"/>
      <w:marRight w:val="0"/>
      <w:marTop w:val="0"/>
      <w:marBottom w:val="0"/>
      <w:divBdr>
        <w:top w:val="none" w:sz="0" w:space="0" w:color="auto"/>
        <w:left w:val="none" w:sz="0" w:space="0" w:color="auto"/>
        <w:bottom w:val="none" w:sz="0" w:space="0" w:color="auto"/>
        <w:right w:val="none" w:sz="0" w:space="0" w:color="auto"/>
      </w:divBdr>
    </w:div>
    <w:div w:id="264848286">
      <w:bodyDiv w:val="1"/>
      <w:marLeft w:val="0"/>
      <w:marRight w:val="0"/>
      <w:marTop w:val="0"/>
      <w:marBottom w:val="0"/>
      <w:divBdr>
        <w:top w:val="none" w:sz="0" w:space="0" w:color="auto"/>
        <w:left w:val="none" w:sz="0" w:space="0" w:color="auto"/>
        <w:bottom w:val="none" w:sz="0" w:space="0" w:color="auto"/>
        <w:right w:val="none" w:sz="0" w:space="0" w:color="auto"/>
      </w:divBdr>
      <w:divsChild>
        <w:div w:id="179664604">
          <w:marLeft w:val="547"/>
          <w:marRight w:val="0"/>
          <w:marTop w:val="0"/>
          <w:marBottom w:val="0"/>
          <w:divBdr>
            <w:top w:val="none" w:sz="0" w:space="0" w:color="auto"/>
            <w:left w:val="none" w:sz="0" w:space="0" w:color="auto"/>
            <w:bottom w:val="none" w:sz="0" w:space="0" w:color="auto"/>
            <w:right w:val="none" w:sz="0" w:space="0" w:color="auto"/>
          </w:divBdr>
        </w:div>
      </w:divsChild>
    </w:div>
    <w:div w:id="275407029">
      <w:bodyDiv w:val="1"/>
      <w:marLeft w:val="0"/>
      <w:marRight w:val="0"/>
      <w:marTop w:val="0"/>
      <w:marBottom w:val="0"/>
      <w:divBdr>
        <w:top w:val="none" w:sz="0" w:space="0" w:color="auto"/>
        <w:left w:val="none" w:sz="0" w:space="0" w:color="auto"/>
        <w:bottom w:val="none" w:sz="0" w:space="0" w:color="auto"/>
        <w:right w:val="none" w:sz="0" w:space="0" w:color="auto"/>
      </w:divBdr>
    </w:div>
    <w:div w:id="292096655">
      <w:bodyDiv w:val="1"/>
      <w:marLeft w:val="0"/>
      <w:marRight w:val="0"/>
      <w:marTop w:val="0"/>
      <w:marBottom w:val="0"/>
      <w:divBdr>
        <w:top w:val="none" w:sz="0" w:space="0" w:color="auto"/>
        <w:left w:val="none" w:sz="0" w:space="0" w:color="auto"/>
        <w:bottom w:val="none" w:sz="0" w:space="0" w:color="auto"/>
        <w:right w:val="none" w:sz="0" w:space="0" w:color="auto"/>
      </w:divBdr>
    </w:div>
    <w:div w:id="366568717">
      <w:bodyDiv w:val="1"/>
      <w:marLeft w:val="0"/>
      <w:marRight w:val="0"/>
      <w:marTop w:val="0"/>
      <w:marBottom w:val="0"/>
      <w:divBdr>
        <w:top w:val="none" w:sz="0" w:space="0" w:color="auto"/>
        <w:left w:val="none" w:sz="0" w:space="0" w:color="auto"/>
        <w:bottom w:val="none" w:sz="0" w:space="0" w:color="auto"/>
        <w:right w:val="none" w:sz="0" w:space="0" w:color="auto"/>
      </w:divBdr>
    </w:div>
    <w:div w:id="431121535">
      <w:bodyDiv w:val="1"/>
      <w:marLeft w:val="0"/>
      <w:marRight w:val="0"/>
      <w:marTop w:val="0"/>
      <w:marBottom w:val="0"/>
      <w:divBdr>
        <w:top w:val="none" w:sz="0" w:space="0" w:color="auto"/>
        <w:left w:val="none" w:sz="0" w:space="0" w:color="auto"/>
        <w:bottom w:val="none" w:sz="0" w:space="0" w:color="auto"/>
        <w:right w:val="none" w:sz="0" w:space="0" w:color="auto"/>
      </w:divBdr>
    </w:div>
    <w:div w:id="614681673">
      <w:bodyDiv w:val="1"/>
      <w:marLeft w:val="0"/>
      <w:marRight w:val="0"/>
      <w:marTop w:val="0"/>
      <w:marBottom w:val="0"/>
      <w:divBdr>
        <w:top w:val="none" w:sz="0" w:space="0" w:color="auto"/>
        <w:left w:val="none" w:sz="0" w:space="0" w:color="auto"/>
        <w:bottom w:val="none" w:sz="0" w:space="0" w:color="auto"/>
        <w:right w:val="none" w:sz="0" w:space="0" w:color="auto"/>
      </w:divBdr>
      <w:divsChild>
        <w:div w:id="403338252">
          <w:marLeft w:val="547"/>
          <w:marRight w:val="0"/>
          <w:marTop w:val="0"/>
          <w:marBottom w:val="0"/>
          <w:divBdr>
            <w:top w:val="none" w:sz="0" w:space="0" w:color="auto"/>
            <w:left w:val="none" w:sz="0" w:space="0" w:color="auto"/>
            <w:bottom w:val="none" w:sz="0" w:space="0" w:color="auto"/>
            <w:right w:val="none" w:sz="0" w:space="0" w:color="auto"/>
          </w:divBdr>
        </w:div>
      </w:divsChild>
    </w:div>
    <w:div w:id="626816854">
      <w:bodyDiv w:val="1"/>
      <w:marLeft w:val="0"/>
      <w:marRight w:val="0"/>
      <w:marTop w:val="0"/>
      <w:marBottom w:val="0"/>
      <w:divBdr>
        <w:top w:val="none" w:sz="0" w:space="0" w:color="auto"/>
        <w:left w:val="none" w:sz="0" w:space="0" w:color="auto"/>
        <w:bottom w:val="none" w:sz="0" w:space="0" w:color="auto"/>
        <w:right w:val="none" w:sz="0" w:space="0" w:color="auto"/>
      </w:divBdr>
    </w:div>
    <w:div w:id="670986721">
      <w:bodyDiv w:val="1"/>
      <w:marLeft w:val="0"/>
      <w:marRight w:val="0"/>
      <w:marTop w:val="0"/>
      <w:marBottom w:val="0"/>
      <w:divBdr>
        <w:top w:val="none" w:sz="0" w:space="0" w:color="auto"/>
        <w:left w:val="none" w:sz="0" w:space="0" w:color="auto"/>
        <w:bottom w:val="none" w:sz="0" w:space="0" w:color="auto"/>
        <w:right w:val="none" w:sz="0" w:space="0" w:color="auto"/>
      </w:divBdr>
    </w:div>
    <w:div w:id="828523826">
      <w:bodyDiv w:val="1"/>
      <w:marLeft w:val="0"/>
      <w:marRight w:val="0"/>
      <w:marTop w:val="0"/>
      <w:marBottom w:val="0"/>
      <w:divBdr>
        <w:top w:val="none" w:sz="0" w:space="0" w:color="auto"/>
        <w:left w:val="none" w:sz="0" w:space="0" w:color="auto"/>
        <w:bottom w:val="none" w:sz="0" w:space="0" w:color="auto"/>
        <w:right w:val="none" w:sz="0" w:space="0" w:color="auto"/>
      </w:divBdr>
      <w:divsChild>
        <w:div w:id="719551097">
          <w:marLeft w:val="547"/>
          <w:marRight w:val="0"/>
          <w:marTop w:val="115"/>
          <w:marBottom w:val="0"/>
          <w:divBdr>
            <w:top w:val="none" w:sz="0" w:space="0" w:color="auto"/>
            <w:left w:val="none" w:sz="0" w:space="0" w:color="auto"/>
            <w:bottom w:val="none" w:sz="0" w:space="0" w:color="auto"/>
            <w:right w:val="none" w:sz="0" w:space="0" w:color="auto"/>
          </w:divBdr>
        </w:div>
        <w:div w:id="1474254380">
          <w:marLeft w:val="547"/>
          <w:marRight w:val="0"/>
          <w:marTop w:val="115"/>
          <w:marBottom w:val="0"/>
          <w:divBdr>
            <w:top w:val="none" w:sz="0" w:space="0" w:color="auto"/>
            <w:left w:val="none" w:sz="0" w:space="0" w:color="auto"/>
            <w:bottom w:val="none" w:sz="0" w:space="0" w:color="auto"/>
            <w:right w:val="none" w:sz="0" w:space="0" w:color="auto"/>
          </w:divBdr>
        </w:div>
        <w:div w:id="1864203749">
          <w:marLeft w:val="547"/>
          <w:marRight w:val="0"/>
          <w:marTop w:val="115"/>
          <w:marBottom w:val="0"/>
          <w:divBdr>
            <w:top w:val="none" w:sz="0" w:space="0" w:color="auto"/>
            <w:left w:val="none" w:sz="0" w:space="0" w:color="auto"/>
            <w:bottom w:val="none" w:sz="0" w:space="0" w:color="auto"/>
            <w:right w:val="none" w:sz="0" w:space="0" w:color="auto"/>
          </w:divBdr>
        </w:div>
        <w:div w:id="1954045873">
          <w:marLeft w:val="547"/>
          <w:marRight w:val="0"/>
          <w:marTop w:val="115"/>
          <w:marBottom w:val="0"/>
          <w:divBdr>
            <w:top w:val="none" w:sz="0" w:space="0" w:color="auto"/>
            <w:left w:val="none" w:sz="0" w:space="0" w:color="auto"/>
            <w:bottom w:val="none" w:sz="0" w:space="0" w:color="auto"/>
            <w:right w:val="none" w:sz="0" w:space="0" w:color="auto"/>
          </w:divBdr>
        </w:div>
      </w:divsChild>
    </w:div>
    <w:div w:id="833645585">
      <w:bodyDiv w:val="1"/>
      <w:marLeft w:val="0"/>
      <w:marRight w:val="0"/>
      <w:marTop w:val="0"/>
      <w:marBottom w:val="0"/>
      <w:divBdr>
        <w:top w:val="none" w:sz="0" w:space="0" w:color="auto"/>
        <w:left w:val="none" w:sz="0" w:space="0" w:color="auto"/>
        <w:bottom w:val="none" w:sz="0" w:space="0" w:color="auto"/>
        <w:right w:val="none" w:sz="0" w:space="0" w:color="auto"/>
      </w:divBdr>
    </w:div>
    <w:div w:id="1173109946">
      <w:bodyDiv w:val="1"/>
      <w:marLeft w:val="0"/>
      <w:marRight w:val="0"/>
      <w:marTop w:val="0"/>
      <w:marBottom w:val="0"/>
      <w:divBdr>
        <w:top w:val="none" w:sz="0" w:space="0" w:color="auto"/>
        <w:left w:val="none" w:sz="0" w:space="0" w:color="auto"/>
        <w:bottom w:val="none" w:sz="0" w:space="0" w:color="auto"/>
        <w:right w:val="none" w:sz="0" w:space="0" w:color="auto"/>
      </w:divBdr>
    </w:div>
    <w:div w:id="1257908361">
      <w:bodyDiv w:val="1"/>
      <w:marLeft w:val="0"/>
      <w:marRight w:val="0"/>
      <w:marTop w:val="0"/>
      <w:marBottom w:val="0"/>
      <w:divBdr>
        <w:top w:val="none" w:sz="0" w:space="0" w:color="auto"/>
        <w:left w:val="none" w:sz="0" w:space="0" w:color="auto"/>
        <w:bottom w:val="none" w:sz="0" w:space="0" w:color="auto"/>
        <w:right w:val="none" w:sz="0" w:space="0" w:color="auto"/>
      </w:divBdr>
    </w:div>
    <w:div w:id="1366564036">
      <w:bodyDiv w:val="1"/>
      <w:marLeft w:val="0"/>
      <w:marRight w:val="0"/>
      <w:marTop w:val="0"/>
      <w:marBottom w:val="0"/>
      <w:divBdr>
        <w:top w:val="none" w:sz="0" w:space="0" w:color="auto"/>
        <w:left w:val="none" w:sz="0" w:space="0" w:color="auto"/>
        <w:bottom w:val="none" w:sz="0" w:space="0" w:color="auto"/>
        <w:right w:val="none" w:sz="0" w:space="0" w:color="auto"/>
      </w:divBdr>
    </w:div>
    <w:div w:id="1372269197">
      <w:bodyDiv w:val="1"/>
      <w:marLeft w:val="0"/>
      <w:marRight w:val="0"/>
      <w:marTop w:val="0"/>
      <w:marBottom w:val="0"/>
      <w:divBdr>
        <w:top w:val="none" w:sz="0" w:space="0" w:color="auto"/>
        <w:left w:val="none" w:sz="0" w:space="0" w:color="auto"/>
        <w:bottom w:val="none" w:sz="0" w:space="0" w:color="auto"/>
        <w:right w:val="none" w:sz="0" w:space="0" w:color="auto"/>
      </w:divBdr>
    </w:div>
    <w:div w:id="1405882149">
      <w:bodyDiv w:val="1"/>
      <w:marLeft w:val="0"/>
      <w:marRight w:val="0"/>
      <w:marTop w:val="0"/>
      <w:marBottom w:val="0"/>
      <w:divBdr>
        <w:top w:val="none" w:sz="0" w:space="0" w:color="auto"/>
        <w:left w:val="none" w:sz="0" w:space="0" w:color="auto"/>
        <w:bottom w:val="none" w:sz="0" w:space="0" w:color="auto"/>
        <w:right w:val="none" w:sz="0" w:space="0" w:color="auto"/>
      </w:divBdr>
    </w:div>
    <w:div w:id="1486167177">
      <w:bodyDiv w:val="1"/>
      <w:marLeft w:val="0"/>
      <w:marRight w:val="0"/>
      <w:marTop w:val="0"/>
      <w:marBottom w:val="0"/>
      <w:divBdr>
        <w:top w:val="none" w:sz="0" w:space="0" w:color="auto"/>
        <w:left w:val="none" w:sz="0" w:space="0" w:color="auto"/>
        <w:bottom w:val="none" w:sz="0" w:space="0" w:color="auto"/>
        <w:right w:val="none" w:sz="0" w:space="0" w:color="auto"/>
      </w:divBdr>
      <w:divsChild>
        <w:div w:id="639382090">
          <w:marLeft w:val="547"/>
          <w:marRight w:val="0"/>
          <w:marTop w:val="96"/>
          <w:marBottom w:val="0"/>
          <w:divBdr>
            <w:top w:val="none" w:sz="0" w:space="0" w:color="auto"/>
            <w:left w:val="none" w:sz="0" w:space="0" w:color="auto"/>
            <w:bottom w:val="none" w:sz="0" w:space="0" w:color="auto"/>
            <w:right w:val="none" w:sz="0" w:space="0" w:color="auto"/>
          </w:divBdr>
        </w:div>
        <w:div w:id="1206403776">
          <w:marLeft w:val="547"/>
          <w:marRight w:val="0"/>
          <w:marTop w:val="96"/>
          <w:marBottom w:val="0"/>
          <w:divBdr>
            <w:top w:val="none" w:sz="0" w:space="0" w:color="auto"/>
            <w:left w:val="none" w:sz="0" w:space="0" w:color="auto"/>
            <w:bottom w:val="none" w:sz="0" w:space="0" w:color="auto"/>
            <w:right w:val="none" w:sz="0" w:space="0" w:color="auto"/>
          </w:divBdr>
        </w:div>
      </w:divsChild>
    </w:div>
    <w:div w:id="1494835667">
      <w:bodyDiv w:val="1"/>
      <w:marLeft w:val="0"/>
      <w:marRight w:val="0"/>
      <w:marTop w:val="0"/>
      <w:marBottom w:val="0"/>
      <w:divBdr>
        <w:top w:val="none" w:sz="0" w:space="0" w:color="auto"/>
        <w:left w:val="none" w:sz="0" w:space="0" w:color="auto"/>
        <w:bottom w:val="none" w:sz="0" w:space="0" w:color="auto"/>
        <w:right w:val="none" w:sz="0" w:space="0" w:color="auto"/>
      </w:divBdr>
    </w:div>
    <w:div w:id="1674381293">
      <w:bodyDiv w:val="1"/>
      <w:marLeft w:val="0"/>
      <w:marRight w:val="0"/>
      <w:marTop w:val="0"/>
      <w:marBottom w:val="0"/>
      <w:divBdr>
        <w:top w:val="none" w:sz="0" w:space="0" w:color="auto"/>
        <w:left w:val="none" w:sz="0" w:space="0" w:color="auto"/>
        <w:bottom w:val="none" w:sz="0" w:space="0" w:color="auto"/>
        <w:right w:val="none" w:sz="0" w:space="0" w:color="auto"/>
      </w:divBdr>
    </w:div>
    <w:div w:id="1891260417">
      <w:bodyDiv w:val="1"/>
      <w:marLeft w:val="0"/>
      <w:marRight w:val="0"/>
      <w:marTop w:val="0"/>
      <w:marBottom w:val="0"/>
      <w:divBdr>
        <w:top w:val="none" w:sz="0" w:space="0" w:color="auto"/>
        <w:left w:val="none" w:sz="0" w:space="0" w:color="auto"/>
        <w:bottom w:val="none" w:sz="0" w:space="0" w:color="auto"/>
        <w:right w:val="none" w:sz="0" w:space="0" w:color="auto"/>
      </w:divBdr>
    </w:div>
    <w:div w:id="21276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002D7-79B7-4158-AE7A-CBABB63E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4392</Words>
  <Characters>25040</Characters>
  <Application>Microsoft Office Word</Application>
  <DocSecurity>0</DocSecurity>
  <Lines>208</Lines>
  <Paragraphs>58</Paragraphs>
  <ScaleCrop>false</ScaleCrop>
  <Company/>
  <LinksUpToDate>false</LinksUpToDate>
  <CharactersWithSpaces>29374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花蓮縣國民中小學九年一貫課程計畫審查要點</dc:title>
  <dc:creator>dyps</dc:creator>
  <cp:lastModifiedBy>JJ</cp:lastModifiedBy>
  <cp:revision>3</cp:revision>
  <cp:lastPrinted>2017-03-08T08:24:00Z</cp:lastPrinted>
  <dcterms:created xsi:type="dcterms:W3CDTF">2022-05-29T09:56:00Z</dcterms:created>
  <dcterms:modified xsi:type="dcterms:W3CDTF">2022-05-29T09:58:00Z</dcterms:modified>
</cp:coreProperties>
</file>