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1CBB" w:rsidRDefault="00511CBB" w:rsidP="00511CB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43343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明廉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43343">
        <w:rPr>
          <w:rFonts w:ascii="標楷體" w:eastAsia="標楷體" w:hAnsi="標楷體" w:cs="標楷體"/>
          <w:b/>
          <w:sz w:val="28"/>
          <w:szCs w:val="28"/>
          <w:u w:val="single"/>
        </w:rPr>
        <w:t>11</w:t>
      </w:r>
      <w:r w:rsidR="00DD0521"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43343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3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543343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DD0521">
        <w:rPr>
          <w:rFonts w:ascii="標楷體" w:eastAsia="標楷體" w:hAnsi="標楷體" w:cs="標楷體" w:hint="eastAsia"/>
          <w:b/>
          <w:sz w:val="28"/>
          <w:szCs w:val="28"/>
          <w:u w:val="single"/>
        </w:rPr>
        <w:t>、</w:t>
      </w:r>
      <w:r w:rsidR="00DD0521"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="00543343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C938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543343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543343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</w:t>
      </w:r>
    </w:p>
    <w:p w:rsidR="00511CBB" w:rsidRPr="00137DCE" w:rsidRDefault="00511CBB" w:rsidP="00E06022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F618AD" w:rsidRPr="00504BCC">
        <w:rPr>
          <w:rFonts w:ascii="標楷體" w:eastAsia="標楷體" w:hAnsi="標楷體" w:cs="標楷體"/>
        </w:rPr>
        <w:t>社團活動</w:t>
      </w:r>
    </w:p>
    <w:p w:rsidR="00511CBB" w:rsidRDefault="00511CBB" w:rsidP="00E06022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開課總表</w:t>
      </w:r>
      <w:r w:rsidRPr="00137DCE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5758"/>
        <w:gridCol w:w="3740"/>
      </w:tblGrid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社團名稱</w:t>
            </w:r>
          </w:p>
        </w:tc>
        <w:tc>
          <w:tcPr>
            <w:tcW w:w="5758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:rsidR="00511CBB" w:rsidRPr="008F1858" w:rsidRDefault="009F2613" w:rsidP="00A7709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書法社</w:t>
            </w:r>
          </w:p>
        </w:tc>
        <w:tc>
          <w:tcPr>
            <w:tcW w:w="5758" w:type="dxa"/>
            <w:vAlign w:val="center"/>
          </w:tcPr>
          <w:p w:rsidR="00511CBB" w:rsidRPr="008F1858" w:rsidRDefault="00E02994" w:rsidP="008D3A05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  <w:r>
              <w:rPr>
                <w:rFonts w:ascii="標楷體" w:eastAsia="標楷體" w:hAnsi="標楷體" w:cs="Arial" w:hint="eastAsia"/>
                <w:bCs/>
                <w:u w:val="thick"/>
              </w:rPr>
              <w:t xml:space="preserve"> </w:t>
            </w:r>
            <w:r w:rsidR="00DD0521">
              <w:rPr>
                <w:rFonts w:ascii="標楷體" w:eastAsia="標楷體" w:hAnsi="標楷體" w:cs="Arial" w:hint="eastAsia"/>
                <w:bCs/>
                <w:u w:val="thick"/>
              </w:rPr>
              <w:t>歐陽志昌</w:t>
            </w:r>
            <w:r w:rsidR="008D3A05">
              <w:rPr>
                <w:rFonts w:ascii="標楷體" w:eastAsia="標楷體" w:hAnsi="標楷體" w:cs="Arial" w:hint="eastAsia"/>
                <w:bCs/>
                <w:u w:val="thick"/>
              </w:rPr>
              <w:t xml:space="preserve"> </w:t>
            </w:r>
            <w:r w:rsidR="00C938AE">
              <w:rPr>
                <w:rFonts w:ascii="標楷體" w:eastAsia="標楷體" w:hAnsi="標楷體" w:cs="Arial" w:hint="eastAsia"/>
                <w:bCs/>
                <w:u w:val="thick"/>
              </w:rPr>
              <w:t>老師</w:t>
            </w:r>
          </w:p>
        </w:tc>
        <w:tc>
          <w:tcPr>
            <w:tcW w:w="3740" w:type="dxa"/>
            <w:vAlign w:val="center"/>
          </w:tcPr>
          <w:p w:rsidR="00511CBB" w:rsidRPr="008F1858" w:rsidRDefault="003B4AF1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教室</w:t>
            </w: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:rsidR="00511CBB" w:rsidRPr="008F1858" w:rsidRDefault="009F2613" w:rsidP="00A7709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羽球社</w:t>
            </w:r>
          </w:p>
        </w:tc>
        <w:tc>
          <w:tcPr>
            <w:tcW w:w="5758" w:type="dxa"/>
            <w:vAlign w:val="center"/>
          </w:tcPr>
          <w:p w:rsidR="00511CBB" w:rsidRPr="008F1858" w:rsidRDefault="00E02994" w:rsidP="008D3A05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  <w:r>
              <w:rPr>
                <w:rFonts w:ascii="標楷體" w:eastAsia="標楷體" w:hAnsi="標楷體" w:cs="Arial" w:hint="eastAsia"/>
                <w:bCs/>
                <w:u w:val="thick"/>
              </w:rPr>
              <w:t xml:space="preserve"> </w:t>
            </w:r>
            <w:proofErr w:type="gramStart"/>
            <w:r w:rsidR="008D3A05">
              <w:rPr>
                <w:rFonts w:ascii="標楷體" w:eastAsia="標楷體" w:hAnsi="標楷體" w:cs="Arial" w:hint="eastAsia"/>
                <w:bCs/>
                <w:u w:val="thick"/>
              </w:rPr>
              <w:t>陳</w:t>
            </w:r>
            <w:r w:rsidR="00DD0521">
              <w:rPr>
                <w:rFonts w:ascii="標楷體" w:eastAsia="標楷體" w:hAnsi="標楷體" w:cs="Arial" w:hint="eastAsia"/>
                <w:bCs/>
                <w:u w:val="thick"/>
              </w:rPr>
              <w:t>涵容</w:t>
            </w:r>
            <w:proofErr w:type="gramEnd"/>
            <w:r w:rsidR="008D3A05">
              <w:rPr>
                <w:rFonts w:ascii="標楷體" w:eastAsia="標楷體" w:hAnsi="標楷體" w:cs="Arial" w:hint="eastAsia"/>
                <w:bCs/>
                <w:u w:val="thick"/>
              </w:rPr>
              <w:t xml:space="preserve"> </w:t>
            </w:r>
            <w:r w:rsidR="00C938AE">
              <w:rPr>
                <w:rFonts w:ascii="標楷體" w:eastAsia="標楷體" w:hAnsi="標楷體" w:cs="Arial" w:hint="eastAsia"/>
                <w:bCs/>
                <w:u w:val="thick"/>
              </w:rPr>
              <w:t>老師</w:t>
            </w:r>
          </w:p>
        </w:tc>
        <w:tc>
          <w:tcPr>
            <w:tcW w:w="3740" w:type="dxa"/>
            <w:vAlign w:val="center"/>
          </w:tcPr>
          <w:p w:rsidR="00511CBB" w:rsidRPr="008F1858" w:rsidRDefault="009F2613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中庭廣場</w:t>
            </w:r>
          </w:p>
        </w:tc>
      </w:tr>
      <w:tr w:rsidR="00511CBB" w:rsidRPr="008F1858" w:rsidTr="000641B6">
        <w:tc>
          <w:tcPr>
            <w:tcW w:w="1560" w:type="dxa"/>
            <w:vAlign w:val="center"/>
          </w:tcPr>
          <w:p w:rsidR="00511CBB" w:rsidRPr="008F1858" w:rsidRDefault="00511CBB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:rsidR="00511CBB" w:rsidRPr="008F1858" w:rsidRDefault="009F2613" w:rsidP="00A7709D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籃球社</w:t>
            </w:r>
          </w:p>
        </w:tc>
        <w:tc>
          <w:tcPr>
            <w:tcW w:w="5758" w:type="dxa"/>
            <w:vAlign w:val="center"/>
          </w:tcPr>
          <w:p w:rsidR="00511CBB" w:rsidRPr="008F1858" w:rsidRDefault="00E02994" w:rsidP="008D3A05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  <w:r>
              <w:rPr>
                <w:rFonts w:ascii="標楷體" w:eastAsia="標楷體" w:hAnsi="標楷體" w:cs="Arial" w:hint="eastAsia"/>
                <w:bCs/>
                <w:u w:val="thick"/>
              </w:rPr>
              <w:t xml:space="preserve"> </w:t>
            </w:r>
            <w:r w:rsidR="00EC3B28">
              <w:rPr>
                <w:rFonts w:ascii="標楷體" w:eastAsia="標楷體" w:hAnsi="標楷體" w:cs="Arial" w:hint="eastAsia"/>
                <w:bCs/>
                <w:u w:val="thick"/>
              </w:rPr>
              <w:t>吳其洲</w:t>
            </w:r>
            <w:r w:rsidR="008D3A05">
              <w:rPr>
                <w:rFonts w:ascii="標楷體" w:eastAsia="標楷體" w:hAnsi="標楷體" w:cs="Arial" w:hint="eastAsia"/>
                <w:bCs/>
                <w:u w:val="thick"/>
              </w:rPr>
              <w:t xml:space="preserve"> </w:t>
            </w:r>
            <w:r w:rsidR="00C938AE">
              <w:rPr>
                <w:rFonts w:ascii="標楷體" w:eastAsia="標楷體" w:hAnsi="標楷體" w:cs="Arial" w:hint="eastAsia"/>
                <w:bCs/>
                <w:u w:val="thick"/>
              </w:rPr>
              <w:t>老師</w:t>
            </w:r>
          </w:p>
        </w:tc>
        <w:tc>
          <w:tcPr>
            <w:tcW w:w="3740" w:type="dxa"/>
            <w:vAlign w:val="center"/>
          </w:tcPr>
          <w:p w:rsidR="00511CBB" w:rsidRPr="008F1858" w:rsidRDefault="009F2613" w:rsidP="00A7709D">
            <w:pPr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籃球場</w:t>
            </w:r>
          </w:p>
        </w:tc>
      </w:tr>
    </w:tbl>
    <w:p w:rsidR="00511CBB" w:rsidRPr="00F32737" w:rsidRDefault="00511CBB" w:rsidP="00E06022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教學規劃：</w:t>
      </w:r>
    </w:p>
    <w:p w:rsidR="00F32737" w:rsidRPr="00C624FA" w:rsidRDefault="00F32737" w:rsidP="00F32737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(三上)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1276"/>
        <w:gridCol w:w="1206"/>
        <w:gridCol w:w="2054"/>
        <w:gridCol w:w="1206"/>
      </w:tblGrid>
      <w:tr w:rsidR="00C624FA" w:rsidRPr="00521C8A" w:rsidTr="00392C03">
        <w:trPr>
          <w:trHeight w:val="1220"/>
        </w:trPr>
        <w:tc>
          <w:tcPr>
            <w:tcW w:w="14639" w:type="dxa"/>
            <w:gridSpan w:val="9"/>
            <w:vAlign w:val="center"/>
          </w:tcPr>
          <w:p w:rsidR="00C624FA" w:rsidRPr="00C624FA" w:rsidRDefault="00C624FA" w:rsidP="00C624FA">
            <w:pPr>
              <w:jc w:val="both"/>
              <w:rPr>
                <w:rFonts w:eastAsia="標楷體"/>
                <w:color w:val="000000" w:themeColor="text1"/>
              </w:rPr>
            </w:pPr>
            <w:r w:rsidRPr="00C624FA">
              <w:rPr>
                <w:rFonts w:eastAsia="標楷體" w:hint="eastAsia"/>
                <w:color w:val="000000" w:themeColor="text1"/>
              </w:rPr>
              <w:t>社團名稱：</w:t>
            </w:r>
            <w:r w:rsidR="00F32737">
              <w:rPr>
                <w:rFonts w:eastAsia="標楷體" w:hint="eastAsia"/>
                <w:color w:val="000000" w:themeColor="text1"/>
              </w:rPr>
              <w:t>書法社</w:t>
            </w:r>
          </w:p>
          <w:p w:rsidR="00F32737" w:rsidRPr="00F32737" w:rsidRDefault="00C624FA" w:rsidP="00F32737">
            <w:pPr>
              <w:ind w:left="991" w:hangingChars="413" w:hanging="991"/>
              <w:rPr>
                <w:rFonts w:ascii="標楷體" w:eastAsia="標楷體" w:hAnsi="標楷體"/>
              </w:rPr>
            </w:pPr>
            <w:r w:rsidRPr="00C624FA">
              <w:rPr>
                <w:rFonts w:eastAsia="標楷體" w:hint="eastAsia"/>
                <w:color w:val="000000" w:themeColor="text1"/>
              </w:rPr>
              <w:t>課程目標：</w:t>
            </w:r>
            <w:r w:rsidR="00F32737" w:rsidRPr="00F32737">
              <w:rPr>
                <w:rFonts w:ascii="標楷體" w:eastAsia="標楷體" w:hAnsi="標楷體"/>
              </w:rPr>
              <w:t xml:space="preserve">1.正確的使用和保管寫字工具。 </w:t>
            </w:r>
          </w:p>
          <w:p w:rsidR="00F32737" w:rsidRPr="00F32737" w:rsidRDefault="00F32737" w:rsidP="00F32737">
            <w:pPr>
              <w:ind w:left="1133" w:hangingChars="472" w:hanging="1133"/>
              <w:rPr>
                <w:rFonts w:ascii="標楷體" w:eastAsia="標楷體" w:hAnsi="標楷體"/>
              </w:rPr>
            </w:pPr>
            <w:r w:rsidRPr="00F32737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32737">
              <w:rPr>
                <w:rFonts w:ascii="標楷體" w:eastAsia="標楷體" w:hAnsi="標楷體"/>
              </w:rPr>
              <w:t>2.發寫字的興趣。</w:t>
            </w:r>
          </w:p>
          <w:p w:rsidR="00F32737" w:rsidRPr="00F32737" w:rsidRDefault="00F32737" w:rsidP="00F32737">
            <w:pPr>
              <w:rPr>
                <w:rFonts w:ascii="標楷體" w:eastAsia="標楷體" w:hAnsi="標楷體"/>
              </w:rPr>
            </w:pPr>
            <w:r w:rsidRPr="00F32737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>3</w:t>
            </w:r>
            <w:r w:rsidRPr="00F32737">
              <w:rPr>
                <w:rFonts w:ascii="標楷體" w:eastAsia="標楷體" w:hAnsi="標楷體"/>
              </w:rPr>
              <w:t>.正確認識楷書基本筆畫的書寫原則。</w:t>
            </w:r>
          </w:p>
          <w:p w:rsidR="00C624FA" w:rsidRPr="00F32737" w:rsidRDefault="00F32737" w:rsidP="00C624FA">
            <w:pPr>
              <w:rPr>
                <w:rFonts w:ascii="標楷體" w:eastAsia="標楷體" w:hAnsi="標楷體"/>
              </w:rPr>
            </w:pPr>
            <w:r w:rsidRPr="00F32737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>4</w:t>
            </w:r>
            <w:r w:rsidRPr="00F32737">
              <w:rPr>
                <w:rFonts w:ascii="標楷體" w:eastAsia="標楷體" w:hAnsi="標楷體"/>
              </w:rPr>
              <w:t>.能認識楷書基本筆畫的變化。</w:t>
            </w:r>
          </w:p>
        </w:tc>
      </w:tr>
      <w:tr w:rsidR="00C624FA" w:rsidRPr="00521C8A" w:rsidTr="00392C03">
        <w:trPr>
          <w:trHeight w:val="1220"/>
        </w:trPr>
        <w:tc>
          <w:tcPr>
            <w:tcW w:w="772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教</w:t>
            </w:r>
            <w:r w:rsidRPr="00521C8A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核心素養</w:t>
            </w:r>
            <w:r w:rsidRPr="00521C8A">
              <w:rPr>
                <w:rFonts w:eastAsia="標楷體" w:hint="eastAsia"/>
              </w:rPr>
              <w:t>/</w:t>
            </w:r>
            <w:r w:rsidRPr="00521C8A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學習目標</w:t>
            </w:r>
            <w:r w:rsidRPr="00521C8A">
              <w:rPr>
                <w:rFonts w:eastAsia="標楷體" w:hint="eastAsia"/>
                <w:b/>
              </w:rPr>
              <w:t>/</w:t>
            </w:r>
            <w:r w:rsidRPr="00521C8A">
              <w:rPr>
                <w:rFonts w:eastAsia="標楷體" w:hint="eastAsia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單</w:t>
            </w:r>
            <w:r w:rsidRPr="00521C8A">
              <w:rPr>
                <w:rFonts w:eastAsia="標楷體"/>
              </w:rPr>
              <w:t>元</w:t>
            </w:r>
            <w:r w:rsidRPr="00521C8A">
              <w:rPr>
                <w:rFonts w:eastAsia="標楷體" w:hint="eastAsia"/>
              </w:rPr>
              <w:t>/</w:t>
            </w:r>
            <w:r w:rsidRPr="00521C8A">
              <w:rPr>
                <w:rFonts w:eastAsia="標楷體" w:hint="eastAsia"/>
              </w:rPr>
              <w:t>主</w:t>
            </w:r>
            <w:r w:rsidRPr="00521C8A">
              <w:rPr>
                <w:rFonts w:eastAsia="標楷體"/>
              </w:rPr>
              <w:t>題</w:t>
            </w:r>
            <w:r w:rsidRPr="00521C8A">
              <w:rPr>
                <w:rFonts w:eastAsia="標楷體" w:hint="eastAsia"/>
              </w:rPr>
              <w:t>名</w:t>
            </w:r>
            <w:r w:rsidRPr="00521C8A">
              <w:rPr>
                <w:rFonts w:eastAsia="標楷體"/>
              </w:rPr>
              <w:t>稱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/>
              </w:rPr>
              <w:t>與</w:t>
            </w:r>
            <w:r w:rsidRPr="00521C8A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節數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教學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資源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評</w:t>
            </w:r>
            <w:r w:rsidRPr="00521C8A">
              <w:rPr>
                <w:rFonts w:eastAsia="標楷體"/>
              </w:rPr>
              <w:t>量方式</w:t>
            </w:r>
          </w:p>
        </w:tc>
        <w:tc>
          <w:tcPr>
            <w:tcW w:w="2054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融</w:t>
            </w:r>
            <w:r w:rsidRPr="00521C8A">
              <w:rPr>
                <w:rFonts w:eastAsia="標楷體"/>
              </w:rPr>
              <w:t>入議題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/>
              </w:rPr>
              <w:t>實質內涵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備註</w:t>
            </w: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  <w:r w:rsidRPr="00521C8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C624FA" w:rsidRPr="00521C8A" w:rsidTr="00392C03">
        <w:trPr>
          <w:trHeight w:val="1220"/>
        </w:trPr>
        <w:tc>
          <w:tcPr>
            <w:tcW w:w="772" w:type="dxa"/>
            <w:vAlign w:val="center"/>
          </w:tcPr>
          <w:p w:rsidR="00C624FA" w:rsidRPr="00521C8A" w:rsidRDefault="00C624FA" w:rsidP="00C624F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1.正確的使用和保管寫字工具。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2.發寫字的興趣。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521C8A">
              <w:rPr>
                <w:rFonts w:ascii="標楷體" w:eastAsia="標楷體" w:hAnsi="標楷體" w:hint="eastAsia"/>
                <w:b/>
              </w:rPr>
              <w:t>認識文房四寶</w:t>
            </w:r>
          </w:p>
          <w:p w:rsidR="00C624FA" w:rsidRPr="00521C8A" w:rsidRDefault="00C624FA" w:rsidP="00392C03">
            <w:pPr>
              <w:rPr>
                <w:rFonts w:ascii="標楷體" w:eastAsia="標楷體" w:hAnsi="標楷體" w:cs="新細明體"/>
                <w:kern w:val="0"/>
              </w:rPr>
            </w:pPr>
            <w:r w:rsidRPr="00521C8A">
              <w:rPr>
                <w:rFonts w:ascii="標楷體" w:eastAsia="標楷體" w:hAnsi="標楷體" w:cs="新細明體" w:hint="eastAsia"/>
                <w:kern w:val="0"/>
              </w:rPr>
              <w:t>教師拿出書法用具，並以Powerpoint方式介紹各種用具之用途與保養之道。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文房四寶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PPT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2054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</w:tc>
      </w:tr>
      <w:tr w:rsidR="00C624FA" w:rsidRPr="00521C8A" w:rsidTr="00392C03">
        <w:trPr>
          <w:trHeight w:val="2639"/>
        </w:trPr>
        <w:tc>
          <w:tcPr>
            <w:tcW w:w="772" w:type="dxa"/>
            <w:vAlign w:val="center"/>
          </w:tcPr>
          <w:p w:rsidR="00C624FA" w:rsidRPr="00521C8A" w:rsidRDefault="00C624FA" w:rsidP="00C624F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十二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C624FA" w:rsidRPr="00521C8A" w:rsidRDefault="00C624FA" w:rsidP="00392C03">
            <w:pPr>
              <w:rPr>
                <w:rFonts w:ascii="標楷體" w:eastAsia="標楷體" w:hAnsi="標楷體" w:cs="新細明體"/>
                <w:kern w:val="0"/>
              </w:rPr>
            </w:pPr>
          </w:p>
          <w:p w:rsidR="00C624FA" w:rsidRPr="00521C8A" w:rsidRDefault="00C624FA" w:rsidP="00392C0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21C8A">
              <w:rPr>
                <w:rFonts w:ascii="標楷體" w:eastAsia="標楷體" w:hAnsi="標楷體" w:hint="eastAsia"/>
                <w:b/>
              </w:rPr>
              <w:t>楷書的基本認識</w:t>
            </w:r>
          </w:p>
          <w:p w:rsidR="00C624FA" w:rsidRPr="00521C8A" w:rsidRDefault="00C624FA" w:rsidP="00392C03">
            <w:pPr>
              <w:rPr>
                <w:rFonts w:ascii="標楷體" w:eastAsia="標楷體" w:hAnsi="標楷體" w:cs="新細明體"/>
                <w:kern w:val="0"/>
              </w:rPr>
            </w:pPr>
            <w:r w:rsidRPr="00521C8A">
              <w:rPr>
                <w:rFonts w:ascii="標楷體" w:eastAsia="標楷體" w:hAnsi="標楷體" w:cs="新細明體" w:hint="eastAsia"/>
                <w:kern w:val="0"/>
              </w:rPr>
              <w:t>1.教師以Powerpoint方式介紹正確的</w:t>
            </w:r>
            <w:hyperlink r:id="rId8" w:history="1">
              <w:r w:rsidRPr="00521C8A">
                <w:rPr>
                  <w:rStyle w:val="ab"/>
                  <w:rFonts w:ascii="標楷體" w:eastAsia="標楷體" w:hAnsi="標楷體" w:cs="新細明體" w:hint="eastAsia"/>
                  <w:color w:val="auto"/>
                  <w:kern w:val="0"/>
                </w:rPr>
                <w:t>執筆</w:t>
              </w:r>
            </w:hyperlink>
            <w:r w:rsidRPr="00521C8A">
              <w:rPr>
                <w:rFonts w:ascii="標楷體" w:eastAsia="標楷體" w:hAnsi="標楷體" w:cs="新細明體" w:hint="eastAsia"/>
                <w:kern w:val="0"/>
              </w:rPr>
              <w:t>與寫字姿勢、</w:t>
            </w:r>
            <w:hyperlink r:id="rId9" w:history="1">
              <w:r w:rsidRPr="00521C8A">
                <w:rPr>
                  <w:rStyle w:val="ab"/>
                  <w:rFonts w:ascii="標楷體" w:eastAsia="標楷體" w:hAnsi="標楷體" w:cs="新細明體" w:hint="eastAsia"/>
                  <w:color w:val="auto"/>
                  <w:kern w:val="0"/>
                </w:rPr>
                <w:t>運筆</w:t>
              </w:r>
            </w:hyperlink>
            <w:r w:rsidRPr="00521C8A">
              <w:rPr>
                <w:rFonts w:ascii="標楷體" w:eastAsia="標楷體" w:hAnsi="標楷體" w:cs="新細明體" w:hint="eastAsia"/>
                <w:kern w:val="0"/>
              </w:rPr>
              <w:t>方式。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2.</w:t>
            </w:r>
            <w:r w:rsidRPr="00521C8A">
              <w:rPr>
                <w:rFonts w:ascii="標楷體" w:eastAsia="標楷體" w:hAnsi="標楷體" w:cs="新細明體" w:hint="eastAsia"/>
                <w:kern w:val="0"/>
              </w:rPr>
              <w:t>教師親自示範正確的坐姿與執筆運筆方式後點選學生上</w:t>
            </w:r>
            <w:proofErr w:type="gramStart"/>
            <w:r w:rsidRPr="00521C8A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521C8A">
              <w:rPr>
                <w:rFonts w:ascii="標楷體" w:eastAsia="標楷體" w:hAnsi="標楷體" w:cs="新細明體" w:hint="eastAsia"/>
                <w:kern w:val="0"/>
              </w:rPr>
              <w:t>示範。</w:t>
            </w: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PPT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課堂觀察</w:t>
            </w:r>
          </w:p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實作練習</w:t>
            </w:r>
          </w:p>
        </w:tc>
        <w:tc>
          <w:tcPr>
            <w:tcW w:w="2054" w:type="dxa"/>
            <w:vAlign w:val="center"/>
          </w:tcPr>
          <w:p w:rsidR="00C624FA" w:rsidRPr="00521C8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</w:tc>
      </w:tr>
      <w:tr w:rsidR="00C624FA" w:rsidRPr="00521C8A" w:rsidTr="00392C03">
        <w:trPr>
          <w:trHeight w:val="2475"/>
        </w:trPr>
        <w:tc>
          <w:tcPr>
            <w:tcW w:w="772" w:type="dxa"/>
            <w:vAlign w:val="center"/>
          </w:tcPr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十三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  <w:p w:rsidR="00C624FA" w:rsidRPr="00521C8A" w:rsidRDefault="00C624FA" w:rsidP="00392C0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86" w:type="dxa"/>
          </w:tcPr>
          <w:p w:rsidR="00C624FA" w:rsidRPr="00521C8A" w:rsidRDefault="00C624FA" w:rsidP="00392C03">
            <w:pPr>
              <w:pStyle w:val="1f1"/>
              <w:widowControl w:val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521C8A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介紹運筆的方法：</w:t>
            </w:r>
          </w:p>
          <w:p w:rsidR="00C624FA" w:rsidRPr="00521C8A" w:rsidRDefault="00C624FA" w:rsidP="00392C03">
            <w:pPr>
              <w:pStyle w:val="1f1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21C8A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proofErr w:type="gramStart"/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腕運法</w:t>
            </w:r>
            <w:proofErr w:type="gramEnd"/>
            <w:r w:rsidRPr="00521C8A">
              <w:rPr>
                <w:rFonts w:ascii="標楷體" w:eastAsia="標楷體" w:hAnsi="標楷體" w:cs="標楷體" w:hint="eastAsia"/>
                <w:sz w:val="18"/>
                <w:szCs w:val="24"/>
              </w:rPr>
              <w:t>（</w:t>
            </w:r>
            <w:r w:rsidRPr="00521C8A">
              <w:rPr>
                <w:rFonts w:ascii="標楷體" w:eastAsia="標楷體" w:hAnsi="標楷體" w:cs="標楷體" w:hint="eastAsia"/>
                <w:b/>
                <w:sz w:val="18"/>
                <w:szCs w:val="24"/>
              </w:rPr>
              <w:t>較適合學生的書寫方法</w:t>
            </w:r>
            <w:r w:rsidRPr="00521C8A">
              <w:rPr>
                <w:rFonts w:ascii="標楷體" w:eastAsia="標楷體" w:hAnsi="標楷體" w:cs="標楷體" w:hint="eastAsia"/>
                <w:sz w:val="18"/>
                <w:szCs w:val="24"/>
              </w:rPr>
              <w:t>）</w:t>
            </w:r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、</w:t>
            </w:r>
          </w:p>
          <w:p w:rsidR="00C624FA" w:rsidRPr="00521C8A" w:rsidRDefault="00C624FA" w:rsidP="00392C03">
            <w:pPr>
              <w:pStyle w:val="1f1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21C8A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proofErr w:type="gramStart"/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指運法</w:t>
            </w:r>
            <w:proofErr w:type="gramEnd"/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：靠手指的移動來寫字，</w:t>
            </w:r>
            <w:proofErr w:type="gramStart"/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適合寫較細小</w:t>
            </w:r>
            <w:proofErr w:type="gramEnd"/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的字。</w:t>
            </w:r>
          </w:p>
          <w:p w:rsidR="00C624FA" w:rsidRPr="00521C8A" w:rsidRDefault="00C624FA" w:rsidP="00392C03">
            <w:pPr>
              <w:pStyle w:val="1f1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21C8A">
              <w:rPr>
                <w:rFonts w:ascii="標楷體" w:eastAsia="標楷體" w:hAnsi="標楷體" w:cs="標楷體"/>
                <w:sz w:val="24"/>
                <w:szCs w:val="24"/>
              </w:rPr>
              <w:t xml:space="preserve">   </w:t>
            </w:r>
            <w:proofErr w:type="gramStart"/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肘運法</w:t>
            </w:r>
            <w:proofErr w:type="gramEnd"/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：將整個手臂懸空，靠整個手肘的移動來書寫，</w:t>
            </w:r>
            <w:proofErr w:type="gramStart"/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適合寫較大</w:t>
            </w:r>
            <w:proofErr w:type="gramEnd"/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的字及行草書。</w:t>
            </w:r>
          </w:p>
          <w:p w:rsidR="00C624FA" w:rsidRPr="00521C8A" w:rsidRDefault="00C624FA" w:rsidP="00392C0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widowControl/>
              <w:rPr>
                <w:rFonts w:ascii="標楷體" w:eastAsia="標楷體" w:hAnsi="標楷體" w:cs="標楷體"/>
                <w:sz w:val="20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spacing w:after="180"/>
              <w:rPr>
                <w:rFonts w:ascii="標楷體" w:eastAsia="標楷體" w:hAnsi="標楷體"/>
                <w:sz w:val="20"/>
              </w:rPr>
            </w:pPr>
          </w:p>
        </w:tc>
      </w:tr>
      <w:tr w:rsidR="00C624FA" w:rsidRPr="00521C8A" w:rsidTr="00392C03">
        <w:trPr>
          <w:trHeight w:val="2512"/>
        </w:trPr>
        <w:tc>
          <w:tcPr>
            <w:tcW w:w="772" w:type="dxa"/>
            <w:vAlign w:val="center"/>
          </w:tcPr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C624FA">
              <w:rPr>
                <w:rFonts w:eastAsia="標楷體" w:hint="eastAsia"/>
                <w:szCs w:val="28"/>
              </w:rPr>
              <w:t>十四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趯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－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鉤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法」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</w:rPr>
              <w:t>教師示範書寫，學生練習直</w:t>
            </w:r>
            <w:proofErr w:type="gramStart"/>
            <w:r w:rsidRPr="00521C8A">
              <w:rPr>
                <w:rFonts w:ascii="標楷體" w:eastAsia="標楷體" w:hAnsi="標楷體" w:cs="標楷體" w:hint="eastAsia"/>
              </w:rPr>
              <w:t>鉤</w:t>
            </w:r>
            <w:proofErr w:type="gramEnd"/>
            <w:r w:rsidRPr="00521C8A">
              <w:rPr>
                <w:rFonts w:ascii="標楷體" w:eastAsia="標楷體" w:hAnsi="標楷體" w:cs="標楷體" w:hint="eastAsia"/>
              </w:rPr>
              <w:t>，並練習書寫常用字體掌握字體結構。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624FA" w:rsidRPr="00521C8A" w:rsidTr="00F32737">
        <w:trPr>
          <w:trHeight w:val="557"/>
        </w:trPr>
        <w:tc>
          <w:tcPr>
            <w:tcW w:w="772" w:type="dxa"/>
            <w:vAlign w:val="center"/>
          </w:tcPr>
          <w:p w:rsidR="00C624FA" w:rsidRPr="00C624FA" w:rsidRDefault="00C624FA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24FA">
              <w:rPr>
                <w:rFonts w:eastAsia="標楷體" w:hint="eastAsia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</w:t>
            </w:r>
            <w:r>
              <w:rPr>
                <w:rFonts w:eastAsia="標楷體" w:hint="eastAsia"/>
              </w:rPr>
              <w:lastRenderedPageBreak/>
              <w:t>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lastRenderedPageBreak/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lastRenderedPageBreak/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lastRenderedPageBreak/>
              <w:t>「基本筆畫練習」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趯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－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鉤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法」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直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鉤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字帖練習書寫</w:t>
            </w: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624FA" w:rsidRPr="00521C8A" w:rsidTr="00392C03">
        <w:trPr>
          <w:trHeight w:val="2116"/>
        </w:trPr>
        <w:tc>
          <w:tcPr>
            <w:tcW w:w="772" w:type="dxa"/>
            <w:vAlign w:val="center"/>
          </w:tcPr>
          <w:p w:rsidR="00C624FA" w:rsidRPr="00C624FA" w:rsidRDefault="00C624FA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24FA">
              <w:rPr>
                <w:rFonts w:eastAsia="標楷體" w:hint="eastAsia"/>
                <w:szCs w:val="28"/>
              </w:rPr>
              <w:t>十六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趯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－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鉤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法」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521C8A">
              <w:rPr>
                <w:rFonts w:ascii="標楷體" w:eastAsia="標楷體" w:hAnsi="標楷體" w:cs="標楷體" w:hint="eastAsia"/>
              </w:rPr>
              <w:t>教師示範書寫，學生練習橫</w:t>
            </w:r>
            <w:proofErr w:type="gramStart"/>
            <w:r w:rsidRPr="00521C8A">
              <w:rPr>
                <w:rFonts w:ascii="標楷體" w:eastAsia="標楷體" w:hAnsi="標楷體" w:cs="標楷體" w:hint="eastAsia"/>
              </w:rPr>
              <w:t>鉤</w:t>
            </w:r>
            <w:proofErr w:type="gramEnd"/>
            <w:r w:rsidRPr="00521C8A">
              <w:rPr>
                <w:rFonts w:ascii="標楷體" w:eastAsia="標楷體" w:hAnsi="標楷體" w:cs="標楷體" w:hint="eastAsia"/>
              </w:rPr>
              <w:t>筆法，並練習書寫常用字體掌握字體結構。</w:t>
            </w: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624FA" w:rsidRPr="00521C8A" w:rsidTr="00392C03">
        <w:trPr>
          <w:trHeight w:val="1407"/>
        </w:trPr>
        <w:tc>
          <w:tcPr>
            <w:tcW w:w="772" w:type="dxa"/>
            <w:vAlign w:val="center"/>
          </w:tcPr>
          <w:p w:rsidR="00C624FA" w:rsidRPr="00C624FA" w:rsidRDefault="00C624FA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24FA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趯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－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鉤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法」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橫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鉤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字帖練習書寫</w:t>
            </w:r>
          </w:p>
        </w:tc>
        <w:tc>
          <w:tcPr>
            <w:tcW w:w="567" w:type="dxa"/>
            <w:vAlign w:val="center"/>
          </w:tcPr>
          <w:p w:rsidR="00C624FA" w:rsidRPr="00521C8A" w:rsidRDefault="001577A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624FA" w:rsidRPr="00521C8A" w:rsidTr="00392C03">
        <w:trPr>
          <w:trHeight w:val="2116"/>
        </w:trPr>
        <w:tc>
          <w:tcPr>
            <w:tcW w:w="772" w:type="dxa"/>
            <w:vAlign w:val="center"/>
          </w:tcPr>
          <w:p w:rsidR="00C624FA" w:rsidRPr="00C624FA" w:rsidRDefault="00C624FA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C624FA">
              <w:rPr>
                <w:rFonts w:eastAsia="標楷體" w:hint="eastAsia"/>
                <w:szCs w:val="28"/>
              </w:rPr>
              <w:t>十八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趯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－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鉤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法」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</w:rPr>
              <w:t>教師示範書寫，學生練習浮鵝</w:t>
            </w:r>
            <w:proofErr w:type="gramStart"/>
            <w:r w:rsidRPr="00521C8A">
              <w:rPr>
                <w:rFonts w:ascii="標楷體" w:eastAsia="標楷體" w:hAnsi="標楷體" w:cs="標楷體" w:hint="eastAsia"/>
              </w:rPr>
              <w:t>鉤</w:t>
            </w:r>
            <w:proofErr w:type="gramEnd"/>
            <w:r w:rsidRPr="00521C8A">
              <w:rPr>
                <w:rFonts w:ascii="標楷體" w:eastAsia="標楷體" w:hAnsi="標楷體" w:cs="標楷體" w:hint="eastAsia"/>
              </w:rPr>
              <w:t>筆法，並練習書寫常用字體掌握字體結構。</w:t>
            </w:r>
          </w:p>
        </w:tc>
        <w:tc>
          <w:tcPr>
            <w:tcW w:w="567" w:type="dxa"/>
            <w:vAlign w:val="center"/>
          </w:tcPr>
          <w:p w:rsidR="00C624FA" w:rsidRPr="00521C8A" w:rsidRDefault="001577A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624FA" w:rsidRPr="00521C8A" w:rsidTr="00392C03">
        <w:trPr>
          <w:trHeight w:val="2116"/>
        </w:trPr>
        <w:tc>
          <w:tcPr>
            <w:tcW w:w="772" w:type="dxa"/>
            <w:vAlign w:val="center"/>
          </w:tcPr>
          <w:p w:rsidR="00C624FA" w:rsidRPr="00F32737" w:rsidRDefault="00C624FA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32737">
              <w:rPr>
                <w:rFonts w:eastAsia="標楷體" w:hint="eastAsia"/>
                <w:szCs w:val="28"/>
              </w:rPr>
              <w:t>十九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趯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－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鉤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法」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浮鵝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鉤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字帖練習書寫</w:t>
            </w:r>
          </w:p>
        </w:tc>
        <w:tc>
          <w:tcPr>
            <w:tcW w:w="567" w:type="dxa"/>
            <w:vAlign w:val="center"/>
          </w:tcPr>
          <w:p w:rsidR="00C624FA" w:rsidRPr="00521C8A" w:rsidRDefault="001577A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  <w:rPr>
                <w:rFonts w:eastAsia="標楷體"/>
              </w:rPr>
            </w:pPr>
          </w:p>
          <w:p w:rsidR="00C624FA" w:rsidRPr="00521C8A" w:rsidRDefault="00C624FA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624FA" w:rsidRPr="00521C8A" w:rsidTr="00392C03">
        <w:trPr>
          <w:trHeight w:val="1840"/>
        </w:trPr>
        <w:tc>
          <w:tcPr>
            <w:tcW w:w="772" w:type="dxa"/>
            <w:vAlign w:val="center"/>
          </w:tcPr>
          <w:p w:rsidR="00C624FA" w:rsidRPr="00F32737" w:rsidRDefault="00F32737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F32737">
              <w:rPr>
                <w:rFonts w:eastAsia="標楷體" w:hint="eastAsia"/>
                <w:szCs w:val="28"/>
              </w:rPr>
              <w:lastRenderedPageBreak/>
              <w:t>二十</w:t>
            </w:r>
          </w:p>
        </w:tc>
        <w:tc>
          <w:tcPr>
            <w:tcW w:w="1321" w:type="dxa"/>
            <w:vAlign w:val="center"/>
          </w:tcPr>
          <w:p w:rsidR="00C624FA" w:rsidRDefault="00C624FA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  <w:b/>
              </w:rPr>
            </w:pPr>
            <w:r w:rsidRPr="00521C8A">
              <w:rPr>
                <w:rFonts w:ascii="標楷體" w:eastAsia="標楷體" w:hAnsi="標楷體" w:hint="eastAsia"/>
                <w:b/>
              </w:rPr>
              <w:t>運筆書寫練習</w:t>
            </w:r>
          </w:p>
          <w:p w:rsidR="00C624FA" w:rsidRPr="00521C8A" w:rsidRDefault="00C624FA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1.</w:t>
            </w:r>
            <w:r w:rsidRPr="00521C8A">
              <w:rPr>
                <w:rFonts w:ascii="標楷體" w:eastAsia="標楷體" w:hAnsi="標楷體" w:cs="新細明體" w:hint="eastAsia"/>
                <w:kern w:val="0"/>
              </w:rPr>
              <w:t xml:space="preserve"> 請學生拿出書法用具。</w:t>
            </w:r>
          </w:p>
          <w:p w:rsidR="00C624FA" w:rsidRPr="00521C8A" w:rsidRDefault="00C624FA" w:rsidP="00392C03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hint="eastAsia"/>
              </w:rPr>
              <w:t>2.</w:t>
            </w:r>
            <w:r w:rsidRPr="00521C8A">
              <w:rPr>
                <w:rFonts w:ascii="標楷體" w:eastAsia="標楷體" w:hAnsi="標楷體" w:cs="新細明體" w:hint="eastAsia"/>
                <w:kern w:val="0"/>
              </w:rPr>
              <w:t xml:space="preserve"> 學生透過描紅多次進而自行寫出正確的楷書筆法。</w:t>
            </w:r>
          </w:p>
        </w:tc>
        <w:tc>
          <w:tcPr>
            <w:tcW w:w="567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C624FA" w:rsidRPr="00521C8A" w:rsidRDefault="00C624FA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  <w:vAlign w:val="center"/>
          </w:tcPr>
          <w:p w:rsidR="00C624FA" w:rsidRPr="00521C8A" w:rsidRDefault="00C624FA" w:rsidP="00392C03">
            <w:pPr>
              <w:spacing w:after="180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C624FA" w:rsidRPr="00521C8A" w:rsidRDefault="00C624FA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C624FA" w:rsidRDefault="00C624FA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C624FA" w:rsidRDefault="00F32737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(三下)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1276"/>
        <w:gridCol w:w="1206"/>
        <w:gridCol w:w="2054"/>
        <w:gridCol w:w="1206"/>
      </w:tblGrid>
      <w:tr w:rsidR="00F32737" w:rsidRPr="00521C8A" w:rsidTr="00392C03">
        <w:trPr>
          <w:trHeight w:val="1220"/>
        </w:trPr>
        <w:tc>
          <w:tcPr>
            <w:tcW w:w="14639" w:type="dxa"/>
            <w:gridSpan w:val="9"/>
            <w:vAlign w:val="center"/>
          </w:tcPr>
          <w:p w:rsidR="00F32737" w:rsidRPr="00C624FA" w:rsidRDefault="00F32737" w:rsidP="00392C03">
            <w:pPr>
              <w:jc w:val="both"/>
              <w:rPr>
                <w:rFonts w:eastAsia="標楷體"/>
                <w:color w:val="000000" w:themeColor="text1"/>
              </w:rPr>
            </w:pPr>
            <w:r w:rsidRPr="00C624FA">
              <w:rPr>
                <w:rFonts w:eastAsia="標楷體" w:hint="eastAsia"/>
                <w:color w:val="000000" w:themeColor="text1"/>
              </w:rPr>
              <w:t>社團名稱：</w:t>
            </w:r>
            <w:r>
              <w:rPr>
                <w:rFonts w:eastAsia="標楷體" w:hint="eastAsia"/>
                <w:color w:val="000000" w:themeColor="text1"/>
              </w:rPr>
              <w:t>書法社</w:t>
            </w:r>
          </w:p>
          <w:p w:rsidR="00F32737" w:rsidRPr="00F32737" w:rsidRDefault="00F32737" w:rsidP="00392C03">
            <w:pPr>
              <w:ind w:left="991" w:hangingChars="413" w:hanging="991"/>
              <w:rPr>
                <w:rFonts w:ascii="標楷體" w:eastAsia="標楷體" w:hAnsi="標楷體"/>
              </w:rPr>
            </w:pPr>
            <w:r w:rsidRPr="00C624FA">
              <w:rPr>
                <w:rFonts w:eastAsia="標楷體" w:hint="eastAsia"/>
                <w:color w:val="000000" w:themeColor="text1"/>
              </w:rPr>
              <w:t>課程目標：</w:t>
            </w:r>
            <w:r w:rsidRPr="00F32737">
              <w:rPr>
                <w:rFonts w:ascii="標楷體" w:eastAsia="標楷體" w:hAnsi="標楷體"/>
              </w:rPr>
              <w:t xml:space="preserve">1.正確的使用和保管寫字工具。 </w:t>
            </w:r>
          </w:p>
          <w:p w:rsidR="00F32737" w:rsidRPr="00F32737" w:rsidRDefault="00F32737" w:rsidP="00392C03">
            <w:pPr>
              <w:ind w:left="1133" w:hangingChars="472" w:hanging="1133"/>
              <w:rPr>
                <w:rFonts w:ascii="標楷體" w:eastAsia="標楷體" w:hAnsi="標楷體"/>
              </w:rPr>
            </w:pPr>
            <w:r w:rsidRPr="00F32737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F32737">
              <w:rPr>
                <w:rFonts w:ascii="標楷體" w:eastAsia="標楷體" w:hAnsi="標楷體"/>
              </w:rPr>
              <w:t>2.發寫字的興趣。</w:t>
            </w:r>
          </w:p>
          <w:p w:rsidR="00F32737" w:rsidRPr="00F32737" w:rsidRDefault="00F32737" w:rsidP="00392C03">
            <w:pPr>
              <w:rPr>
                <w:rFonts w:ascii="標楷體" w:eastAsia="標楷體" w:hAnsi="標楷體"/>
              </w:rPr>
            </w:pPr>
            <w:r w:rsidRPr="00F32737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>3</w:t>
            </w:r>
            <w:r w:rsidRPr="00F32737">
              <w:rPr>
                <w:rFonts w:ascii="標楷體" w:eastAsia="標楷體" w:hAnsi="標楷體"/>
              </w:rPr>
              <w:t>.正確認識楷書基本筆畫的書寫原則。</w:t>
            </w:r>
          </w:p>
          <w:p w:rsidR="00F32737" w:rsidRPr="00F32737" w:rsidRDefault="00F32737" w:rsidP="00392C03">
            <w:pPr>
              <w:rPr>
                <w:rFonts w:ascii="標楷體" w:eastAsia="標楷體" w:hAnsi="標楷體"/>
              </w:rPr>
            </w:pPr>
            <w:r w:rsidRPr="00F32737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32737">
              <w:rPr>
                <w:rFonts w:ascii="標楷體" w:eastAsia="標楷體" w:hAnsi="標楷體" w:hint="eastAsia"/>
              </w:rPr>
              <w:t>4</w:t>
            </w:r>
            <w:r w:rsidRPr="00F32737">
              <w:rPr>
                <w:rFonts w:ascii="標楷體" w:eastAsia="標楷體" w:hAnsi="標楷體"/>
              </w:rPr>
              <w:t>.能認識楷書基本筆畫的變化。</w:t>
            </w:r>
          </w:p>
        </w:tc>
      </w:tr>
      <w:tr w:rsidR="00F32737" w:rsidRPr="00521C8A" w:rsidTr="00392C03">
        <w:trPr>
          <w:trHeight w:val="1220"/>
        </w:trPr>
        <w:tc>
          <w:tcPr>
            <w:tcW w:w="772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教</w:t>
            </w:r>
            <w:r w:rsidRPr="00521C8A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核心素養</w:t>
            </w:r>
            <w:r w:rsidRPr="00521C8A">
              <w:rPr>
                <w:rFonts w:eastAsia="標楷體" w:hint="eastAsia"/>
              </w:rPr>
              <w:t>/</w:t>
            </w:r>
            <w:r w:rsidRPr="00521C8A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學習目標</w:t>
            </w:r>
            <w:r w:rsidRPr="00521C8A">
              <w:rPr>
                <w:rFonts w:eastAsia="標楷體" w:hint="eastAsia"/>
                <w:b/>
              </w:rPr>
              <w:t>/</w:t>
            </w:r>
            <w:r w:rsidRPr="00521C8A">
              <w:rPr>
                <w:rFonts w:eastAsia="標楷體" w:hint="eastAsia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單</w:t>
            </w:r>
            <w:r w:rsidRPr="00521C8A">
              <w:rPr>
                <w:rFonts w:eastAsia="標楷體"/>
              </w:rPr>
              <w:t>元</w:t>
            </w:r>
            <w:r w:rsidRPr="00521C8A">
              <w:rPr>
                <w:rFonts w:eastAsia="標楷體" w:hint="eastAsia"/>
              </w:rPr>
              <w:t>/</w:t>
            </w:r>
            <w:r w:rsidRPr="00521C8A">
              <w:rPr>
                <w:rFonts w:eastAsia="標楷體" w:hint="eastAsia"/>
              </w:rPr>
              <w:t>主</w:t>
            </w:r>
            <w:r w:rsidRPr="00521C8A">
              <w:rPr>
                <w:rFonts w:eastAsia="標楷體"/>
              </w:rPr>
              <w:t>題</w:t>
            </w:r>
            <w:r w:rsidRPr="00521C8A">
              <w:rPr>
                <w:rFonts w:eastAsia="標楷體" w:hint="eastAsia"/>
              </w:rPr>
              <w:t>名</w:t>
            </w:r>
            <w:r w:rsidRPr="00521C8A">
              <w:rPr>
                <w:rFonts w:eastAsia="標楷體"/>
              </w:rPr>
              <w:t>稱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/>
              </w:rPr>
              <w:t>與</w:t>
            </w:r>
            <w:r w:rsidRPr="00521C8A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節數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教學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資源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評</w:t>
            </w:r>
            <w:r w:rsidRPr="00521C8A">
              <w:rPr>
                <w:rFonts w:eastAsia="標楷體"/>
              </w:rPr>
              <w:t>量方式</w:t>
            </w:r>
          </w:p>
        </w:tc>
        <w:tc>
          <w:tcPr>
            <w:tcW w:w="2054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融</w:t>
            </w:r>
            <w:r w:rsidRPr="00521C8A">
              <w:rPr>
                <w:rFonts w:eastAsia="標楷體"/>
              </w:rPr>
              <w:t>入議題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/>
              </w:rPr>
              <w:t>實質內涵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備註</w:t>
            </w: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  <w:r w:rsidRPr="00521C8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32737" w:rsidRPr="00521C8A" w:rsidTr="00392C03">
        <w:trPr>
          <w:trHeight w:val="1220"/>
        </w:trPr>
        <w:tc>
          <w:tcPr>
            <w:tcW w:w="772" w:type="dxa"/>
            <w:vAlign w:val="center"/>
          </w:tcPr>
          <w:p w:rsidR="00F32737" w:rsidRPr="00521C8A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磔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－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捺法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</w:rPr>
              <w:t>教師示範書寫，學生</w:t>
            </w:r>
            <w:proofErr w:type="gramStart"/>
            <w:r w:rsidRPr="00521C8A">
              <w:rPr>
                <w:rFonts w:ascii="標楷體" w:eastAsia="標楷體" w:hAnsi="標楷體" w:cs="標楷體" w:hint="eastAsia"/>
              </w:rPr>
              <w:t>練習斜捺</w:t>
            </w:r>
            <w:proofErr w:type="gramEnd"/>
            <w:r w:rsidRPr="00521C8A">
              <w:rPr>
                <w:rFonts w:ascii="標楷體" w:eastAsia="標楷體" w:hAnsi="標楷體" w:cs="標楷體" w:hint="eastAsia"/>
              </w:rPr>
              <w:t>（長捺）筆法，並練習書寫常用字體掌握字體結構。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2054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</w:tc>
      </w:tr>
      <w:tr w:rsidR="00F32737" w:rsidRPr="00521C8A" w:rsidTr="00392C03">
        <w:trPr>
          <w:trHeight w:val="2639"/>
        </w:trPr>
        <w:tc>
          <w:tcPr>
            <w:tcW w:w="772" w:type="dxa"/>
            <w:vAlign w:val="center"/>
          </w:tcPr>
          <w:p w:rsidR="00F32737" w:rsidRPr="00521C8A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十二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磔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－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捺法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斜捺（長捺）筆法字帖練習書寫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課堂觀察</w:t>
            </w:r>
          </w:p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實作練習</w:t>
            </w:r>
          </w:p>
        </w:tc>
        <w:tc>
          <w:tcPr>
            <w:tcW w:w="2054" w:type="dxa"/>
            <w:vAlign w:val="center"/>
          </w:tcPr>
          <w:p w:rsidR="00F32737" w:rsidRPr="00521C8A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</w:tc>
      </w:tr>
      <w:tr w:rsidR="00F32737" w:rsidRPr="00521C8A" w:rsidTr="00392C03">
        <w:trPr>
          <w:trHeight w:val="2475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392C03">
              <w:rPr>
                <w:rFonts w:ascii="標楷體" w:eastAsia="標楷體" w:hAnsi="標楷體" w:cs="標楷體" w:hint="eastAsia"/>
                <w:sz w:val="22"/>
              </w:rPr>
              <w:t>十三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磔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－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捺法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</w:rPr>
              <w:t>教師示範書寫，學生練習平捺（橫捺）筆法，並練習書寫常用字體掌握字體結構。</w:t>
            </w:r>
          </w:p>
          <w:p w:rsidR="00F32737" w:rsidRPr="00521C8A" w:rsidRDefault="00F32737" w:rsidP="00392C0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widowControl/>
              <w:rPr>
                <w:rFonts w:ascii="標楷體" w:eastAsia="標楷體" w:hAnsi="標楷體" w:cs="標楷體"/>
                <w:sz w:val="20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spacing w:after="180"/>
              <w:rPr>
                <w:rFonts w:ascii="標楷體" w:eastAsia="標楷體" w:hAnsi="標楷體"/>
                <w:sz w:val="20"/>
              </w:rPr>
            </w:pPr>
          </w:p>
        </w:tc>
      </w:tr>
      <w:tr w:rsidR="00F32737" w:rsidRPr="00521C8A" w:rsidTr="00392C03">
        <w:trPr>
          <w:trHeight w:val="2512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392C03">
              <w:rPr>
                <w:rFonts w:eastAsia="標楷體" w:hint="eastAsia"/>
                <w:sz w:val="22"/>
                <w:szCs w:val="28"/>
              </w:rPr>
              <w:t>十四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磔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－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捺法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平捺（橫捺）筆法字帖練習書寫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F32737" w:rsidRPr="00521C8A" w:rsidTr="00392C03">
        <w:trPr>
          <w:trHeight w:val="415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392C03">
              <w:rPr>
                <w:rFonts w:eastAsia="標楷體" w:hint="eastAsia"/>
                <w:sz w:val="22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</w:t>
            </w:r>
            <w:r>
              <w:rPr>
                <w:rFonts w:eastAsia="標楷體" w:hint="eastAsia"/>
              </w:rPr>
              <w:lastRenderedPageBreak/>
              <w:t>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lastRenderedPageBreak/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lastRenderedPageBreak/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lastRenderedPageBreak/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磔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－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捺法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</w:rPr>
              <w:t>教師示範書寫，學生練習回鋒捺筆法，並練習書寫常用字體掌握字體結構。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F32737" w:rsidRPr="00521C8A" w:rsidTr="00392C03">
        <w:trPr>
          <w:trHeight w:val="414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十六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磔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－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捺法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回鋒捺筆法字帖練習書寫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F32737" w:rsidRPr="00521C8A" w:rsidTr="00392C03">
        <w:trPr>
          <w:trHeight w:val="1407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pStyle w:val="1f1"/>
              <w:widowControl w:val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521C8A">
              <w:rPr>
                <w:rFonts w:ascii="標楷體" w:eastAsia="標楷體" w:hAnsi="標楷體" w:cs="標楷體"/>
                <w:b/>
                <w:sz w:val="24"/>
                <w:szCs w:val="24"/>
              </w:rPr>
              <w:br/>
            </w:r>
            <w:r w:rsidRPr="00521C8A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介紹「基本筆法」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永字八法的「努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－豎畫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」</w:t>
            </w:r>
          </w:p>
          <w:p w:rsidR="00F32737" w:rsidRPr="00521C8A" w:rsidRDefault="00F32737" w:rsidP="00392C03">
            <w:pPr>
              <w:pStyle w:val="1f1"/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教師示範書寫，學生練習</w:t>
            </w:r>
            <w:proofErr w:type="gramStart"/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豎畫-垂露豎</w:t>
            </w:r>
            <w:proofErr w:type="gramEnd"/>
            <w:r w:rsidRPr="00521C8A">
              <w:rPr>
                <w:rFonts w:ascii="標楷體" w:eastAsia="標楷體" w:hAnsi="標楷體" w:cs="標楷體" w:hint="eastAsia"/>
                <w:sz w:val="24"/>
                <w:szCs w:val="24"/>
              </w:rPr>
              <w:t>筆法，並練習書寫常用字體掌握字體結構。</w:t>
            </w:r>
          </w:p>
          <w:p w:rsidR="00F32737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/>
              </w:rPr>
              <w:t xml:space="preserve">4. </w:t>
            </w:r>
            <w:r w:rsidRPr="00521C8A">
              <w:rPr>
                <w:rFonts w:ascii="標楷體" w:eastAsia="標楷體" w:hAnsi="標楷體" w:cs="標楷體" w:hint="eastAsia"/>
              </w:rPr>
              <w:t>學生</w:t>
            </w:r>
            <w:proofErr w:type="gramStart"/>
            <w:r w:rsidRPr="00521C8A">
              <w:rPr>
                <w:rFonts w:ascii="標楷體" w:eastAsia="標楷體" w:hAnsi="標楷體" w:cs="標楷體" w:hint="eastAsia"/>
              </w:rPr>
              <w:t>練習垂露豎、懸針豎</w:t>
            </w:r>
            <w:proofErr w:type="gramEnd"/>
            <w:r w:rsidRPr="00521C8A"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 w:rsidRPr="00521C8A">
              <w:rPr>
                <w:rFonts w:ascii="標楷體" w:eastAsia="標楷體" w:hAnsi="標楷體" w:cs="標楷體" w:hint="eastAsia"/>
              </w:rPr>
              <w:t>短中豎三種</w:t>
            </w:r>
            <w:proofErr w:type="gramEnd"/>
            <w:r w:rsidRPr="00521C8A">
              <w:rPr>
                <w:rFonts w:ascii="標楷體" w:eastAsia="標楷體" w:hAnsi="標楷體" w:cs="標楷體" w:hint="eastAsia"/>
              </w:rPr>
              <w:t>。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F32737" w:rsidRPr="00521C8A" w:rsidTr="00392C03">
        <w:trPr>
          <w:trHeight w:val="2116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十八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永字八法的「努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－豎畫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回鋒捺筆法字帖練習書寫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F32737" w:rsidRPr="00521C8A" w:rsidTr="00392C03">
        <w:trPr>
          <w:trHeight w:val="2116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lastRenderedPageBreak/>
              <w:t>十九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永字八法的「努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－豎畫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懸針豎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筆法字帖練習書寫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F32737" w:rsidRPr="00521C8A" w:rsidTr="00392C03">
        <w:trPr>
          <w:trHeight w:val="1698"/>
        </w:trPr>
        <w:tc>
          <w:tcPr>
            <w:tcW w:w="772" w:type="dxa"/>
            <w:vAlign w:val="center"/>
          </w:tcPr>
          <w:p w:rsidR="00F32737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二十</w:t>
            </w:r>
          </w:p>
        </w:tc>
        <w:tc>
          <w:tcPr>
            <w:tcW w:w="1321" w:type="dxa"/>
            <w:vAlign w:val="center"/>
          </w:tcPr>
          <w:p w:rsidR="00F32737" w:rsidRDefault="00F32737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A1</w:t>
            </w:r>
            <w:r>
              <w:rPr>
                <w:rFonts w:eastAsia="標楷體" w:hint="eastAsia"/>
              </w:rPr>
              <w:t>身心素質與自我精進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B3</w:t>
            </w:r>
            <w:r>
              <w:rPr>
                <w:rFonts w:eastAsia="標楷體" w:hint="eastAsia"/>
              </w:rPr>
              <w:t>藝術涵養與美感素養</w:t>
            </w:r>
          </w:p>
        </w:tc>
        <w:tc>
          <w:tcPr>
            <w:tcW w:w="2551" w:type="dxa"/>
            <w:vAlign w:val="center"/>
          </w:tcPr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1.正確認識楷書基本筆畫的書寫原則。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>2.能認識楷書基本筆畫的變化。</w:t>
            </w:r>
          </w:p>
          <w:p w:rsidR="00F32737" w:rsidRPr="00521C8A" w:rsidRDefault="00F32737" w:rsidP="00392C03">
            <w:pPr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/>
              </w:rPr>
              <w:t xml:space="preserve">3.能正確的使用和保管寫字工具。 </w:t>
            </w:r>
          </w:p>
          <w:p w:rsidR="00F32737" w:rsidRPr="00521C8A" w:rsidRDefault="00F32737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521C8A">
              <w:rPr>
                <w:rFonts w:ascii="標楷體" w:eastAsia="標楷體" w:hAnsi="標楷體"/>
              </w:rPr>
              <w:t>4.能激發寫字的興趣。</w:t>
            </w:r>
          </w:p>
        </w:tc>
        <w:tc>
          <w:tcPr>
            <w:tcW w:w="3686" w:type="dxa"/>
            <w:vAlign w:val="center"/>
          </w:tcPr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「基本筆畫練習」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</w:rPr>
            </w:pPr>
            <w:r w:rsidRPr="00521C8A">
              <w:rPr>
                <w:rFonts w:ascii="標楷體" w:eastAsia="標楷體" w:hAnsi="標楷體" w:cs="標楷體" w:hint="eastAsia"/>
                <w:b/>
              </w:rPr>
              <w:t>永字八法的「努</w:t>
            </w:r>
            <w:proofErr w:type="gramStart"/>
            <w:r w:rsidRPr="00521C8A">
              <w:rPr>
                <w:rFonts w:ascii="標楷體" w:eastAsia="標楷體" w:hAnsi="標楷體" w:cs="標楷體" w:hint="eastAsia"/>
                <w:b/>
              </w:rPr>
              <w:t>－豎畫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」</w:t>
            </w:r>
            <w:r w:rsidRPr="00521C8A">
              <w:rPr>
                <w:rFonts w:ascii="標楷體" w:eastAsia="標楷體" w:hAnsi="標楷體" w:cs="標楷體" w:hint="eastAsia"/>
              </w:rPr>
              <w:t>，</w:t>
            </w:r>
          </w:p>
          <w:p w:rsidR="00F32737" w:rsidRPr="00521C8A" w:rsidRDefault="00F32737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</w:rPr>
            </w:pPr>
            <w:proofErr w:type="gramStart"/>
            <w:r w:rsidRPr="00521C8A">
              <w:rPr>
                <w:rFonts w:ascii="標楷體" w:eastAsia="標楷體" w:hAnsi="標楷體" w:cs="標楷體" w:hint="eastAsia"/>
              </w:rPr>
              <w:t>短中豎</w:t>
            </w:r>
            <w:r w:rsidRPr="00521C8A">
              <w:rPr>
                <w:rFonts w:ascii="標楷體" w:eastAsia="標楷體" w:hAnsi="標楷體" w:cs="標楷體" w:hint="eastAsia"/>
                <w:b/>
              </w:rPr>
              <w:t>筆法</w:t>
            </w:r>
            <w:proofErr w:type="gramEnd"/>
            <w:r w:rsidRPr="00521C8A">
              <w:rPr>
                <w:rFonts w:ascii="標楷體" w:eastAsia="標楷體" w:hAnsi="標楷體" w:cs="標楷體" w:hint="eastAsia"/>
                <w:b/>
              </w:rPr>
              <w:t>字帖練習書寫</w:t>
            </w:r>
          </w:p>
        </w:tc>
        <w:tc>
          <w:tcPr>
            <w:tcW w:w="567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hint="eastAsia"/>
              </w:rPr>
              <w:t>書法用具</w:t>
            </w:r>
          </w:p>
        </w:tc>
        <w:tc>
          <w:tcPr>
            <w:tcW w:w="1206" w:type="dxa"/>
            <w:vAlign w:val="center"/>
          </w:tcPr>
          <w:p w:rsidR="00F32737" w:rsidRPr="00521C8A" w:rsidRDefault="00F32737" w:rsidP="00392C03">
            <w:pPr>
              <w:spacing w:line="240" w:lineRule="exact"/>
              <w:ind w:left="227" w:right="57" w:hangingChars="103" w:hanging="227"/>
              <w:jc w:val="both"/>
              <w:rPr>
                <w:rFonts w:ascii="標楷體" w:eastAsia="標楷體" w:hAnsi="標楷體"/>
              </w:rPr>
            </w:pPr>
            <w:r w:rsidRPr="00521C8A">
              <w:rPr>
                <w:rFonts w:ascii="標楷體" w:eastAsia="標楷體" w:hAnsi="標楷體" w:cs="標楷體" w:hint="eastAsia"/>
                <w:sz w:val="22"/>
              </w:rPr>
              <w:t>實作表現</w:t>
            </w:r>
          </w:p>
        </w:tc>
        <w:tc>
          <w:tcPr>
            <w:tcW w:w="2054" w:type="dxa"/>
          </w:tcPr>
          <w:p w:rsidR="00F32737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Default="00F32737" w:rsidP="00392C03">
            <w:pPr>
              <w:jc w:val="center"/>
              <w:rPr>
                <w:rFonts w:eastAsia="標楷體"/>
              </w:rPr>
            </w:pPr>
          </w:p>
          <w:p w:rsidR="00F32737" w:rsidRPr="00521C8A" w:rsidRDefault="00F32737" w:rsidP="00392C03">
            <w:pPr>
              <w:jc w:val="center"/>
              <w:rPr>
                <w:rFonts w:eastAsia="標楷體"/>
              </w:rPr>
            </w:pPr>
            <w:r w:rsidRPr="00521C8A">
              <w:rPr>
                <w:rFonts w:eastAsia="標楷體" w:hint="eastAsia"/>
              </w:rPr>
              <w:t>書法教育</w:t>
            </w:r>
          </w:p>
        </w:tc>
        <w:tc>
          <w:tcPr>
            <w:tcW w:w="1206" w:type="dxa"/>
          </w:tcPr>
          <w:p w:rsidR="00F32737" w:rsidRPr="00521C8A" w:rsidRDefault="00F32737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sz w:val="20"/>
              </w:rPr>
            </w:pPr>
          </w:p>
        </w:tc>
      </w:tr>
    </w:tbl>
    <w:p w:rsidR="00C624FA" w:rsidRDefault="00C624FA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C624FA" w:rsidRDefault="00C624FA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(三上)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392C03" w:rsidRPr="00B051F2" w:rsidTr="00392C03">
        <w:trPr>
          <w:trHeight w:val="1220"/>
        </w:trPr>
        <w:tc>
          <w:tcPr>
            <w:tcW w:w="14639" w:type="dxa"/>
            <w:gridSpan w:val="9"/>
            <w:vAlign w:val="center"/>
          </w:tcPr>
          <w:p w:rsidR="00392C03" w:rsidRDefault="00392C03" w:rsidP="00392C03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社團名稱：羽球社</w:t>
            </w:r>
          </w:p>
          <w:p w:rsidR="00392C03" w:rsidRDefault="00392C03" w:rsidP="00392C03">
            <w:pPr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  <w:r>
              <w:rPr>
                <w:rFonts w:ascii="標楷體" w:eastAsia="標楷體" w:hAnsi="標楷體" w:cs="標楷體" w:hint="eastAsia"/>
              </w:rPr>
              <w:t>1.能認識羽球用具及使用方法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3.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4.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5.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</w:tr>
      <w:tr w:rsidR="00392C03" w:rsidRPr="00B051F2" w:rsidTr="00392C03">
        <w:trPr>
          <w:trHeight w:val="1220"/>
        </w:trPr>
        <w:tc>
          <w:tcPr>
            <w:tcW w:w="772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教</w:t>
            </w:r>
            <w:r w:rsidRPr="00B051F2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核心素養</w:t>
            </w:r>
            <w:r w:rsidRPr="00B051F2">
              <w:rPr>
                <w:rFonts w:eastAsia="標楷體" w:hint="eastAsia"/>
              </w:rPr>
              <w:t>/</w:t>
            </w:r>
            <w:r w:rsidRPr="00B051F2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學習目標</w:t>
            </w:r>
            <w:r w:rsidRPr="00B051F2">
              <w:rPr>
                <w:rFonts w:eastAsia="標楷體" w:hint="eastAsia"/>
                <w:b/>
              </w:rPr>
              <w:t>/</w:t>
            </w:r>
            <w:r w:rsidRPr="00B051F2">
              <w:rPr>
                <w:rFonts w:eastAsia="標楷體" w:hint="eastAsia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單</w:t>
            </w:r>
            <w:r w:rsidRPr="00B051F2">
              <w:rPr>
                <w:rFonts w:eastAsia="標楷體"/>
              </w:rPr>
              <w:t>元</w:t>
            </w:r>
            <w:r w:rsidRPr="00B051F2">
              <w:rPr>
                <w:rFonts w:eastAsia="標楷體" w:hint="eastAsia"/>
              </w:rPr>
              <w:t>/</w:t>
            </w:r>
            <w:r w:rsidRPr="00B051F2">
              <w:rPr>
                <w:rFonts w:eastAsia="標楷體" w:hint="eastAsia"/>
              </w:rPr>
              <w:t>主</w:t>
            </w:r>
            <w:r w:rsidRPr="00B051F2">
              <w:rPr>
                <w:rFonts w:eastAsia="標楷體"/>
              </w:rPr>
              <w:t>題</w:t>
            </w:r>
            <w:r w:rsidRPr="00B051F2">
              <w:rPr>
                <w:rFonts w:eastAsia="標楷體" w:hint="eastAsia"/>
              </w:rPr>
              <w:t>名</w:t>
            </w:r>
            <w:r w:rsidRPr="00B051F2">
              <w:rPr>
                <w:rFonts w:eastAsia="標楷體"/>
              </w:rPr>
              <w:t>稱</w:t>
            </w:r>
          </w:p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/>
              </w:rPr>
              <w:t>與</w:t>
            </w:r>
            <w:r w:rsidRPr="00B051F2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節數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教學</w:t>
            </w:r>
          </w:p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資源</w:t>
            </w:r>
          </w:p>
        </w:tc>
        <w:tc>
          <w:tcPr>
            <w:tcW w:w="1490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評</w:t>
            </w:r>
            <w:r w:rsidRPr="00B051F2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融</w:t>
            </w:r>
            <w:r w:rsidRPr="00B051F2">
              <w:rPr>
                <w:rFonts w:eastAsia="標楷體"/>
              </w:rPr>
              <w:t>入議題</w:t>
            </w:r>
          </w:p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392C03" w:rsidRPr="00B051F2" w:rsidRDefault="00392C03" w:rsidP="00392C03">
            <w:pPr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備註</w:t>
            </w:r>
          </w:p>
          <w:p w:rsidR="00392C03" w:rsidRPr="00B051F2" w:rsidRDefault="00392C03" w:rsidP="00392C03">
            <w:pPr>
              <w:jc w:val="center"/>
              <w:rPr>
                <w:rFonts w:eastAsia="標楷體"/>
              </w:rPr>
            </w:pPr>
            <w:r w:rsidRPr="00B051F2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392C03" w:rsidRPr="00B051F2" w:rsidTr="00392C03">
        <w:trPr>
          <w:trHeight w:val="5293"/>
        </w:trPr>
        <w:tc>
          <w:tcPr>
            <w:tcW w:w="772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</w:tcPr>
          <w:p w:rsidR="00392C03" w:rsidRDefault="00392C03" w:rsidP="00392C0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1.能認識羽球用具及使用方法</w:t>
            </w:r>
          </w:p>
          <w:p w:rsidR="00392C03" w:rsidRPr="004F6A9C" w:rsidRDefault="00392C03" w:rsidP="00392C0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2.能學會正確持拍的方式</w:t>
            </w:r>
          </w:p>
        </w:tc>
        <w:tc>
          <w:tcPr>
            <w:tcW w:w="3686" w:type="dxa"/>
          </w:tcPr>
          <w:p w:rsidR="00392C03" w:rsidRDefault="00392C03" w:rsidP="00392C03">
            <w:pPr>
              <w:rPr>
                <w:rFonts w:ascii="標楷體" w:eastAsia="標楷體" w:hAnsi="標楷體"/>
              </w:rPr>
            </w:pPr>
            <w:r w:rsidRPr="001744CB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羽球基本用具介紹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</w:rPr>
            </w:pPr>
          </w:p>
          <w:p w:rsidR="00392C03" w:rsidRDefault="00392C03" w:rsidP="00392C03">
            <w:pPr>
              <w:rPr>
                <w:rFonts w:ascii="標楷體" w:eastAsia="標楷體" w:hAnsi="標楷體"/>
              </w:rPr>
            </w:pPr>
            <w:r w:rsidRPr="001744CB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持拍方式介紹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5FAFE7F" wp14:editId="19022C8D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1570355</wp:posOffset>
                  </wp:positionV>
                  <wp:extent cx="1105535" cy="959485"/>
                  <wp:effectExtent l="0" t="0" r="0" b="0"/>
                  <wp:wrapThrough wrapText="bothSides">
                    <wp:wrapPolygon edited="0">
                      <wp:start x="0" y="0"/>
                      <wp:lineTo x="0" y="21014"/>
                      <wp:lineTo x="21215" y="21014"/>
                      <wp:lineTo x="21215" y="0"/>
                      <wp:lineTo x="0" y="0"/>
                    </wp:wrapPolygon>
                  </wp:wrapThrough>
                  <wp:docPr id="2" name="圖片 2" descr="https://i1.kknews.cc/SIG=262eur5/15n000082537pnqop9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1.kknews.cc/SIG=262eur5/15n000082537pnqop9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73CB9B" wp14:editId="0C56BD7F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306070</wp:posOffset>
                  </wp:positionV>
                  <wp:extent cx="1934845" cy="1203325"/>
                  <wp:effectExtent l="0" t="0" r="8255" b="0"/>
                  <wp:wrapThrough wrapText="bothSides">
                    <wp:wrapPolygon edited="0">
                      <wp:start x="0" y="0"/>
                      <wp:lineTo x="0" y="21201"/>
                      <wp:lineTo x="21479" y="21201"/>
                      <wp:lineTo x="21479" y="0"/>
                      <wp:lineTo x="0" y="0"/>
                    </wp:wrapPolygon>
                  </wp:wrapThrough>
                  <wp:docPr id="1" name="圖片 1" descr="https://i1.kknews.cc/SIG=1cbcu5p/15n0000817p070180s0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kknews.cc/SIG=1cbcu5p/15n0000817p070180s0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4F6A9C" w:rsidRDefault="00392C03" w:rsidP="00BC76C5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32"/>
              </w:rPr>
            </w:pPr>
            <w:r w:rsidRPr="00DD0521">
              <w:rPr>
                <w:rFonts w:ascii="標楷體" w:eastAsia="標楷體" w:hAnsi="標楷體" w:hint="eastAsia"/>
                <w:w w:val="50"/>
                <w:kern w:val="0"/>
                <w:sz w:val="32"/>
                <w:fitText w:val="480" w:id="-1780750336"/>
              </w:rPr>
              <w:t>羽球拍</w:t>
            </w:r>
          </w:p>
          <w:p w:rsidR="00392C03" w:rsidRDefault="00392C03" w:rsidP="00392C0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影片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4B6288" w:rsidRDefault="00392C03" w:rsidP="00392C03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spacing w:after="180"/>
              <w:rPr>
                <w:rFonts w:eastAsia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lastRenderedPageBreak/>
              <w:t>十二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  <w:tc>
          <w:tcPr>
            <w:tcW w:w="3686" w:type="dxa"/>
            <w:vAlign w:val="center"/>
          </w:tcPr>
          <w:p w:rsidR="00392C03" w:rsidRPr="00B70167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  <w:r w:rsidRPr="00B70167">
              <w:rPr>
                <w:rFonts w:ascii="標楷體" w:eastAsia="標楷體" w:hAnsi="標楷體" w:hint="eastAsia"/>
                <w:b/>
              </w:rPr>
              <w:t>1.移位步法練習</w:t>
            </w:r>
          </w:p>
          <w:p w:rsidR="00392C03" w:rsidRPr="009B1AF6" w:rsidRDefault="00392C03" w:rsidP="00E06022">
            <w:pPr>
              <w:widowControl/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 w:cs="Arial"/>
                <w:color w:val="202124"/>
                <w:kern w:val="0"/>
              </w:rPr>
            </w:pPr>
            <w:r w:rsidRPr="009B1AF6">
              <w:rPr>
                <w:rFonts w:ascii="標楷體" w:eastAsia="標楷體" w:hAnsi="標楷體" w:cs="Arial"/>
                <w:color w:val="202124"/>
                <w:kern w:val="0"/>
              </w:rPr>
              <w:t>三</w:t>
            </w:r>
            <w:r w:rsidRPr="009B1AF6">
              <w:rPr>
                <w:rFonts w:ascii="標楷體" w:eastAsia="標楷體" w:hAnsi="標楷體" w:cs="Arial"/>
                <w:b/>
                <w:bCs/>
                <w:color w:val="202124"/>
                <w:kern w:val="0"/>
              </w:rPr>
              <w:t>步</w:t>
            </w:r>
            <w:r w:rsidRPr="009B1AF6">
              <w:rPr>
                <w:rFonts w:ascii="標楷體" w:eastAsia="標楷體" w:hAnsi="標楷體" w:cs="Arial"/>
                <w:color w:val="202124"/>
                <w:kern w:val="0"/>
              </w:rPr>
              <w:t>：右、左前方(往右方移動、左腳、右腳、揮拍、開始三</w:t>
            </w:r>
            <w:r w:rsidRPr="009B1AF6">
              <w:rPr>
                <w:rFonts w:ascii="標楷體" w:eastAsia="標楷體" w:hAnsi="標楷體" w:cs="Arial"/>
                <w:b/>
                <w:bCs/>
                <w:color w:val="202124"/>
                <w:kern w:val="0"/>
              </w:rPr>
              <w:t>步</w:t>
            </w:r>
            <w:r w:rsidRPr="009B1AF6">
              <w:rPr>
                <w:rFonts w:ascii="標楷體" w:eastAsia="標楷體" w:hAnsi="標楷體" w:cs="Arial"/>
                <w:color w:val="202124"/>
                <w:kern w:val="0"/>
              </w:rPr>
              <w:t>揮拍、右腳、左腳、右腳、揮拍)</w:t>
            </w:r>
          </w:p>
          <w:p w:rsidR="00392C03" w:rsidRPr="009B1AF6" w:rsidRDefault="00392C03" w:rsidP="00392C03">
            <w:pPr>
              <w:jc w:val="center"/>
              <w:rPr>
                <w:rFonts w:ascii="標楷體" w:eastAsia="標楷體" w:hAnsi="標楷體"/>
              </w:rPr>
            </w:pPr>
          </w:p>
          <w:p w:rsidR="00392C03" w:rsidRPr="001744CB" w:rsidRDefault="00392C03" w:rsidP="00392C03">
            <w:pPr>
              <w:rPr>
                <w:rFonts w:ascii="標楷體" w:eastAsia="標楷體" w:hAnsi="標楷體"/>
              </w:rPr>
            </w:pPr>
          </w:p>
          <w:p w:rsidR="00392C03" w:rsidRPr="00B70167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70167">
              <w:rPr>
                <w:rFonts w:ascii="標楷體" w:eastAsia="標楷體" w:hAnsi="標楷體" w:hint="eastAsia"/>
                <w:b/>
              </w:rPr>
              <w:t>2.</w:t>
            </w:r>
            <w:proofErr w:type="gramStart"/>
            <w:r w:rsidRPr="00B70167">
              <w:rPr>
                <w:rFonts w:ascii="標楷體" w:eastAsia="標楷體" w:hAnsi="標楷體" w:hint="eastAsia"/>
                <w:b/>
              </w:rPr>
              <w:t>持拍及步法</w:t>
            </w:r>
            <w:proofErr w:type="gramEnd"/>
            <w:r w:rsidRPr="00B70167">
              <w:rPr>
                <w:rFonts w:ascii="標楷體" w:eastAsia="標楷體" w:hAnsi="標楷體" w:hint="eastAsia"/>
                <w:b/>
              </w:rPr>
              <w:t>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十三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B70167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  <w:r w:rsidRPr="00B70167">
              <w:rPr>
                <w:rFonts w:ascii="標楷體" w:eastAsia="標楷體" w:hAnsi="標楷體" w:hint="eastAsia"/>
                <w:b/>
              </w:rPr>
              <w:t>1.移位步法練習</w:t>
            </w:r>
          </w:p>
          <w:p w:rsidR="00392C03" w:rsidRPr="00B70167" w:rsidRDefault="00392C03" w:rsidP="00E06022">
            <w:pPr>
              <w:widowControl/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="標楷體" w:eastAsia="標楷體" w:hAnsi="標楷體" w:cs="Arial"/>
                <w:color w:val="202124"/>
                <w:kern w:val="0"/>
              </w:rPr>
            </w:pPr>
            <w:r w:rsidRPr="009B1AF6">
              <w:rPr>
                <w:rFonts w:ascii="標楷體" w:eastAsia="標楷體" w:hAnsi="標楷體" w:cs="Arial"/>
                <w:color w:val="202124"/>
                <w:kern w:val="0"/>
              </w:rPr>
              <w:t>三</w:t>
            </w:r>
            <w:r w:rsidRPr="009B1AF6">
              <w:rPr>
                <w:rFonts w:ascii="標楷體" w:eastAsia="標楷體" w:hAnsi="標楷體" w:cs="Arial"/>
                <w:b/>
                <w:bCs/>
                <w:color w:val="202124"/>
                <w:kern w:val="0"/>
              </w:rPr>
              <w:t>步</w:t>
            </w:r>
            <w:r w:rsidRPr="009B1AF6">
              <w:rPr>
                <w:rFonts w:ascii="標楷體" w:eastAsia="標楷體" w:hAnsi="標楷體" w:cs="Arial"/>
                <w:color w:val="202124"/>
                <w:kern w:val="0"/>
              </w:rPr>
              <w:t>：右、左前方(往右方移動、左腳、右腳、揮拍、開始三</w:t>
            </w:r>
            <w:r w:rsidRPr="009B1AF6">
              <w:rPr>
                <w:rFonts w:ascii="標楷體" w:eastAsia="標楷體" w:hAnsi="標楷體" w:cs="Arial"/>
                <w:b/>
                <w:bCs/>
                <w:color w:val="202124"/>
                <w:kern w:val="0"/>
              </w:rPr>
              <w:t>步</w:t>
            </w:r>
            <w:r w:rsidRPr="009B1AF6">
              <w:rPr>
                <w:rFonts w:ascii="標楷體" w:eastAsia="標楷體" w:hAnsi="標楷體" w:cs="Arial"/>
                <w:color w:val="202124"/>
                <w:kern w:val="0"/>
              </w:rPr>
              <w:t>揮拍、右腳、左腳、右腳、揮拍)</w:t>
            </w: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70167">
              <w:rPr>
                <w:rFonts w:ascii="標楷體" w:eastAsia="標楷體" w:hAnsi="標楷體" w:hint="eastAsia"/>
                <w:b/>
              </w:rPr>
              <w:t>2.</w:t>
            </w:r>
            <w:proofErr w:type="gramStart"/>
            <w:r w:rsidRPr="00B70167">
              <w:rPr>
                <w:rFonts w:ascii="標楷體" w:eastAsia="標楷體" w:hAnsi="標楷體" w:hint="eastAsia"/>
                <w:b/>
              </w:rPr>
              <w:t>持拍及步法</w:t>
            </w:r>
            <w:proofErr w:type="gramEnd"/>
            <w:r w:rsidRPr="00B70167">
              <w:rPr>
                <w:rFonts w:ascii="標楷體" w:eastAsia="標楷體" w:hAnsi="標楷體" w:hint="eastAsia"/>
                <w:b/>
              </w:rPr>
              <w:t>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十四</w:t>
            </w:r>
          </w:p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B70167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</w:rPr>
            </w:pPr>
            <w:r w:rsidRPr="00B70167">
              <w:rPr>
                <w:rFonts w:ascii="標楷體" w:eastAsia="標楷體" w:hAnsi="標楷體" w:hint="eastAsia"/>
                <w:b/>
              </w:rPr>
              <w:t>發球練習</w:t>
            </w:r>
          </w:p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  <w:p w:rsidR="00392C03" w:rsidRPr="00B70167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</w:rPr>
            </w:pPr>
            <w:r w:rsidRPr="00B70167">
              <w:rPr>
                <w:rFonts w:ascii="標楷體" w:eastAsia="標楷體" w:hAnsi="標楷體" w:hint="eastAsia"/>
                <w:b/>
              </w:rPr>
              <w:t>正手發球</w:t>
            </w: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站姿右腳後，左腳在前，並且在擊球過程中重心向前移動，利用大部分身體加上重心來做發球動作，及球後</w:t>
            </w:r>
            <w:proofErr w:type="gramStart"/>
            <w:r>
              <w:rPr>
                <w:rFonts w:ascii="標楷體" w:eastAsia="標楷體" w:hAnsi="標楷體" w:hint="eastAsia"/>
              </w:rPr>
              <w:t>右腳跟離地</w:t>
            </w:r>
            <w:proofErr w:type="gramEnd"/>
            <w:r>
              <w:rPr>
                <w:rFonts w:ascii="標楷體" w:eastAsia="標楷體" w:hAnsi="標楷體" w:hint="eastAsia"/>
              </w:rPr>
              <w:t>，並順勢將球拍帶回左肩。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lastRenderedPageBreak/>
              <w:t>十五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986D63">
              <w:rPr>
                <w:rFonts w:ascii="標楷體" w:eastAsia="標楷體" w:hAnsi="標楷體" w:hint="eastAsia"/>
                <w:b/>
              </w:rPr>
              <w:t>發球練習</w:t>
            </w:r>
          </w:p>
          <w:p w:rsidR="00392C03" w:rsidRPr="00986D6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</w:rPr>
            </w:pPr>
          </w:p>
          <w:p w:rsidR="00392C03" w:rsidRPr="00986D6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</w:rPr>
            </w:pPr>
            <w:r w:rsidRPr="00986D63">
              <w:rPr>
                <w:rFonts w:ascii="標楷體" w:eastAsia="標楷體" w:hAnsi="標楷體" w:hint="eastAsia"/>
                <w:b/>
              </w:rPr>
              <w:t>反手發球</w:t>
            </w: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站姿右腳在前左腳在後，左腳腳跟離地，重心前傾，發球時，持拍手大臂和肩膀平行，利用小臂的部分力量加上手腕的力量和彈性擊球，力道較小，但較好控球。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十六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986D6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986D63">
              <w:rPr>
                <w:rFonts w:eastAsia="標楷體" w:hint="eastAsia"/>
                <w:b/>
              </w:rPr>
              <w:t>發球練習</w:t>
            </w:r>
          </w:p>
          <w:p w:rsidR="00392C03" w:rsidRPr="00986D6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986D63">
              <w:rPr>
                <w:rFonts w:eastAsia="標楷體" w:hint="eastAsia"/>
                <w:b/>
              </w:rPr>
              <w:t>正手發球及反手發球練習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986D6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986D63">
              <w:rPr>
                <w:rFonts w:eastAsia="標楷體" w:hint="eastAsia"/>
                <w:b/>
              </w:rPr>
              <w:t>羽球撲球練習</w:t>
            </w:r>
          </w:p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前場擊球技術之一，</w:t>
            </w:r>
            <w:proofErr w:type="gramStart"/>
            <w:r>
              <w:rPr>
                <w:rFonts w:eastAsia="標楷體" w:hint="eastAsia"/>
              </w:rPr>
              <w:t>也稱網前</w:t>
            </w:r>
            <w:proofErr w:type="gramEnd"/>
            <w:r>
              <w:rPr>
                <w:rFonts w:eastAsia="標楷體" w:hint="eastAsia"/>
              </w:rPr>
              <w:t>殺球。</w:t>
            </w: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正</w:t>
            </w:r>
            <w:proofErr w:type="gramStart"/>
            <w:r>
              <w:rPr>
                <w:rFonts w:eastAsia="標楷體" w:hint="eastAsia"/>
              </w:rPr>
              <w:t>拍及反拍撲</w:t>
            </w:r>
            <w:proofErr w:type="gramEnd"/>
            <w:r>
              <w:rPr>
                <w:rFonts w:eastAsia="標楷體" w:hint="eastAsia"/>
              </w:rPr>
              <w:t>球練習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lastRenderedPageBreak/>
              <w:t>十八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986D6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986D63">
              <w:rPr>
                <w:rFonts w:eastAsia="標楷體" w:hint="eastAsia"/>
                <w:b/>
              </w:rPr>
              <w:t>發球九宮格</w:t>
            </w:r>
          </w:p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利用九宮格遊戲來練習發球的方向。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十九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1645EE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1645EE">
              <w:rPr>
                <w:rFonts w:eastAsia="標楷體" w:hint="eastAsia"/>
                <w:b/>
              </w:rPr>
              <w:t>立網發球練習及測驗</w:t>
            </w:r>
          </w:p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92C03" w:rsidRPr="00B051F2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架立網子</w:t>
            </w:r>
            <w:proofErr w:type="gramEnd"/>
            <w:r>
              <w:rPr>
                <w:rFonts w:eastAsia="標楷體" w:hint="eastAsia"/>
              </w:rPr>
              <w:t>來練習正確的擊球高度。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網架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392C03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92C03">
              <w:rPr>
                <w:rFonts w:eastAsia="標楷體" w:hint="eastAsia"/>
                <w:szCs w:val="28"/>
              </w:rPr>
              <w:t>二十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3686" w:type="dxa"/>
            <w:vAlign w:val="center"/>
          </w:tcPr>
          <w:p w:rsidR="00392C03" w:rsidRPr="001645EE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1645EE">
              <w:rPr>
                <w:rFonts w:eastAsia="標楷體" w:hint="eastAsia"/>
                <w:b/>
              </w:rPr>
              <w:t>精彩賽事欣賞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490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7F5581" w:rsidRDefault="007F5581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Pr="00392C03" w:rsidRDefault="00487AD5" w:rsidP="00392C03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(三下)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3544"/>
        <w:gridCol w:w="2693"/>
        <w:gridCol w:w="567"/>
        <w:gridCol w:w="992"/>
        <w:gridCol w:w="1490"/>
        <w:gridCol w:w="1430"/>
        <w:gridCol w:w="1830"/>
      </w:tblGrid>
      <w:tr w:rsidR="00392C03" w:rsidRPr="00B051F2" w:rsidTr="00392C03">
        <w:trPr>
          <w:trHeight w:val="853"/>
        </w:trPr>
        <w:tc>
          <w:tcPr>
            <w:tcW w:w="14639" w:type="dxa"/>
            <w:gridSpan w:val="9"/>
            <w:vAlign w:val="center"/>
          </w:tcPr>
          <w:p w:rsidR="00487AD5" w:rsidRDefault="00487AD5" w:rsidP="00487AD5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社團名稱：羽球社</w:t>
            </w:r>
          </w:p>
          <w:p w:rsidR="00487AD5" w:rsidRDefault="00487AD5" w:rsidP="00487AD5">
            <w:pPr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  <w:r>
              <w:rPr>
                <w:rFonts w:ascii="標楷體" w:eastAsia="標楷體" w:hAnsi="標楷體" w:cs="標楷體" w:hint="eastAsia"/>
              </w:rPr>
              <w:t>1.能認識羽球用具及使用方法</w:t>
            </w:r>
          </w:p>
          <w:p w:rsidR="00487AD5" w:rsidRPr="001744CB" w:rsidRDefault="00487AD5" w:rsidP="00487AD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487AD5" w:rsidRPr="001744CB" w:rsidRDefault="00487AD5" w:rsidP="00487AD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3.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4.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487AD5" w:rsidP="00487AD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5.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</w:tr>
      <w:tr w:rsidR="00392C03" w:rsidRPr="00B051F2" w:rsidTr="00392C03">
        <w:trPr>
          <w:trHeight w:val="853"/>
        </w:trPr>
        <w:tc>
          <w:tcPr>
            <w:tcW w:w="772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教</w:t>
            </w:r>
            <w:r w:rsidRPr="00B051F2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核心素養</w:t>
            </w:r>
            <w:r w:rsidRPr="00B051F2">
              <w:rPr>
                <w:rFonts w:eastAsia="標楷體" w:hint="eastAsia"/>
              </w:rPr>
              <w:t>/</w:t>
            </w:r>
            <w:r w:rsidRPr="00B051F2">
              <w:rPr>
                <w:rFonts w:eastAsia="標楷體" w:hint="eastAsia"/>
              </w:rPr>
              <w:t>校本素養</w:t>
            </w:r>
          </w:p>
        </w:tc>
        <w:tc>
          <w:tcPr>
            <w:tcW w:w="3544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學習目標</w:t>
            </w:r>
            <w:r w:rsidRPr="00B051F2">
              <w:rPr>
                <w:rFonts w:eastAsia="標楷體" w:hint="eastAsia"/>
                <w:b/>
              </w:rPr>
              <w:t>/</w:t>
            </w:r>
            <w:r w:rsidRPr="00B051F2">
              <w:rPr>
                <w:rFonts w:eastAsia="標楷體" w:hint="eastAsia"/>
              </w:rPr>
              <w:t>學習重點</w:t>
            </w:r>
          </w:p>
        </w:tc>
        <w:tc>
          <w:tcPr>
            <w:tcW w:w="2693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單</w:t>
            </w:r>
            <w:r w:rsidRPr="00B051F2">
              <w:rPr>
                <w:rFonts w:eastAsia="標楷體"/>
              </w:rPr>
              <w:t>元</w:t>
            </w:r>
            <w:r w:rsidRPr="00B051F2">
              <w:rPr>
                <w:rFonts w:eastAsia="標楷體" w:hint="eastAsia"/>
              </w:rPr>
              <w:t>/</w:t>
            </w:r>
            <w:r w:rsidRPr="00B051F2">
              <w:rPr>
                <w:rFonts w:eastAsia="標楷體" w:hint="eastAsia"/>
              </w:rPr>
              <w:t>主</w:t>
            </w:r>
            <w:r w:rsidRPr="00B051F2">
              <w:rPr>
                <w:rFonts w:eastAsia="標楷體"/>
              </w:rPr>
              <w:t>題</w:t>
            </w:r>
            <w:r w:rsidRPr="00B051F2">
              <w:rPr>
                <w:rFonts w:eastAsia="標楷體" w:hint="eastAsia"/>
              </w:rPr>
              <w:t>名</w:t>
            </w:r>
            <w:r w:rsidRPr="00B051F2">
              <w:rPr>
                <w:rFonts w:eastAsia="標楷體"/>
              </w:rPr>
              <w:t>稱</w:t>
            </w:r>
          </w:p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/>
              </w:rPr>
              <w:t>與</w:t>
            </w:r>
            <w:r w:rsidRPr="00B051F2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節數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教學</w:t>
            </w:r>
          </w:p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資源</w:t>
            </w:r>
          </w:p>
        </w:tc>
        <w:tc>
          <w:tcPr>
            <w:tcW w:w="1490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評</w:t>
            </w:r>
            <w:r w:rsidRPr="00B051F2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融</w:t>
            </w:r>
            <w:r w:rsidRPr="00B051F2">
              <w:rPr>
                <w:rFonts w:eastAsia="標楷體"/>
              </w:rPr>
              <w:t>入議題</w:t>
            </w:r>
          </w:p>
          <w:p w:rsidR="00392C03" w:rsidRPr="00B051F2" w:rsidRDefault="00392C03" w:rsidP="00392C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51F2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392C03" w:rsidRPr="00B051F2" w:rsidRDefault="00392C03" w:rsidP="00392C03">
            <w:pPr>
              <w:jc w:val="center"/>
              <w:rPr>
                <w:rFonts w:eastAsia="標楷體"/>
              </w:rPr>
            </w:pPr>
            <w:r w:rsidRPr="00B051F2">
              <w:rPr>
                <w:rFonts w:eastAsia="標楷體" w:hint="eastAsia"/>
              </w:rPr>
              <w:t>備註</w:t>
            </w:r>
          </w:p>
          <w:p w:rsidR="00392C03" w:rsidRPr="00B051F2" w:rsidRDefault="00392C03" w:rsidP="00392C03">
            <w:pPr>
              <w:jc w:val="center"/>
              <w:rPr>
                <w:rFonts w:eastAsia="標楷體"/>
              </w:rPr>
            </w:pPr>
          </w:p>
        </w:tc>
      </w:tr>
      <w:tr w:rsidR="00392C03" w:rsidRPr="00B051F2" w:rsidTr="00487AD5">
        <w:trPr>
          <w:trHeight w:val="2304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487AD5">
              <w:rPr>
                <w:rFonts w:ascii="標楷體" w:eastAsia="標楷體" w:hAnsi="標楷體" w:cs="標楷體" w:hint="eastAsia"/>
                <w:sz w:val="22"/>
              </w:rPr>
              <w:t>十一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A30C47" w:rsidRDefault="00392C03" w:rsidP="00392C03">
            <w:pPr>
              <w:spacing w:after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  <w:tc>
          <w:tcPr>
            <w:tcW w:w="2693" w:type="dxa"/>
          </w:tcPr>
          <w:p w:rsidR="00392C03" w:rsidRDefault="00392C03" w:rsidP="00392C03">
            <w:pPr>
              <w:jc w:val="center"/>
              <w:rPr>
                <w:rFonts w:ascii="標楷體" w:eastAsia="標楷體" w:hAnsi="標楷體"/>
              </w:rPr>
            </w:pPr>
            <w:r w:rsidRPr="00A30C47">
              <w:rPr>
                <w:rFonts w:ascii="標楷體" w:eastAsia="標楷體" w:hAnsi="標楷體" w:hint="eastAsia"/>
              </w:rPr>
              <w:t>發球練習</w:t>
            </w:r>
          </w:p>
          <w:p w:rsidR="00392C03" w:rsidRPr="00A30C47" w:rsidRDefault="00392C03" w:rsidP="00392C0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高遠球發球</w:t>
            </w:r>
            <w:proofErr w:type="gramEnd"/>
            <w:r>
              <w:rPr>
                <w:rFonts w:ascii="標楷體" w:eastAsia="標楷體" w:hAnsi="標楷體" w:hint="eastAsia"/>
              </w:rPr>
              <w:t>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D740CC" w:rsidRDefault="00392C03" w:rsidP="00392C03">
            <w:pPr>
              <w:spacing w:line="240" w:lineRule="exact"/>
              <w:ind w:left="330" w:right="57" w:hangingChars="103" w:hanging="330"/>
              <w:jc w:val="center"/>
              <w:rPr>
                <w:rFonts w:ascii="標楷體" w:eastAsia="標楷體" w:hAnsi="標楷體"/>
                <w:sz w:val="32"/>
              </w:rPr>
            </w:pP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影片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4B6288" w:rsidRDefault="00392C03" w:rsidP="00392C03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spacing w:after="180"/>
              <w:rPr>
                <w:rFonts w:eastAsia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487AD5">
              <w:rPr>
                <w:rFonts w:eastAsia="標楷體" w:hint="eastAsia"/>
                <w:sz w:val="22"/>
                <w:szCs w:val="28"/>
              </w:rPr>
              <w:t>十二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A30C47" w:rsidRDefault="00392C03" w:rsidP="00392C03">
            <w:pPr>
              <w:spacing w:after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  <w:tc>
          <w:tcPr>
            <w:tcW w:w="2693" w:type="dxa"/>
            <w:vAlign w:val="center"/>
          </w:tcPr>
          <w:p w:rsidR="00392C03" w:rsidRDefault="00392C03" w:rsidP="00392C03">
            <w:pPr>
              <w:jc w:val="center"/>
              <w:rPr>
                <w:rFonts w:ascii="標楷體" w:eastAsia="標楷體" w:hAnsi="標楷體"/>
              </w:rPr>
            </w:pPr>
            <w:r w:rsidRPr="00A30C47">
              <w:rPr>
                <w:rFonts w:ascii="標楷體" w:eastAsia="標楷體" w:hAnsi="標楷體" w:hint="eastAsia"/>
              </w:rPr>
              <w:t>發球練習</w:t>
            </w:r>
          </w:p>
          <w:p w:rsidR="00392C03" w:rsidRPr="00B70167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平高球發球練習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487AD5">
              <w:rPr>
                <w:rFonts w:eastAsia="標楷體" w:hint="eastAsia"/>
                <w:sz w:val="22"/>
                <w:szCs w:val="28"/>
              </w:rPr>
              <w:t>十三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lastRenderedPageBreak/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</w:t>
            </w:r>
            <w:r w:rsidRPr="001744CB">
              <w:rPr>
                <w:rFonts w:ascii="標楷體" w:eastAsia="標楷體" w:hAnsi="標楷體"/>
                <w:color w:val="000000"/>
              </w:rPr>
              <w:lastRenderedPageBreak/>
              <w:t>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  <w:vAlign w:val="center"/>
          </w:tcPr>
          <w:p w:rsidR="00392C03" w:rsidRDefault="00392C03" w:rsidP="00392C03">
            <w:pPr>
              <w:widowControl/>
              <w:shd w:val="clear" w:color="auto" w:fill="FFFFFF"/>
              <w:spacing w:after="6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前場擊球練習</w:t>
            </w:r>
          </w:p>
          <w:p w:rsidR="00392C03" w:rsidRPr="00A30C47" w:rsidRDefault="00392C03" w:rsidP="00392C03">
            <w:pPr>
              <w:widowControl/>
              <w:shd w:val="clear" w:color="auto" w:fill="FFFFFF"/>
              <w:spacing w:after="60"/>
              <w:jc w:val="center"/>
              <w:rPr>
                <w:rFonts w:ascii="標楷體" w:eastAsia="標楷體" w:hAnsi="標楷體"/>
              </w:rPr>
            </w:pPr>
            <w:r w:rsidRPr="00A30C47">
              <w:rPr>
                <w:rFonts w:ascii="標楷體" w:eastAsia="標楷體" w:hAnsi="標楷體" w:hint="eastAsia"/>
              </w:rPr>
              <w:t>1.搓球</w:t>
            </w:r>
          </w:p>
          <w:p w:rsidR="00392C03" w:rsidRPr="00A30C47" w:rsidRDefault="00392C03" w:rsidP="00392C03">
            <w:pPr>
              <w:widowControl/>
              <w:shd w:val="clear" w:color="auto" w:fill="FFFFFF"/>
              <w:spacing w:after="60"/>
              <w:jc w:val="center"/>
              <w:rPr>
                <w:rFonts w:ascii="標楷體" w:eastAsia="標楷體" w:hAnsi="標楷體"/>
              </w:rPr>
            </w:pPr>
            <w:r w:rsidRPr="00A30C47">
              <w:rPr>
                <w:rFonts w:ascii="標楷體" w:eastAsia="標楷體" w:hAnsi="標楷體" w:hint="eastAsia"/>
              </w:rPr>
              <w:lastRenderedPageBreak/>
              <w:t>2.勾球</w:t>
            </w:r>
          </w:p>
          <w:p w:rsidR="00392C03" w:rsidRPr="002E46BD" w:rsidRDefault="00392C03" w:rsidP="00392C03">
            <w:pPr>
              <w:widowControl/>
              <w:shd w:val="clear" w:color="auto" w:fill="FFFFFF"/>
              <w:spacing w:after="60"/>
              <w:jc w:val="center"/>
              <w:rPr>
                <w:rFonts w:eastAsia="標楷體"/>
                <w:b/>
              </w:rPr>
            </w:pPr>
            <w:r w:rsidRPr="00A30C47">
              <w:rPr>
                <w:rFonts w:ascii="標楷體" w:eastAsia="標楷體" w:hAnsi="標楷體" w:hint="eastAsia"/>
              </w:rPr>
              <w:t>3.</w:t>
            </w:r>
            <w:proofErr w:type="gramStart"/>
            <w:r w:rsidRPr="00A30C47">
              <w:rPr>
                <w:rFonts w:ascii="標楷體" w:eastAsia="標楷體" w:hAnsi="標楷體" w:hint="eastAsia"/>
              </w:rPr>
              <w:t>推球</w:t>
            </w:r>
            <w:proofErr w:type="gramEnd"/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487AD5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t>十四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</w:tcPr>
          <w:p w:rsidR="00392C03" w:rsidRDefault="00392C03" w:rsidP="00392C0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487AD5">
              <w:rPr>
                <w:rFonts w:ascii="標楷體" w:eastAsia="標楷體" w:hAnsi="標楷體" w:cs="標楷體" w:hint="eastAsia"/>
              </w:rPr>
              <w:t>能認識羽球單打及雙打的類型及規則</w:t>
            </w:r>
            <w:r>
              <w:rPr>
                <w:rFonts w:ascii="標楷體" w:eastAsia="標楷體" w:hAnsi="標楷體" w:cs="標楷體" w:hint="eastAsia"/>
              </w:rPr>
              <w:t>方法</w:t>
            </w:r>
          </w:p>
          <w:p w:rsidR="00392C03" w:rsidRPr="004F6A9C" w:rsidRDefault="00392C03" w:rsidP="00392C03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2.能說出規則</w:t>
            </w:r>
          </w:p>
        </w:tc>
        <w:tc>
          <w:tcPr>
            <w:tcW w:w="2693" w:type="dxa"/>
          </w:tcPr>
          <w:p w:rsidR="00392C03" w:rsidRPr="002E46BD" w:rsidRDefault="00392C03" w:rsidP="00392C0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E46BD">
              <w:rPr>
                <w:rFonts w:ascii="標楷體" w:eastAsia="標楷體" w:hAnsi="標楷體" w:hint="eastAsia"/>
                <w:b/>
              </w:rPr>
              <w:t>對打介紹</w:t>
            </w:r>
          </w:p>
          <w:p w:rsidR="00392C03" w:rsidRPr="002E46BD" w:rsidRDefault="00392C03" w:rsidP="00392C03">
            <w:pPr>
              <w:rPr>
                <w:rFonts w:ascii="標楷體" w:eastAsia="標楷體" w:hAnsi="標楷體"/>
                <w:b/>
              </w:rPr>
            </w:pPr>
            <w:r w:rsidRPr="002E46BD">
              <w:rPr>
                <w:rFonts w:ascii="標楷體" w:eastAsia="標楷體" w:hAnsi="標楷體" w:hint="eastAsia"/>
                <w:b/>
              </w:rPr>
              <w:t xml:space="preserve">    1.單打</w:t>
            </w:r>
          </w:p>
          <w:p w:rsidR="00392C03" w:rsidRPr="002E46BD" w:rsidRDefault="00392C03" w:rsidP="00392C03">
            <w:pPr>
              <w:rPr>
                <w:rFonts w:ascii="標楷體" w:eastAsia="標楷體" w:hAnsi="標楷體"/>
                <w:b/>
              </w:rPr>
            </w:pPr>
            <w:r w:rsidRPr="002E46BD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2E46BD">
              <w:rPr>
                <w:rFonts w:ascii="標楷體" w:eastAsia="標楷體" w:hAnsi="標楷體" w:hint="eastAsia"/>
                <w:b/>
                <w:noProof/>
              </w:rPr>
              <w:t>2.雙打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教師利用影片教學，說明單打及雙打的方式及重點。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  <w:vAlign w:val="center"/>
          </w:tcPr>
          <w:p w:rsidR="00392C03" w:rsidRPr="00B70167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2E46BD">
              <w:rPr>
                <w:rFonts w:ascii="標楷體" w:eastAsia="標楷體" w:hAnsi="標楷體" w:hint="eastAsia"/>
                <w:b/>
              </w:rPr>
              <w:t>單打對戰練習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t>十六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 xml:space="preserve"> 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  <w:vAlign w:val="center"/>
          </w:tcPr>
          <w:p w:rsidR="00392C03" w:rsidRPr="002E46BD" w:rsidRDefault="00392C03" w:rsidP="00392C03">
            <w:pPr>
              <w:widowControl/>
              <w:shd w:val="clear" w:color="auto" w:fill="FFFFFF"/>
              <w:spacing w:after="60"/>
              <w:jc w:val="center"/>
              <w:rPr>
                <w:rFonts w:eastAsia="標楷體"/>
                <w:b/>
              </w:rPr>
            </w:pPr>
            <w:r w:rsidRPr="002E46BD">
              <w:rPr>
                <w:rFonts w:ascii="標楷體" w:eastAsia="標楷體" w:hAnsi="標楷體" w:hint="eastAsia"/>
                <w:b/>
              </w:rPr>
              <w:t>單打對戰練習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Default="00487AD5" w:rsidP="00392C03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</w:tcPr>
          <w:p w:rsidR="00392C03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2C03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2C03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2C03" w:rsidRDefault="00392C03" w:rsidP="00392C03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lastRenderedPageBreak/>
              <w:t>雙</w:t>
            </w:r>
            <w:r w:rsidRPr="00995A33">
              <w:rPr>
                <w:rFonts w:ascii="標楷體" w:eastAsia="標楷體" w:hAnsi="標楷體" w:hint="eastAsia"/>
                <w:b/>
              </w:rPr>
              <w:t>打對戰練習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t>十八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</w:tcPr>
          <w:p w:rsidR="00392C03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2C03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2C03" w:rsidRDefault="00392C03" w:rsidP="00392C03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92C03" w:rsidRDefault="00392C03" w:rsidP="00392C03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雙</w:t>
            </w:r>
            <w:r w:rsidRPr="00995A33">
              <w:rPr>
                <w:rFonts w:ascii="標楷體" w:eastAsia="標楷體" w:hAnsi="標楷體" w:hint="eastAsia"/>
                <w:b/>
              </w:rPr>
              <w:t>打對戰練習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t>十九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  <w:vAlign w:val="center"/>
          </w:tcPr>
          <w:p w:rsidR="00392C03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競賽測驗</w:t>
            </w:r>
          </w:p>
          <w:p w:rsidR="00392C03" w:rsidRPr="004F0DDB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4F0DDB">
              <w:rPr>
                <w:rFonts w:ascii="標楷體" w:eastAsia="標楷體" w:hAnsi="標楷體" w:hint="eastAsia"/>
              </w:rPr>
              <w:t>單雙打練習後進行測驗賽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羽球拍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網架</w:t>
            </w:r>
          </w:p>
        </w:tc>
        <w:tc>
          <w:tcPr>
            <w:tcW w:w="1490" w:type="dxa"/>
            <w:vAlign w:val="center"/>
          </w:tcPr>
          <w:p w:rsidR="00392C03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92C03" w:rsidRPr="00B051F2" w:rsidTr="00392C03">
        <w:trPr>
          <w:trHeight w:val="761"/>
        </w:trPr>
        <w:tc>
          <w:tcPr>
            <w:tcW w:w="772" w:type="dxa"/>
            <w:vAlign w:val="center"/>
          </w:tcPr>
          <w:p w:rsidR="00392C03" w:rsidRPr="00487AD5" w:rsidRDefault="00487AD5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487AD5">
              <w:rPr>
                <w:rFonts w:eastAsia="標楷體" w:hint="eastAsia"/>
                <w:szCs w:val="28"/>
              </w:rPr>
              <w:t>二十</w:t>
            </w:r>
          </w:p>
        </w:tc>
        <w:tc>
          <w:tcPr>
            <w:tcW w:w="1321" w:type="dxa"/>
            <w:vAlign w:val="center"/>
          </w:tcPr>
          <w:p w:rsidR="00392C03" w:rsidRPr="00B051F2" w:rsidRDefault="00392C03" w:rsidP="00392C03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3544" w:type="dxa"/>
            <w:vAlign w:val="center"/>
          </w:tcPr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92C03" w:rsidRPr="001744CB" w:rsidRDefault="00392C03" w:rsidP="00392C0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92C03" w:rsidRPr="00B051F2" w:rsidRDefault="00392C03" w:rsidP="00392C03">
            <w:pPr>
              <w:spacing w:after="1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</w:t>
            </w:r>
          </w:p>
        </w:tc>
        <w:tc>
          <w:tcPr>
            <w:tcW w:w="2693" w:type="dxa"/>
            <w:vAlign w:val="center"/>
          </w:tcPr>
          <w:p w:rsidR="00392C03" w:rsidRPr="001645EE" w:rsidRDefault="00392C03" w:rsidP="00392C03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1645EE">
              <w:rPr>
                <w:rFonts w:eastAsia="標楷體" w:hint="eastAsia"/>
                <w:b/>
              </w:rPr>
              <w:t>精彩賽事欣賞</w:t>
            </w:r>
          </w:p>
        </w:tc>
        <w:tc>
          <w:tcPr>
            <w:tcW w:w="567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490" w:type="dxa"/>
            <w:vAlign w:val="center"/>
          </w:tcPr>
          <w:p w:rsidR="00392C03" w:rsidRPr="00B051F2" w:rsidRDefault="00392C03" w:rsidP="00392C03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392C03" w:rsidRPr="00B051F2" w:rsidRDefault="00392C03" w:rsidP="00392C03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92C03" w:rsidRPr="00B051F2" w:rsidRDefault="00392C03" w:rsidP="00392C03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92C03" w:rsidRDefault="00392C03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Pr="003B4AF1" w:rsidRDefault="003B4AF1" w:rsidP="003B4AF1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(三上)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544"/>
        <w:gridCol w:w="709"/>
        <w:gridCol w:w="992"/>
        <w:gridCol w:w="1490"/>
        <w:gridCol w:w="1430"/>
        <w:gridCol w:w="1830"/>
      </w:tblGrid>
      <w:tr w:rsidR="003B4AF1" w:rsidRPr="00F42059" w:rsidTr="00671D94">
        <w:trPr>
          <w:trHeight w:val="998"/>
        </w:trPr>
        <w:tc>
          <w:tcPr>
            <w:tcW w:w="14639" w:type="dxa"/>
            <w:gridSpan w:val="9"/>
            <w:vAlign w:val="center"/>
          </w:tcPr>
          <w:p w:rsidR="003B4AF1" w:rsidRDefault="003B4AF1" w:rsidP="003B4AF1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社團名稱：籃球社</w:t>
            </w:r>
          </w:p>
          <w:p w:rsidR="003B4AF1" w:rsidRPr="001744CB" w:rsidRDefault="003B4AF1" w:rsidP="003B4A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B4AF1" w:rsidRPr="001744CB" w:rsidRDefault="003B4AF1" w:rsidP="003B4AF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2.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B4AF1" w:rsidRPr="00F42059" w:rsidRDefault="003B4AF1" w:rsidP="003B4AF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</w:tr>
      <w:tr w:rsidR="00487AD5" w:rsidRPr="00F42059" w:rsidTr="00D5653A">
        <w:trPr>
          <w:trHeight w:val="998"/>
        </w:trPr>
        <w:tc>
          <w:tcPr>
            <w:tcW w:w="772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教</w:t>
            </w:r>
            <w:r w:rsidRPr="00F42059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核心素養</w:t>
            </w:r>
            <w:r w:rsidRPr="00F42059">
              <w:rPr>
                <w:rFonts w:eastAsia="標楷體" w:hint="eastAsia"/>
              </w:rPr>
              <w:t>/</w:t>
            </w:r>
            <w:r w:rsidRPr="00F42059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學習目標</w:t>
            </w:r>
            <w:r w:rsidRPr="00F42059">
              <w:rPr>
                <w:rFonts w:eastAsia="標楷體" w:hint="eastAsia"/>
                <w:b/>
              </w:rPr>
              <w:t>/</w:t>
            </w:r>
            <w:r w:rsidRPr="00F42059">
              <w:rPr>
                <w:rFonts w:eastAsia="標楷體" w:hint="eastAsia"/>
              </w:rPr>
              <w:t>學習重點</w:t>
            </w:r>
          </w:p>
        </w:tc>
        <w:tc>
          <w:tcPr>
            <w:tcW w:w="3544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單</w:t>
            </w:r>
            <w:r w:rsidRPr="00F42059">
              <w:rPr>
                <w:rFonts w:eastAsia="標楷體"/>
              </w:rPr>
              <w:t>元</w:t>
            </w:r>
            <w:r w:rsidRPr="00F42059">
              <w:rPr>
                <w:rFonts w:eastAsia="標楷體" w:hint="eastAsia"/>
              </w:rPr>
              <w:t>/</w:t>
            </w:r>
            <w:r w:rsidRPr="00F42059">
              <w:rPr>
                <w:rFonts w:eastAsia="標楷體" w:hint="eastAsia"/>
              </w:rPr>
              <w:t>主</w:t>
            </w:r>
            <w:r w:rsidRPr="00F42059">
              <w:rPr>
                <w:rFonts w:eastAsia="標楷體"/>
              </w:rPr>
              <w:t>題</w:t>
            </w:r>
            <w:r w:rsidRPr="00F42059">
              <w:rPr>
                <w:rFonts w:eastAsia="標楷體" w:hint="eastAsia"/>
              </w:rPr>
              <w:t>名</w:t>
            </w:r>
            <w:r w:rsidRPr="00F42059">
              <w:rPr>
                <w:rFonts w:eastAsia="標楷體"/>
              </w:rPr>
              <w:t>稱</w:t>
            </w:r>
          </w:p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/>
              </w:rPr>
              <w:t>與</w:t>
            </w:r>
            <w:r w:rsidRPr="00F42059">
              <w:rPr>
                <w:rFonts w:eastAsia="標楷體" w:hint="eastAsia"/>
              </w:rPr>
              <w:t>活動內容</w:t>
            </w:r>
          </w:p>
        </w:tc>
        <w:tc>
          <w:tcPr>
            <w:tcW w:w="709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節數</w:t>
            </w:r>
          </w:p>
        </w:tc>
        <w:tc>
          <w:tcPr>
            <w:tcW w:w="992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教學</w:t>
            </w:r>
          </w:p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資源</w:t>
            </w:r>
          </w:p>
        </w:tc>
        <w:tc>
          <w:tcPr>
            <w:tcW w:w="1490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評</w:t>
            </w:r>
            <w:r w:rsidRPr="00F42059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融</w:t>
            </w:r>
            <w:r w:rsidRPr="00F42059">
              <w:rPr>
                <w:rFonts w:eastAsia="標楷體"/>
              </w:rPr>
              <w:t>入議題</w:t>
            </w:r>
          </w:p>
          <w:p w:rsidR="00487AD5" w:rsidRPr="00F42059" w:rsidRDefault="00487AD5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487AD5" w:rsidRPr="00F42059" w:rsidRDefault="00487AD5" w:rsidP="00D5653A">
            <w:pPr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備註</w:t>
            </w:r>
          </w:p>
          <w:p w:rsidR="00487AD5" w:rsidRPr="00F42059" w:rsidRDefault="00487AD5" w:rsidP="00D5653A">
            <w:pPr>
              <w:jc w:val="center"/>
              <w:rPr>
                <w:rFonts w:eastAsia="標楷體"/>
              </w:rPr>
            </w:pPr>
            <w:r w:rsidRPr="00614BE8">
              <w:rPr>
                <w:rFonts w:ascii="標楷體" w:eastAsia="標楷體" w:hAnsi="標楷體" w:cs="Arial"/>
                <w:kern w:val="0"/>
                <w:sz w:val="20"/>
              </w:rPr>
              <w:t>(如協同方式/申請經費)</w:t>
            </w: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3B4AF1">
              <w:rPr>
                <w:rFonts w:ascii="標楷體" w:eastAsia="標楷體" w:hAnsi="標楷體" w:cs="標楷體" w:hint="eastAsia"/>
                <w:sz w:val="22"/>
              </w:rPr>
              <w:t>十一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42059">
              <w:rPr>
                <w:rFonts w:eastAsia="標楷體" w:hint="eastAsia"/>
                <w:szCs w:val="28"/>
              </w:rPr>
              <w:t>C2</w:t>
            </w:r>
            <w:r w:rsidRPr="00F42059">
              <w:rPr>
                <w:rFonts w:eastAsia="標楷體" w:hint="eastAsia"/>
                <w:szCs w:val="28"/>
              </w:rPr>
              <w:t>人際關係與團隊合作</w:t>
            </w:r>
          </w:p>
        </w:tc>
        <w:tc>
          <w:tcPr>
            <w:tcW w:w="2551" w:type="dxa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Default="00487AD5" w:rsidP="00D5653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3B4AF1" w:rsidRPr="00F42059" w:rsidRDefault="003B4AF1" w:rsidP="00D5653A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544" w:type="dxa"/>
          </w:tcPr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eastAsia="標楷體"/>
                <w:b/>
              </w:rPr>
            </w:pPr>
            <w:r w:rsidRPr="00F42059">
              <w:rPr>
                <w:rFonts w:eastAsia="標楷體" w:hint="eastAsia"/>
                <w:b/>
              </w:rPr>
              <w:t>建立手感的基礎練習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eastAsia="標楷體"/>
                <w:b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1.</w:t>
            </w:r>
            <w:r w:rsidRPr="00F42059">
              <w:rPr>
                <w:rFonts w:eastAsia="標楷體" w:hint="eastAsia"/>
              </w:rPr>
              <w:t>雙手交替傳接球</w:t>
            </w: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2.</w:t>
            </w:r>
            <w:r w:rsidRPr="00F42059">
              <w:rPr>
                <w:rFonts w:eastAsia="標楷體" w:hint="eastAsia"/>
              </w:rPr>
              <w:t>持球繞頸</w:t>
            </w: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3.</w:t>
            </w:r>
            <w:r w:rsidRPr="00F42059">
              <w:rPr>
                <w:rFonts w:eastAsia="標楷體" w:hint="eastAsia"/>
              </w:rPr>
              <w:t>持球繞背</w:t>
            </w:r>
          </w:p>
          <w:p w:rsidR="00487AD5" w:rsidRDefault="00487AD5" w:rsidP="00D5653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F42059">
              <w:rPr>
                <w:rFonts w:eastAsia="標楷體" w:hint="eastAsia"/>
              </w:rPr>
              <w:t>4</w:t>
            </w:r>
            <w:r w:rsidRPr="00F42059">
              <w:rPr>
                <w:rFonts w:eastAsia="標楷體" w:hint="eastAsia"/>
              </w:rPr>
              <w:t>持球繞膝</w:t>
            </w:r>
          </w:p>
          <w:p w:rsidR="00487AD5" w:rsidRDefault="00487AD5" w:rsidP="00D5653A">
            <w:pPr>
              <w:rPr>
                <w:rFonts w:eastAsia="標楷體"/>
              </w:rPr>
            </w:pPr>
          </w:p>
          <w:p w:rsidR="00487AD5" w:rsidRPr="00283EAD" w:rsidRDefault="00487AD5" w:rsidP="00D5653A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eastAsia="標楷體" w:hint="eastAsia"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融入健康與體育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綜合領域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生命教育</w:t>
            </w:r>
          </w:p>
          <w:p w:rsidR="00487AD5" w:rsidRPr="00F03F4E" w:rsidRDefault="00487AD5" w:rsidP="00D5653A">
            <w:pPr>
              <w:pStyle w:val="1f1"/>
              <w:widowControl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品格教育</w:t>
            </w:r>
          </w:p>
          <w:p w:rsidR="00487AD5" w:rsidRPr="00F42059" w:rsidRDefault="00487AD5" w:rsidP="00D5653A">
            <w:pPr>
              <w:spacing w:after="180" w:line="0" w:lineRule="atLeast"/>
              <w:jc w:val="both"/>
              <w:rPr>
                <w:rFonts w:eastAsia="標楷體"/>
              </w:rPr>
            </w:pPr>
            <w:r w:rsidRPr="00F03F4E">
              <w:rPr>
                <w:rFonts w:ascii="標楷體" w:eastAsia="標楷體" w:hAnsi="標楷體" w:cs="標楷體" w:hint="eastAsia"/>
                <w:color w:val="000000"/>
              </w:rPr>
              <w:t>生涯教育</w:t>
            </w:r>
          </w:p>
        </w:tc>
        <w:tc>
          <w:tcPr>
            <w:tcW w:w="1830" w:type="dxa"/>
          </w:tcPr>
          <w:p w:rsidR="00487AD5" w:rsidRPr="00F42059" w:rsidRDefault="00487AD5" w:rsidP="00D5653A">
            <w:pPr>
              <w:spacing w:after="180"/>
              <w:rPr>
                <w:rFonts w:eastAsia="標楷體"/>
              </w:rPr>
            </w:pPr>
          </w:p>
        </w:tc>
      </w:tr>
      <w:tr w:rsidR="00487AD5" w:rsidRPr="00F42059" w:rsidTr="00D5653A">
        <w:trPr>
          <w:trHeight w:val="2876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 w:val="22"/>
                <w:szCs w:val="28"/>
              </w:rPr>
            </w:pPr>
            <w:r w:rsidRPr="003B4AF1">
              <w:rPr>
                <w:rFonts w:eastAsia="標楷體" w:hint="eastAsia"/>
                <w:sz w:val="22"/>
                <w:szCs w:val="28"/>
              </w:rPr>
              <w:t>十二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42059">
              <w:rPr>
                <w:rFonts w:eastAsia="標楷體" w:hint="eastAsia"/>
                <w:szCs w:val="28"/>
              </w:rPr>
              <w:t>C2</w:t>
            </w:r>
            <w:r w:rsidRPr="00F42059">
              <w:rPr>
                <w:rFonts w:eastAsia="標楷體" w:hint="eastAsia"/>
                <w:szCs w:val="28"/>
              </w:rPr>
              <w:t>人際關係與團隊合作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544" w:type="dxa"/>
            <w:vAlign w:val="center"/>
          </w:tcPr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F42059">
              <w:rPr>
                <w:rFonts w:eastAsia="標楷體" w:hint="eastAsia"/>
                <w:b/>
              </w:rPr>
              <w:t>建立手感的基礎練習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雙腳交替繞膝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>
              <w:rPr>
                <w:rFonts w:eastAsia="標楷體" w:hint="eastAsia"/>
              </w:rPr>
              <w:t>胯</w:t>
            </w:r>
            <w:proofErr w:type="gramEnd"/>
            <w:r>
              <w:rPr>
                <w:rFonts w:eastAsia="標楷體" w:hint="eastAsia"/>
              </w:rPr>
              <w:t>下八字形繞球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lastRenderedPageBreak/>
              <w:t>十三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Pr="003B4AF1" w:rsidRDefault="00487AD5" w:rsidP="003B4AF1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544" w:type="dxa"/>
            <w:vAlign w:val="center"/>
          </w:tcPr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F42059">
              <w:rPr>
                <w:rFonts w:eastAsia="標楷體" w:hint="eastAsia"/>
                <w:b/>
              </w:rPr>
              <w:t>建立手感的基礎練習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雙腳交替繞膝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>
              <w:rPr>
                <w:rFonts w:eastAsia="標楷體" w:hint="eastAsia"/>
              </w:rPr>
              <w:t>胯</w:t>
            </w:r>
            <w:proofErr w:type="gramEnd"/>
            <w:r>
              <w:rPr>
                <w:rFonts w:eastAsia="標楷體" w:hint="eastAsia"/>
              </w:rPr>
              <w:t>下八字形繞球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十四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Default="00487AD5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283EAD">
              <w:rPr>
                <w:rFonts w:eastAsia="標楷體" w:hint="eastAsia"/>
                <w:b/>
              </w:rPr>
              <w:t>建立運球熟悉度的基本練習</w:t>
            </w:r>
          </w:p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雙手胯下交錯接球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雙手胯下前後接球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Default="00487AD5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283EAD">
              <w:rPr>
                <w:rFonts w:eastAsia="標楷體" w:hint="eastAsia"/>
                <w:b/>
              </w:rPr>
              <w:t>建立運球熟悉度的基本練習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283EAD">
              <w:rPr>
                <w:rFonts w:eastAsia="標楷體" w:hint="eastAsia"/>
              </w:rPr>
              <w:t>1.</w:t>
            </w:r>
            <w:r w:rsidRPr="00283EAD">
              <w:rPr>
                <w:rFonts w:eastAsia="標楷體" w:hint="eastAsia"/>
              </w:rPr>
              <w:t>背後接球</w:t>
            </w:r>
          </w:p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283EAD">
              <w:rPr>
                <w:rFonts w:eastAsia="標楷體" w:hint="eastAsia"/>
              </w:rPr>
              <w:t>2.</w:t>
            </w:r>
            <w:r w:rsidRPr="00283EAD">
              <w:rPr>
                <w:rFonts w:eastAsia="標楷體" w:hint="eastAsia"/>
              </w:rPr>
              <w:t>雙手快速拍球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283EAD">
              <w:rPr>
                <w:rFonts w:eastAsia="標楷體" w:hint="eastAsia"/>
              </w:rPr>
              <w:t>3.</w:t>
            </w:r>
            <w:r w:rsidRPr="00283EAD">
              <w:rPr>
                <w:rFonts w:eastAsia="標楷體" w:hint="eastAsia"/>
              </w:rPr>
              <w:t>胯下</w:t>
            </w:r>
            <w:proofErr w:type="gramStart"/>
            <w:r w:rsidRPr="00283EAD">
              <w:rPr>
                <w:rFonts w:eastAsia="標楷體" w:hint="eastAsia"/>
              </w:rPr>
              <w:t>前後擲</w:t>
            </w:r>
            <w:proofErr w:type="gramEnd"/>
            <w:r w:rsidRPr="00283EAD">
              <w:rPr>
                <w:rFonts w:eastAsia="標楷體" w:hint="eastAsia"/>
              </w:rPr>
              <w:t>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Default="00487AD5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283EAD">
              <w:rPr>
                <w:rFonts w:eastAsia="標楷體" w:hint="eastAsia"/>
                <w:b/>
              </w:rPr>
              <w:t>加強手指與球的觸感的練習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單手</w:t>
            </w:r>
            <w:proofErr w:type="gramStart"/>
            <w:r>
              <w:rPr>
                <w:rFonts w:eastAsia="標楷體" w:hint="eastAsia"/>
              </w:rPr>
              <w:t>繞腿超低運</w:t>
            </w:r>
            <w:proofErr w:type="gramEnd"/>
            <w:r>
              <w:rPr>
                <w:rFonts w:eastAsia="標楷體" w:hint="eastAsia"/>
              </w:rPr>
              <w:t>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雙手</w:t>
            </w:r>
            <w:proofErr w:type="gramStart"/>
            <w:r>
              <w:rPr>
                <w:rFonts w:eastAsia="標楷體" w:hint="eastAsia"/>
              </w:rPr>
              <w:t>超低運球</w:t>
            </w:r>
            <w:proofErr w:type="gramEnd"/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Default="00487AD5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283EAD">
              <w:rPr>
                <w:rFonts w:eastAsia="標楷體" w:hint="eastAsia"/>
                <w:b/>
              </w:rPr>
              <w:t>加強手指與球的觸感的練習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單指運球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>
              <w:rPr>
                <w:rFonts w:eastAsia="標楷體" w:hint="eastAsia"/>
              </w:rPr>
              <w:t>胯</w:t>
            </w:r>
            <w:proofErr w:type="gramEnd"/>
            <w:r>
              <w:rPr>
                <w:rFonts w:eastAsia="標楷體" w:hint="eastAsia"/>
              </w:rPr>
              <w:t>下八字型</w:t>
            </w:r>
            <w:proofErr w:type="gramStart"/>
            <w:r>
              <w:rPr>
                <w:rFonts w:eastAsia="標楷體" w:hint="eastAsia"/>
              </w:rPr>
              <w:t>超低運球</w:t>
            </w:r>
            <w:proofErr w:type="gramEnd"/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小組競賽練習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十八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544" w:type="dxa"/>
            <w:vAlign w:val="center"/>
          </w:tcPr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283EAD">
              <w:rPr>
                <w:rFonts w:eastAsia="標楷體" w:hint="eastAsia"/>
                <w:b/>
              </w:rPr>
              <w:t>運球練習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一般運球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全速前進的運球</w:t>
            </w: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防守型運球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lastRenderedPageBreak/>
              <w:t>十九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42059">
              <w:rPr>
                <w:rFonts w:eastAsia="標楷體" w:hint="eastAsia"/>
                <w:szCs w:val="28"/>
              </w:rPr>
              <w:t>C2</w:t>
            </w:r>
            <w:r w:rsidRPr="00F42059">
              <w:rPr>
                <w:rFonts w:eastAsia="標楷體" w:hint="eastAsia"/>
                <w:szCs w:val="28"/>
              </w:rPr>
              <w:t>人際關係與團隊合作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544" w:type="dxa"/>
            <w:vAlign w:val="center"/>
          </w:tcPr>
          <w:p w:rsidR="00487AD5" w:rsidRPr="00283EAD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283EAD">
              <w:rPr>
                <w:rFonts w:eastAsia="標楷體" w:hint="eastAsia"/>
                <w:b/>
              </w:rPr>
              <w:t>運球練習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一般運球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全速前進的運球</w:t>
            </w: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防守型運球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487AD5" w:rsidRPr="00F42059" w:rsidTr="00D5653A">
        <w:trPr>
          <w:trHeight w:val="761"/>
        </w:trPr>
        <w:tc>
          <w:tcPr>
            <w:tcW w:w="772" w:type="dxa"/>
            <w:vAlign w:val="center"/>
          </w:tcPr>
          <w:p w:rsidR="00487AD5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二十</w:t>
            </w:r>
          </w:p>
        </w:tc>
        <w:tc>
          <w:tcPr>
            <w:tcW w:w="1321" w:type="dxa"/>
            <w:vAlign w:val="center"/>
          </w:tcPr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487AD5" w:rsidRPr="00F03F4E" w:rsidRDefault="00487AD5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487AD5" w:rsidRPr="00F42059" w:rsidRDefault="00487AD5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544" w:type="dxa"/>
            <w:vAlign w:val="center"/>
          </w:tcPr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運球障礙賽</w:t>
            </w:r>
          </w:p>
          <w:p w:rsidR="00487AD5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487AD5" w:rsidRPr="00F42059" w:rsidRDefault="00487AD5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運用練習過的運球方式完成關卡測驗。</w:t>
            </w:r>
          </w:p>
        </w:tc>
        <w:tc>
          <w:tcPr>
            <w:tcW w:w="709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487AD5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487AD5" w:rsidRPr="00B051F2" w:rsidRDefault="00487AD5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487AD5" w:rsidRPr="00F42059" w:rsidRDefault="00487AD5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487AD5" w:rsidRPr="00F42059" w:rsidRDefault="00487AD5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487AD5" w:rsidRDefault="00487AD5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487AD5" w:rsidRDefault="00487AD5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Default="003B4AF1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Default="003B4AF1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Default="003B4AF1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Default="003B4AF1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Default="003B4AF1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3B4AF1" w:rsidRPr="003B4AF1" w:rsidRDefault="003B4AF1" w:rsidP="003B4AF1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(三下)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3B4AF1" w:rsidRPr="00F42059" w:rsidTr="00BF7FFA">
        <w:trPr>
          <w:trHeight w:val="1220"/>
        </w:trPr>
        <w:tc>
          <w:tcPr>
            <w:tcW w:w="14639" w:type="dxa"/>
            <w:gridSpan w:val="9"/>
            <w:vAlign w:val="center"/>
          </w:tcPr>
          <w:p w:rsidR="003B4AF1" w:rsidRDefault="003B4AF1" w:rsidP="00D5653A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社團名稱：籃球社</w:t>
            </w:r>
          </w:p>
          <w:p w:rsidR="003B4AF1" w:rsidRPr="001744CB" w:rsidRDefault="003B4AF1" w:rsidP="00D565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744CB">
              <w:rPr>
                <w:rFonts w:ascii="標楷體" w:eastAsia="標楷體" w:hAnsi="標楷體"/>
                <w:color w:val="000000"/>
              </w:rPr>
              <w:t>表現簡單的全身性身體活動</w:t>
            </w:r>
          </w:p>
          <w:p w:rsidR="003B4AF1" w:rsidRPr="001744CB" w:rsidRDefault="003B4AF1" w:rsidP="00D5653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2.</w:t>
            </w:r>
            <w:r w:rsidRPr="001744CB">
              <w:rPr>
                <w:rFonts w:ascii="標楷體" w:eastAsia="標楷體" w:hAnsi="標楷體"/>
                <w:color w:val="000000"/>
              </w:rPr>
              <w:t>在遊戲或簡單比賽中表現各類運動的基本動作或技術。</w:t>
            </w:r>
            <w:r w:rsidRPr="001744CB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3.</w:t>
            </w:r>
            <w:r w:rsidRPr="001744CB">
              <w:rPr>
                <w:rFonts w:ascii="標楷體" w:eastAsia="標楷體" w:hAnsi="標楷體"/>
                <w:color w:val="000000"/>
              </w:rPr>
              <w:t>了解運動規則，參與比賽，表現運動技能。</w:t>
            </w:r>
          </w:p>
          <w:p w:rsidR="003B4AF1" w:rsidRPr="00F42059" w:rsidRDefault="003B4AF1" w:rsidP="00D5653A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4.</w:t>
            </w:r>
            <w:r w:rsidRPr="001744CB">
              <w:rPr>
                <w:rFonts w:ascii="標楷體" w:eastAsia="標楷體" w:hAnsi="標楷體"/>
                <w:color w:val="000000"/>
              </w:rPr>
              <w:t>養成規律運動習慣，保持良好體適能。</w:t>
            </w:r>
          </w:p>
        </w:tc>
      </w:tr>
      <w:tr w:rsidR="003B4AF1" w:rsidRPr="00F42059" w:rsidTr="00D5653A">
        <w:trPr>
          <w:trHeight w:val="1220"/>
        </w:trPr>
        <w:tc>
          <w:tcPr>
            <w:tcW w:w="772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教</w:t>
            </w:r>
            <w:r w:rsidRPr="00F42059">
              <w:rPr>
                <w:rFonts w:eastAsia="標楷體"/>
              </w:rPr>
              <w:t>學期程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核心素養</w:t>
            </w:r>
            <w:r w:rsidRPr="00F42059">
              <w:rPr>
                <w:rFonts w:eastAsia="標楷體" w:hint="eastAsia"/>
              </w:rPr>
              <w:t>/</w:t>
            </w:r>
            <w:r w:rsidRPr="00F42059">
              <w:rPr>
                <w:rFonts w:eastAsia="標楷體" w:hint="eastAsia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學習目標</w:t>
            </w:r>
            <w:r w:rsidRPr="00F42059">
              <w:rPr>
                <w:rFonts w:eastAsia="標楷體" w:hint="eastAsia"/>
                <w:b/>
              </w:rPr>
              <w:t>/</w:t>
            </w:r>
            <w:r w:rsidRPr="00F42059">
              <w:rPr>
                <w:rFonts w:eastAsia="標楷體" w:hint="eastAsia"/>
              </w:rPr>
              <w:t>學習重點</w:t>
            </w:r>
          </w:p>
        </w:tc>
        <w:tc>
          <w:tcPr>
            <w:tcW w:w="3686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單</w:t>
            </w:r>
            <w:r w:rsidRPr="00F42059">
              <w:rPr>
                <w:rFonts w:eastAsia="標楷體"/>
              </w:rPr>
              <w:t>元</w:t>
            </w:r>
            <w:r w:rsidRPr="00F42059">
              <w:rPr>
                <w:rFonts w:eastAsia="標楷體" w:hint="eastAsia"/>
              </w:rPr>
              <w:t>/</w:t>
            </w:r>
            <w:r w:rsidRPr="00F42059">
              <w:rPr>
                <w:rFonts w:eastAsia="標楷體" w:hint="eastAsia"/>
              </w:rPr>
              <w:t>主</w:t>
            </w:r>
            <w:r w:rsidRPr="00F42059">
              <w:rPr>
                <w:rFonts w:eastAsia="標楷體"/>
              </w:rPr>
              <w:t>題</w:t>
            </w:r>
            <w:r w:rsidRPr="00F42059">
              <w:rPr>
                <w:rFonts w:eastAsia="標楷體" w:hint="eastAsia"/>
              </w:rPr>
              <w:t>名</w:t>
            </w:r>
            <w:r w:rsidRPr="00F42059">
              <w:rPr>
                <w:rFonts w:eastAsia="標楷體"/>
              </w:rPr>
              <w:t>稱</w:t>
            </w:r>
          </w:p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/>
              </w:rPr>
              <w:t>與</w:t>
            </w:r>
            <w:r w:rsidRPr="00F42059">
              <w:rPr>
                <w:rFonts w:eastAsia="標楷體" w:hint="eastAsia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節數</w:t>
            </w:r>
          </w:p>
        </w:tc>
        <w:tc>
          <w:tcPr>
            <w:tcW w:w="992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教學</w:t>
            </w:r>
          </w:p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資源</w:t>
            </w:r>
          </w:p>
        </w:tc>
        <w:tc>
          <w:tcPr>
            <w:tcW w:w="1490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評</w:t>
            </w:r>
            <w:r w:rsidRPr="00F42059">
              <w:rPr>
                <w:rFonts w:eastAsia="標楷體"/>
              </w:rPr>
              <w:t>量方式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融</w:t>
            </w:r>
            <w:r w:rsidRPr="00F42059">
              <w:rPr>
                <w:rFonts w:eastAsia="標楷體"/>
              </w:rPr>
              <w:t>入議題</w:t>
            </w:r>
          </w:p>
          <w:p w:rsidR="003B4AF1" w:rsidRPr="00F42059" w:rsidRDefault="003B4AF1" w:rsidP="00D5653A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42059">
              <w:rPr>
                <w:rFonts w:eastAsia="標楷體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3B4AF1" w:rsidRPr="00F42059" w:rsidRDefault="003B4AF1" w:rsidP="00D5653A">
            <w:pPr>
              <w:jc w:val="center"/>
              <w:rPr>
                <w:rFonts w:eastAsia="標楷體"/>
              </w:rPr>
            </w:pPr>
            <w:r w:rsidRPr="00F42059">
              <w:rPr>
                <w:rFonts w:eastAsia="標楷體" w:hint="eastAsia"/>
              </w:rPr>
              <w:t>備註</w:t>
            </w:r>
          </w:p>
          <w:p w:rsidR="003B4AF1" w:rsidRPr="00F42059" w:rsidRDefault="003B4AF1" w:rsidP="00D5653A">
            <w:pPr>
              <w:jc w:val="center"/>
              <w:rPr>
                <w:rFonts w:eastAsia="標楷體"/>
              </w:rPr>
            </w:pPr>
            <w:r w:rsidRPr="00F42059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ascii="標楷體" w:eastAsia="標楷體" w:hAnsi="標楷體" w:cs="標楷體" w:hint="eastAsia"/>
              </w:rPr>
              <w:t>十一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42059">
              <w:rPr>
                <w:rFonts w:eastAsia="標楷體" w:hint="eastAsia"/>
                <w:szCs w:val="28"/>
              </w:rPr>
              <w:t>C2</w:t>
            </w:r>
            <w:r w:rsidRPr="00F42059">
              <w:rPr>
                <w:rFonts w:eastAsia="標楷體" w:hint="eastAsia"/>
                <w:szCs w:val="28"/>
              </w:rPr>
              <w:t>人際關係與團隊合作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686" w:type="dxa"/>
          </w:tcPr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3B4AF1" w:rsidRPr="00283EAD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傳</w:t>
            </w:r>
            <w:r w:rsidRPr="00283EAD">
              <w:rPr>
                <w:rFonts w:eastAsia="標楷體" w:hint="eastAsia"/>
                <w:b/>
              </w:rPr>
              <w:t>球練習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胸前傳球</w:t>
            </w:r>
            <w:r>
              <w:rPr>
                <w:rFonts w:eastAsia="標楷體" w:hint="eastAsia"/>
              </w:rPr>
              <w:t xml:space="preserve">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地板傳球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Pr="00055A2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分組練習傳接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spacing w:after="180"/>
              <w:rPr>
                <w:rFonts w:eastAsia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十二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42059">
              <w:rPr>
                <w:rFonts w:eastAsia="標楷體" w:hint="eastAsia"/>
                <w:szCs w:val="28"/>
              </w:rPr>
              <w:t>C2</w:t>
            </w:r>
            <w:r w:rsidRPr="00F42059">
              <w:rPr>
                <w:rFonts w:eastAsia="標楷體" w:hint="eastAsia"/>
                <w:szCs w:val="28"/>
              </w:rPr>
              <w:t>人際關係與團隊合作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Default="003B4AF1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4AF1" w:rsidRPr="00283EAD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傳</w:t>
            </w:r>
            <w:r w:rsidRPr="00283EAD">
              <w:rPr>
                <w:rFonts w:eastAsia="標楷體" w:hint="eastAsia"/>
                <w:b/>
              </w:rPr>
              <w:t>球練習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proofErr w:type="gramStart"/>
            <w:r>
              <w:rPr>
                <w:rFonts w:eastAsia="標楷體" w:hint="eastAsia"/>
              </w:rPr>
              <w:t>過頂傳</w:t>
            </w:r>
            <w:proofErr w:type="gramEnd"/>
            <w:r>
              <w:rPr>
                <w:rFonts w:eastAsia="標楷體" w:hint="eastAsia"/>
              </w:rPr>
              <w:t>球</w:t>
            </w:r>
            <w:r>
              <w:rPr>
                <w:rFonts w:eastAsia="標楷體" w:hint="eastAsia"/>
              </w:rPr>
              <w:t xml:space="preserve">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>
              <w:rPr>
                <w:rFonts w:eastAsia="標楷體" w:hint="eastAsia"/>
              </w:rPr>
              <w:t>外側傳球</w:t>
            </w:r>
            <w:proofErr w:type="gramEnd"/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Pr="00F42059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</w:t>
            </w:r>
            <w:proofErr w:type="gramStart"/>
            <w:r>
              <w:rPr>
                <w:rFonts w:eastAsia="標楷體" w:hint="eastAsia"/>
              </w:rPr>
              <w:t>組</w:t>
            </w:r>
            <w:proofErr w:type="gramEnd"/>
            <w:r>
              <w:rPr>
                <w:rFonts w:eastAsia="標楷體" w:hint="eastAsia"/>
              </w:rPr>
              <w:t>練習傳接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lastRenderedPageBreak/>
              <w:t>十三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Default="003B4AF1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一般傳球綜合練習障礙賽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胸前傳球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地板傳球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proofErr w:type="gramStart"/>
            <w:r>
              <w:rPr>
                <w:rFonts w:eastAsia="標楷體" w:hint="eastAsia"/>
              </w:rPr>
              <w:t>過頂傳</w:t>
            </w:r>
            <w:proofErr w:type="gramEnd"/>
            <w:r>
              <w:rPr>
                <w:rFonts w:eastAsia="標楷體" w:hint="eastAsia"/>
              </w:rPr>
              <w:t>球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proofErr w:type="gramStart"/>
            <w:r>
              <w:rPr>
                <w:rFonts w:eastAsia="標楷體" w:hint="eastAsia"/>
              </w:rPr>
              <w:t>外側傳球</w:t>
            </w:r>
            <w:proofErr w:type="gramEnd"/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Pr="00F42059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循環練習競賽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十四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Default="003B4AF1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投籃</w:t>
            </w:r>
            <w:r w:rsidRPr="003E0C19">
              <w:rPr>
                <w:rFonts w:ascii="標楷體" w:eastAsia="標楷體" w:hAnsi="標楷體" w:cs="標楷體" w:hint="eastAsia"/>
                <w:b/>
                <w:color w:val="000000"/>
              </w:rPr>
              <w:t>重點指導與練習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 w:rsidRPr="00B8436C"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定點投籃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Pr="00B8436C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籃框下各定點投籃練習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十五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686" w:type="dxa"/>
            <w:vAlign w:val="center"/>
          </w:tcPr>
          <w:p w:rsidR="003B4AF1" w:rsidRPr="00B8436C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B8436C">
              <w:rPr>
                <w:rFonts w:eastAsia="標楷體" w:hint="eastAsia"/>
                <w:b/>
              </w:rPr>
              <w:t>投籃練習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Pr="00F42059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分組競賽，各組在各定點完成投籃規定數，</w:t>
            </w:r>
            <w:proofErr w:type="gramStart"/>
            <w:r>
              <w:rPr>
                <w:rFonts w:eastAsia="標楷體" w:hint="eastAsia"/>
              </w:rPr>
              <w:t>最快秒速</w:t>
            </w:r>
            <w:proofErr w:type="gramEnd"/>
            <w:r>
              <w:rPr>
                <w:rFonts w:eastAsia="標楷體" w:hint="eastAsia"/>
              </w:rPr>
              <w:t>的為獲勝。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lastRenderedPageBreak/>
              <w:t>十六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Default="003B4AF1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B4AF1" w:rsidRPr="00B8436C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B8436C">
              <w:rPr>
                <w:rFonts w:eastAsia="標楷體" w:hint="eastAsia"/>
                <w:b/>
              </w:rPr>
              <w:t>運球上籃練習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</w:p>
          <w:p w:rsidR="003B4AF1" w:rsidRPr="00F42059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教師示範運球上籃的方法，每人輪流練習。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十七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Pr="00C63428" w:rsidRDefault="003B4AF1" w:rsidP="00D5653A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686" w:type="dxa"/>
            <w:vAlign w:val="center"/>
          </w:tcPr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  <w:r w:rsidRPr="00B8436C">
              <w:rPr>
                <w:rFonts w:eastAsia="標楷體" w:hint="eastAsia"/>
                <w:b/>
              </w:rPr>
              <w:t>運球上籃練習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b/>
              </w:rPr>
            </w:pPr>
          </w:p>
          <w:p w:rsidR="003B4AF1" w:rsidRPr="00F42059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教師示範運球上籃的方法，每人輪流練習。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3602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十八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686" w:type="dxa"/>
            <w:vAlign w:val="center"/>
          </w:tcPr>
          <w:p w:rsidR="003B4AF1" w:rsidRPr="00C63428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C63428">
              <w:rPr>
                <w:rFonts w:ascii="標楷體" w:eastAsia="標楷體" w:hAnsi="標楷體" w:cs="標楷體" w:hint="eastAsia"/>
                <w:b/>
                <w:color w:val="000000"/>
              </w:rPr>
              <w:t>戰術指導</w:t>
            </w:r>
            <w:r w:rsidRPr="00C63428">
              <w:rPr>
                <w:rFonts w:ascii="標楷體" w:eastAsia="標楷體" w:hAnsi="標楷體" w:cs="標楷體"/>
                <w:b/>
                <w:color w:val="000000"/>
              </w:rPr>
              <w:t>-</w:t>
            </w:r>
            <w:r w:rsidRPr="00C63428">
              <w:rPr>
                <w:rFonts w:ascii="標楷體" w:eastAsia="標楷體" w:hAnsi="標楷體" w:cs="標楷體" w:hint="eastAsia"/>
                <w:b/>
                <w:color w:val="000000"/>
              </w:rPr>
              <w:t>擋切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( </w:t>
            </w:r>
            <w:proofErr w:type="gramStart"/>
            <w:r w:rsidRPr="00C63428">
              <w:rPr>
                <w:rFonts w:ascii="標楷體" w:eastAsia="標楷體" w:hAnsi="標楷體"/>
              </w:rPr>
              <w:t>一</w:t>
            </w:r>
            <w:proofErr w:type="gramEnd"/>
            <w:r w:rsidRPr="00C63428">
              <w:rPr>
                <w:rFonts w:ascii="標楷體" w:eastAsia="標楷體" w:hAnsi="標楷體"/>
              </w:rPr>
              <w:t xml:space="preserve"> ) 擋人遊戲（無球）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>1. 8 位同學一組，4 對 4，從中場</w:t>
            </w:r>
            <w:proofErr w:type="gramStart"/>
            <w:r w:rsidRPr="00C63428">
              <w:rPr>
                <w:rFonts w:ascii="標楷體" w:eastAsia="標楷體" w:hAnsi="標楷體"/>
              </w:rPr>
              <w:t>跳球圈開始</w:t>
            </w:r>
            <w:proofErr w:type="gramEnd"/>
            <w:r w:rsidRPr="00C63428">
              <w:rPr>
                <w:rFonts w:ascii="標楷體" w:eastAsia="標楷體" w:hAnsi="標楷體"/>
              </w:rPr>
              <w:t xml:space="preserve">。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2. 進攻方只要踩到底線就得一分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3. 進攻隊每一位都是小雞，也是母雞，要負責擋住 防守的老鷹。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4. 得分後，攻守交換 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>5. 得到 3 分者為勝隊，勝隊移到下一個場地挑戰。</w:t>
            </w:r>
          </w:p>
          <w:p w:rsidR="003B4AF1" w:rsidRPr="00C63428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 6. 輸隊留守原地，等待下一組來挑戰。 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lastRenderedPageBreak/>
              <w:t>十九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 w:rsidRPr="00F42059">
              <w:rPr>
                <w:rFonts w:eastAsia="標楷體" w:hint="eastAsia"/>
                <w:szCs w:val="28"/>
              </w:rPr>
              <w:t>C2</w:t>
            </w:r>
            <w:r w:rsidRPr="00F42059">
              <w:rPr>
                <w:rFonts w:eastAsia="標楷體" w:hint="eastAsia"/>
                <w:szCs w:val="28"/>
              </w:rPr>
              <w:t>人際關係與團隊合作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686" w:type="dxa"/>
            <w:vAlign w:val="center"/>
          </w:tcPr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C63428">
              <w:rPr>
                <w:rFonts w:ascii="標楷體" w:eastAsia="標楷體" w:hAnsi="標楷體" w:cs="標楷體" w:hint="eastAsia"/>
                <w:b/>
                <w:color w:val="000000"/>
              </w:rPr>
              <w:t>戰術指導</w:t>
            </w:r>
            <w:r w:rsidRPr="00C63428">
              <w:rPr>
                <w:rFonts w:ascii="標楷體" w:eastAsia="標楷體" w:hAnsi="標楷體" w:cs="標楷體"/>
                <w:b/>
                <w:color w:val="000000"/>
              </w:rPr>
              <w:t>-</w:t>
            </w:r>
            <w:r w:rsidRPr="00C63428">
              <w:rPr>
                <w:rFonts w:ascii="標楷體" w:eastAsia="標楷體" w:hAnsi="標楷體" w:cs="標楷體" w:hint="eastAsia"/>
                <w:b/>
                <w:color w:val="000000"/>
              </w:rPr>
              <w:t>擋切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>( 二 ) 雙人擋人遊戲（有球） 1. 4 位同學一組一顆球，持球者兩人進攻，非持球者 兩人防守。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 2. 持球者擔任小雞角色，同隊隊友就是母雞，要負 責擋住防守的老鷹。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C63428">
              <w:rPr>
                <w:rFonts w:ascii="標楷體" w:eastAsia="標楷體" w:hAnsi="標楷體"/>
              </w:rPr>
              <w:t xml:space="preserve"> 3. 進攻得到 3 分者為勝隊，勝隊移到下一個場地挑 戰。 </w:t>
            </w:r>
          </w:p>
          <w:p w:rsidR="003B4AF1" w:rsidRPr="00C63428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63428">
              <w:rPr>
                <w:rFonts w:ascii="標楷體" w:eastAsia="標楷體" w:hAnsi="標楷體"/>
              </w:rPr>
              <w:t>4. 輸隊留守原地，等待下一組來挑戰</w:t>
            </w:r>
          </w:p>
          <w:p w:rsidR="003B4AF1" w:rsidRPr="00C63428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B4AF1" w:rsidRPr="00F42059" w:rsidTr="00D5653A">
        <w:trPr>
          <w:trHeight w:val="761"/>
        </w:trPr>
        <w:tc>
          <w:tcPr>
            <w:tcW w:w="772" w:type="dxa"/>
            <w:vAlign w:val="center"/>
          </w:tcPr>
          <w:p w:rsidR="003B4AF1" w:rsidRPr="003B4AF1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3B4AF1">
              <w:rPr>
                <w:rFonts w:eastAsia="標楷體" w:hint="eastAsia"/>
                <w:szCs w:val="28"/>
              </w:rPr>
              <w:t>二十</w:t>
            </w:r>
          </w:p>
        </w:tc>
        <w:tc>
          <w:tcPr>
            <w:tcW w:w="1321" w:type="dxa"/>
            <w:vAlign w:val="center"/>
          </w:tcPr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Cs w:val="28"/>
              </w:rPr>
            </w:pPr>
            <w:r w:rsidRPr="00B051F2">
              <w:rPr>
                <w:rFonts w:eastAsia="標楷體" w:hint="eastAsia"/>
                <w:szCs w:val="28"/>
              </w:rPr>
              <w:t>C2</w:t>
            </w:r>
            <w:r w:rsidRPr="00B051F2">
              <w:rPr>
                <w:rFonts w:eastAsia="標楷體" w:hint="eastAsia"/>
                <w:szCs w:val="28"/>
              </w:rPr>
              <w:t>人際關係與</w:t>
            </w:r>
            <w:r>
              <w:rPr>
                <w:rFonts w:eastAsia="標楷體" w:hint="eastAsia"/>
                <w:szCs w:val="28"/>
              </w:rPr>
              <w:t>團隊</w:t>
            </w:r>
            <w:r w:rsidRPr="00B051F2">
              <w:rPr>
                <w:rFonts w:eastAsia="標楷體" w:hint="eastAsia"/>
                <w:szCs w:val="28"/>
              </w:rPr>
              <w:t>合作</w:t>
            </w:r>
          </w:p>
        </w:tc>
        <w:tc>
          <w:tcPr>
            <w:tcW w:w="2551" w:type="dxa"/>
            <w:vAlign w:val="center"/>
          </w:tcPr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1.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評估個人及他人的表現方式，以改善動作技能。</w:t>
            </w:r>
          </w:p>
          <w:p w:rsidR="003B4AF1" w:rsidRPr="00F03F4E" w:rsidRDefault="003B4AF1" w:rsidP="00D5653A">
            <w:pPr>
              <w:pStyle w:val="1f1"/>
              <w:widowControl w:val="0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2.</w:t>
            </w:r>
            <w:r w:rsidRPr="00F03F4E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發展戰術運用在個人和團體比賽中。</w:t>
            </w:r>
          </w:p>
          <w:p w:rsidR="003B4AF1" w:rsidRPr="00F42059" w:rsidRDefault="003B4AF1" w:rsidP="00D5653A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F03F4E">
              <w:rPr>
                <w:rFonts w:ascii="標楷體" w:eastAsia="標楷體" w:hAnsi="標楷體" w:cs="標楷體" w:hint="eastAsia"/>
                <w:color w:val="000000"/>
              </w:rPr>
              <w:t>在各種活動練習中應用各種策略以增進運動表現。</w:t>
            </w:r>
          </w:p>
        </w:tc>
        <w:tc>
          <w:tcPr>
            <w:tcW w:w="3686" w:type="dxa"/>
            <w:vAlign w:val="center"/>
          </w:tcPr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proofErr w:type="gramStart"/>
            <w:r w:rsidRPr="00C63428">
              <w:rPr>
                <w:rFonts w:ascii="標楷體" w:eastAsia="標楷體" w:hAnsi="標楷體" w:cs="標楷體" w:hint="eastAsia"/>
                <w:b/>
                <w:color w:val="000000"/>
              </w:rPr>
              <w:t>擋切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練習</w:t>
            </w:r>
            <w:proofErr w:type="gramEnd"/>
            <w:r>
              <w:rPr>
                <w:rFonts w:ascii="標楷體" w:eastAsia="標楷體" w:hAnsi="標楷體" w:cs="標楷體" w:hint="eastAsia"/>
                <w:b/>
                <w:color w:val="000000"/>
              </w:rPr>
              <w:t>及運球上籃練習</w:t>
            </w:r>
          </w:p>
          <w:p w:rsidR="003B4AF1" w:rsidRDefault="003B4AF1" w:rsidP="00D5653A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  <w:p w:rsidR="003B4AF1" w:rsidRPr="00F42059" w:rsidRDefault="003B4AF1" w:rsidP="00D5653A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運用分組競賽，</w:t>
            </w:r>
            <w:proofErr w:type="gramStart"/>
            <w:r>
              <w:rPr>
                <w:rFonts w:eastAsia="標楷體" w:hint="eastAsia"/>
              </w:rPr>
              <w:t>練習擋切及</w:t>
            </w:r>
            <w:proofErr w:type="gramEnd"/>
            <w:r>
              <w:rPr>
                <w:rFonts w:eastAsia="標楷體" w:hint="eastAsia"/>
              </w:rPr>
              <w:t>運球上籃的技巧。</w:t>
            </w:r>
          </w:p>
        </w:tc>
        <w:tc>
          <w:tcPr>
            <w:tcW w:w="567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490" w:type="dxa"/>
            <w:vAlign w:val="center"/>
          </w:tcPr>
          <w:p w:rsidR="003B4AF1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課堂觀察</w:t>
            </w:r>
          </w:p>
          <w:p w:rsidR="003B4AF1" w:rsidRPr="00B051F2" w:rsidRDefault="003B4AF1" w:rsidP="00D5653A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430" w:type="dxa"/>
            <w:vAlign w:val="center"/>
          </w:tcPr>
          <w:p w:rsidR="003B4AF1" w:rsidRPr="00F42059" w:rsidRDefault="003B4AF1" w:rsidP="00D5653A">
            <w:pPr>
              <w:spacing w:after="180"/>
              <w:jc w:val="both"/>
              <w:rPr>
                <w:rFonts w:eastAsia="標楷體"/>
              </w:rPr>
            </w:pPr>
          </w:p>
        </w:tc>
        <w:tc>
          <w:tcPr>
            <w:tcW w:w="1830" w:type="dxa"/>
          </w:tcPr>
          <w:p w:rsidR="003B4AF1" w:rsidRPr="00F42059" w:rsidRDefault="003B4AF1" w:rsidP="00D5653A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487AD5" w:rsidRDefault="00487AD5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487AD5" w:rsidRDefault="00487AD5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487AD5" w:rsidRDefault="00487AD5" w:rsidP="00C624FA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</w:rPr>
      </w:pPr>
    </w:p>
    <w:p w:rsidR="00AD453A" w:rsidRPr="00AD453A" w:rsidRDefault="00AD453A" w:rsidP="00AD453A">
      <w:pPr>
        <w:rPr>
          <w:rFonts w:ascii="Arial" w:eastAsia="微軟正黑體" w:hAnsi="Arial" w:cs="Arial"/>
          <w:color w:val="FF0000"/>
          <w:kern w:val="0"/>
        </w:rPr>
      </w:pPr>
    </w:p>
    <w:sectPr w:rsidR="00AD453A" w:rsidRPr="00AD453A" w:rsidSect="00C1411C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8B8" w:rsidRDefault="00D808B8">
      <w:r>
        <w:separator/>
      </w:r>
    </w:p>
  </w:endnote>
  <w:endnote w:type="continuationSeparator" w:id="0">
    <w:p w:rsidR="00D808B8" w:rsidRDefault="00D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8B8" w:rsidRDefault="00D808B8">
      <w:r>
        <w:separator/>
      </w:r>
    </w:p>
  </w:footnote>
  <w:footnote w:type="continuationSeparator" w:id="0">
    <w:p w:rsidR="00D808B8" w:rsidRDefault="00D8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F9F19A6"/>
    <w:multiLevelType w:val="multilevel"/>
    <w:tmpl w:val="72D6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 w16cid:durableId="1975255105">
    <w:abstractNumId w:val="3"/>
  </w:num>
  <w:num w:numId="2" w16cid:durableId="1191140930">
    <w:abstractNumId w:val="0"/>
  </w:num>
  <w:num w:numId="3" w16cid:durableId="70934593">
    <w:abstractNumId w:val="2"/>
  </w:num>
  <w:num w:numId="4" w16cid:durableId="99649347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254"/>
    <w:rsid w:val="00022D96"/>
    <w:rsid w:val="00032E6F"/>
    <w:rsid w:val="000641B6"/>
    <w:rsid w:val="00076144"/>
    <w:rsid w:val="000971E8"/>
    <w:rsid w:val="000A2E13"/>
    <w:rsid w:val="000A70FE"/>
    <w:rsid w:val="000B44A3"/>
    <w:rsid w:val="000D197E"/>
    <w:rsid w:val="000E270B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577A3"/>
    <w:rsid w:val="0016208A"/>
    <w:rsid w:val="00163F7C"/>
    <w:rsid w:val="00185244"/>
    <w:rsid w:val="00185FA7"/>
    <w:rsid w:val="001A7A6C"/>
    <w:rsid w:val="001B76F8"/>
    <w:rsid w:val="001C068C"/>
    <w:rsid w:val="001C6590"/>
    <w:rsid w:val="001D1FC5"/>
    <w:rsid w:val="001D6C29"/>
    <w:rsid w:val="001D6D6B"/>
    <w:rsid w:val="001E5429"/>
    <w:rsid w:val="001F31ED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7EB"/>
    <w:rsid w:val="00253D67"/>
    <w:rsid w:val="00254674"/>
    <w:rsid w:val="00256A09"/>
    <w:rsid w:val="00256F69"/>
    <w:rsid w:val="0026398B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2C03"/>
    <w:rsid w:val="00396ABE"/>
    <w:rsid w:val="00396D99"/>
    <w:rsid w:val="003A1F1F"/>
    <w:rsid w:val="003A406D"/>
    <w:rsid w:val="003B1389"/>
    <w:rsid w:val="003B4AF1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87AD5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19F6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43343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2B18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57D6"/>
    <w:rsid w:val="006471F8"/>
    <w:rsid w:val="006575FE"/>
    <w:rsid w:val="00674B67"/>
    <w:rsid w:val="006937FA"/>
    <w:rsid w:val="006964B2"/>
    <w:rsid w:val="006A13CA"/>
    <w:rsid w:val="006C29E1"/>
    <w:rsid w:val="006C3CB4"/>
    <w:rsid w:val="006D0298"/>
    <w:rsid w:val="006D555C"/>
    <w:rsid w:val="006E0586"/>
    <w:rsid w:val="006E0C50"/>
    <w:rsid w:val="006E2688"/>
    <w:rsid w:val="006E503C"/>
    <w:rsid w:val="006E6B80"/>
    <w:rsid w:val="006F5FFA"/>
    <w:rsid w:val="007066EA"/>
    <w:rsid w:val="00711E7A"/>
    <w:rsid w:val="007146CF"/>
    <w:rsid w:val="007149F2"/>
    <w:rsid w:val="0072007C"/>
    <w:rsid w:val="00720BB7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B2981"/>
    <w:rsid w:val="007C1A48"/>
    <w:rsid w:val="007C7314"/>
    <w:rsid w:val="007F045E"/>
    <w:rsid w:val="007F5581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D3A05"/>
    <w:rsid w:val="008E1B3A"/>
    <w:rsid w:val="008E5E8C"/>
    <w:rsid w:val="009057DA"/>
    <w:rsid w:val="0091308C"/>
    <w:rsid w:val="00916762"/>
    <w:rsid w:val="00923563"/>
    <w:rsid w:val="0093749D"/>
    <w:rsid w:val="009417EA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9F261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5A3D"/>
    <w:rsid w:val="00A7709D"/>
    <w:rsid w:val="00A85B96"/>
    <w:rsid w:val="00A90560"/>
    <w:rsid w:val="00A91FEC"/>
    <w:rsid w:val="00A93670"/>
    <w:rsid w:val="00AA1A2B"/>
    <w:rsid w:val="00AD15CA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25642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6C5"/>
    <w:rsid w:val="00BC78D0"/>
    <w:rsid w:val="00BD4085"/>
    <w:rsid w:val="00BD517A"/>
    <w:rsid w:val="00BD705D"/>
    <w:rsid w:val="00BE17D5"/>
    <w:rsid w:val="00BF4625"/>
    <w:rsid w:val="00C06D5A"/>
    <w:rsid w:val="00C1411C"/>
    <w:rsid w:val="00C23A77"/>
    <w:rsid w:val="00C25DE0"/>
    <w:rsid w:val="00C34DFF"/>
    <w:rsid w:val="00C532DD"/>
    <w:rsid w:val="00C624FA"/>
    <w:rsid w:val="00C76A61"/>
    <w:rsid w:val="00C81405"/>
    <w:rsid w:val="00C85E7B"/>
    <w:rsid w:val="00C90FAB"/>
    <w:rsid w:val="00C938AE"/>
    <w:rsid w:val="00C93C54"/>
    <w:rsid w:val="00C97DE0"/>
    <w:rsid w:val="00CA0832"/>
    <w:rsid w:val="00CA7755"/>
    <w:rsid w:val="00CD52AC"/>
    <w:rsid w:val="00CE54DB"/>
    <w:rsid w:val="00D01D3A"/>
    <w:rsid w:val="00D05FE7"/>
    <w:rsid w:val="00D0703E"/>
    <w:rsid w:val="00D07D7D"/>
    <w:rsid w:val="00D30F6D"/>
    <w:rsid w:val="00D31833"/>
    <w:rsid w:val="00D403C9"/>
    <w:rsid w:val="00D45B23"/>
    <w:rsid w:val="00D62254"/>
    <w:rsid w:val="00D71084"/>
    <w:rsid w:val="00D758D2"/>
    <w:rsid w:val="00D808B8"/>
    <w:rsid w:val="00DA4E90"/>
    <w:rsid w:val="00DB2A07"/>
    <w:rsid w:val="00DC0434"/>
    <w:rsid w:val="00DC3448"/>
    <w:rsid w:val="00DC7B48"/>
    <w:rsid w:val="00DC7C91"/>
    <w:rsid w:val="00DD0521"/>
    <w:rsid w:val="00DE55B2"/>
    <w:rsid w:val="00DE5826"/>
    <w:rsid w:val="00DF1C0A"/>
    <w:rsid w:val="00DF4264"/>
    <w:rsid w:val="00E02994"/>
    <w:rsid w:val="00E06022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C3B28"/>
    <w:rsid w:val="00F14BE2"/>
    <w:rsid w:val="00F14D66"/>
    <w:rsid w:val="00F16437"/>
    <w:rsid w:val="00F17C2F"/>
    <w:rsid w:val="00F255C6"/>
    <w:rsid w:val="00F32737"/>
    <w:rsid w:val="00F413C2"/>
    <w:rsid w:val="00F42E0D"/>
    <w:rsid w:val="00F50510"/>
    <w:rsid w:val="00F556AF"/>
    <w:rsid w:val="00F618AD"/>
    <w:rsid w:val="00F67C6E"/>
    <w:rsid w:val="00F716C4"/>
    <w:rsid w:val="00F77A39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A7120"/>
  <w15:docId w15:val="{892C784B-DCCC-4496-8674-BC7E7582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paragraph" w:customStyle="1" w:styleId="1f1">
    <w:name w:val="內文1"/>
    <w:uiPriority w:val="99"/>
    <w:rsid w:val="00C624FA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es.chc.edu.tw/unit2/&#22519;&#31558;&#26041;&#27861;&#33287;&#36939;&#31558;&#23039;&#21218;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les.chc.edu.tw/unit2/&#36939;&#31558;&#29031;&#29255;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4EF5-85E4-4CBF-9D58-8A42B00D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1604</Words>
  <Characters>9146</Characters>
  <Application>Microsoft Office Word</Application>
  <DocSecurity>0</DocSecurity>
  <Lines>76</Lines>
  <Paragraphs>21</Paragraphs>
  <ScaleCrop>false</ScaleCrop>
  <Company>Microsoft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oygc</cp:lastModifiedBy>
  <cp:revision>10</cp:revision>
  <cp:lastPrinted>2019-01-28T06:12:00Z</cp:lastPrinted>
  <dcterms:created xsi:type="dcterms:W3CDTF">2022-05-30T05:56:00Z</dcterms:created>
  <dcterms:modified xsi:type="dcterms:W3CDTF">2023-05-10T12:12:00Z</dcterms:modified>
</cp:coreProperties>
</file>